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740" w:rsidRDefault="00F31740" w:rsidP="00C11973">
      <w:pPr>
        <w:pStyle w:val="Verzeichnis1"/>
      </w:pPr>
    </w:p>
    <w:p w:rsidR="00CA18B5" w:rsidRPr="00342A69" w:rsidRDefault="00CA18B5" w:rsidP="00C11973">
      <w:pPr>
        <w:outlineLvl w:val="0"/>
        <w:rPr>
          <w:rFonts w:ascii="Times New Roman" w:hAnsi="Times New Roman"/>
          <w:sz w:val="36"/>
          <w:szCs w:val="36"/>
          <w:lang w:eastAsia="de-DE"/>
        </w:rPr>
      </w:pPr>
      <w:r w:rsidRPr="00342A69">
        <w:rPr>
          <w:rFonts w:ascii="Times New Roman" w:hAnsi="Times New Roman"/>
          <w:sz w:val="36"/>
          <w:szCs w:val="36"/>
          <w:lang w:eastAsia="de-DE"/>
        </w:rPr>
        <w:t>Inhaltsverzeichnis</w:t>
      </w:r>
    </w:p>
    <w:p w:rsidR="00F72B6A" w:rsidRDefault="00F72B6A" w:rsidP="00C11973">
      <w:pPr>
        <w:pStyle w:val="Verzeichnis1"/>
      </w:pPr>
    </w:p>
    <w:p w:rsidR="00F31740" w:rsidRPr="00C11973" w:rsidRDefault="007944AD" w:rsidP="00C11973">
      <w:pPr>
        <w:pStyle w:val="Verzeichnis1"/>
        <w:rPr>
          <w:rStyle w:val="Hyperlink"/>
          <w:color w:val="auto"/>
          <w:u w:val="none"/>
        </w:rPr>
      </w:pPr>
      <w:r w:rsidRPr="007944AD">
        <w:fldChar w:fldCharType="begin"/>
      </w:r>
      <w:r w:rsidR="00F31740">
        <w:instrText xml:space="preserve"> TOC \o "1-3" \h \z \u </w:instrText>
      </w:r>
      <w:r w:rsidRPr="007944AD">
        <w:fldChar w:fldCharType="separate"/>
      </w:r>
      <w:hyperlink w:anchor="_Toc143234033" w:history="1">
        <w:r w:rsidR="001A009F" w:rsidRPr="00C11973">
          <w:rPr>
            <w:rStyle w:val="Hyperlink"/>
            <w:color w:val="auto"/>
            <w:u w:val="none"/>
          </w:rPr>
          <w:t>1 Aminwäsche</w:t>
        </w:r>
        <w:r w:rsidR="00F31740" w:rsidRPr="00C11973">
          <w:rPr>
            <w:rStyle w:val="Hyperlink"/>
            <w:color w:val="auto"/>
            <w:u w:val="none"/>
          </w:rPr>
          <w:t xml:space="preserve"> –</w:t>
        </w:r>
      </w:hyperlink>
      <w:r w:rsidR="001A009F" w:rsidRPr="00C11973">
        <w:rPr>
          <w:rStyle w:val="Hyperlink"/>
          <w:color w:val="auto"/>
          <w:u w:val="none"/>
        </w:rPr>
        <w:t xml:space="preserve"> Grundlagen</w:t>
      </w:r>
    </w:p>
    <w:p w:rsidR="00F31740" w:rsidRPr="00F72B6A" w:rsidRDefault="007944AD" w:rsidP="00C11973">
      <w:pPr>
        <w:pStyle w:val="Verzeichnis2"/>
        <w:outlineLvl w:val="0"/>
        <w:rPr>
          <w:rStyle w:val="Hyperlink"/>
          <w:color w:val="auto"/>
          <w:u w:val="none"/>
        </w:rPr>
      </w:pPr>
      <w:r w:rsidRPr="00F72B6A">
        <w:rPr>
          <w:rStyle w:val="Hyperlink"/>
          <w:color w:val="auto"/>
          <w:u w:val="none"/>
        </w:rPr>
        <w:fldChar w:fldCharType="begin"/>
      </w:r>
      <w:r w:rsidR="00F31740" w:rsidRPr="00F72B6A">
        <w:rPr>
          <w:rStyle w:val="Hyperlink"/>
          <w:color w:val="auto"/>
          <w:u w:val="none"/>
        </w:rPr>
        <w:instrText xml:space="preserve"> HYPERLINK \l "_Toc143234035" </w:instrText>
      </w:r>
      <w:r w:rsidRPr="00F72B6A">
        <w:rPr>
          <w:rStyle w:val="Hyperlink"/>
          <w:color w:val="auto"/>
          <w:u w:val="none"/>
        </w:rPr>
        <w:fldChar w:fldCharType="separate"/>
      </w:r>
      <w:r w:rsidR="00F31740" w:rsidRPr="00F72B6A">
        <w:rPr>
          <w:rStyle w:val="Hyperlink"/>
          <w:color w:val="auto"/>
          <w:u w:val="none"/>
        </w:rPr>
        <w:t>1.1</w:t>
      </w:r>
      <w:r w:rsidR="001A009F" w:rsidRPr="00F72B6A">
        <w:rPr>
          <w:rStyle w:val="Hyperlink"/>
          <w:color w:val="auto"/>
          <w:u w:val="none"/>
        </w:rPr>
        <w:t xml:space="preserve"> Analogie zur CO</w:t>
      </w:r>
      <w:r w:rsidR="001A009F" w:rsidRPr="00F72B6A">
        <w:rPr>
          <w:rStyle w:val="Hyperlink"/>
          <w:color w:val="auto"/>
          <w:u w:val="none"/>
          <w:vertAlign w:val="subscript"/>
        </w:rPr>
        <w:t>2</w:t>
      </w:r>
      <w:r w:rsidR="001A009F" w:rsidRPr="00F72B6A">
        <w:rPr>
          <w:rStyle w:val="Hyperlink"/>
          <w:color w:val="auto"/>
          <w:u w:val="none"/>
        </w:rPr>
        <w:t>-Entfernung aus Rauchgasen und Erdgas</w:t>
      </w:r>
    </w:p>
    <w:p w:rsidR="00F31740" w:rsidRPr="001A009F" w:rsidRDefault="00F31740" w:rsidP="000741A7">
      <w:pPr>
        <w:pStyle w:val="Verzeichnis2"/>
        <w:rPr>
          <w:rStyle w:val="Hyperlink"/>
          <w:color w:val="auto"/>
          <w:u w:val="none"/>
        </w:rPr>
      </w:pPr>
      <w:r w:rsidRPr="00F72B6A">
        <w:rPr>
          <w:rStyle w:val="Hyperlink"/>
          <w:webHidden/>
          <w:color w:val="auto"/>
          <w:u w:val="none"/>
        </w:rPr>
        <w:t xml:space="preserve">1.2 </w:t>
      </w:r>
      <w:r w:rsidR="001A009F" w:rsidRPr="00F72B6A">
        <w:rPr>
          <w:rStyle w:val="Hyperlink"/>
          <w:webHidden/>
          <w:color w:val="auto"/>
          <w:u w:val="none"/>
        </w:rPr>
        <w:t>Aminwäschen</w:t>
      </w:r>
      <w:r w:rsidR="007944AD" w:rsidRPr="00F72B6A">
        <w:rPr>
          <w:rStyle w:val="Hyperlink"/>
          <w:color w:val="auto"/>
          <w:u w:val="none"/>
        </w:rPr>
        <w:fldChar w:fldCharType="end"/>
      </w:r>
      <w:r w:rsidR="001A009F" w:rsidRPr="001A009F">
        <w:rPr>
          <w:rStyle w:val="Hyperlink"/>
          <w:color w:val="auto"/>
          <w:u w:val="none"/>
        </w:rPr>
        <w:t xml:space="preserve"> zur CO</w:t>
      </w:r>
      <w:r w:rsidR="001A009F" w:rsidRPr="00F72B6A">
        <w:rPr>
          <w:rStyle w:val="Hyperlink"/>
          <w:color w:val="auto"/>
          <w:u w:val="none"/>
          <w:vertAlign w:val="subscript"/>
        </w:rPr>
        <w:t>2</w:t>
      </w:r>
      <w:r w:rsidR="001A009F" w:rsidRPr="001A009F">
        <w:rPr>
          <w:rStyle w:val="Hyperlink"/>
          <w:color w:val="auto"/>
          <w:u w:val="none"/>
        </w:rPr>
        <w:t>-Entfernung aus RAuchgasen und Erdgas</w:t>
      </w:r>
    </w:p>
    <w:p w:rsidR="00F31740" w:rsidRPr="00F72B6A" w:rsidRDefault="00F31740" w:rsidP="0085287C">
      <w:pPr>
        <w:spacing w:after="0" w:line="360" w:lineRule="auto"/>
        <w:ind w:firstLine="238"/>
        <w:rPr>
          <w:rStyle w:val="Hyperlink"/>
          <w:rFonts w:ascii="Times New Roman" w:eastAsia="Times New Roman" w:hAnsi="Times New Roman"/>
          <w:noProof/>
          <w:color w:val="auto"/>
          <w:sz w:val="24"/>
          <w:szCs w:val="24"/>
          <w:u w:val="none"/>
          <w:lang w:eastAsia="de-DE"/>
        </w:rPr>
      </w:pPr>
      <w:r w:rsidRPr="00F72B6A">
        <w:rPr>
          <w:rStyle w:val="Hyperlink"/>
          <w:rFonts w:ascii="Times New Roman" w:hAnsi="Times New Roman"/>
          <w:color w:val="auto"/>
          <w:sz w:val="24"/>
          <w:szCs w:val="24"/>
          <w:u w:val="none"/>
        </w:rPr>
        <w:t>1</w:t>
      </w:r>
      <w:r w:rsidR="001A009F" w:rsidRPr="00F72B6A">
        <w:rPr>
          <w:rStyle w:val="Hyperlink"/>
          <w:rFonts w:ascii="Times New Roman" w:eastAsia="Times New Roman" w:hAnsi="Times New Roman"/>
          <w:noProof/>
          <w:color w:val="auto"/>
          <w:sz w:val="24"/>
          <w:szCs w:val="24"/>
          <w:u w:val="none"/>
          <w:lang w:eastAsia="de-DE"/>
        </w:rPr>
        <w:t>.3 Weiterentwicklungen zur Reduzierung der Energie für die Regeneration</w:t>
      </w:r>
    </w:p>
    <w:p w:rsidR="00F31740" w:rsidRPr="00F72B6A" w:rsidRDefault="001A009F" w:rsidP="001A009F">
      <w:pPr>
        <w:spacing w:after="0" w:line="360" w:lineRule="auto"/>
        <w:ind w:firstLine="238"/>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1.4 Absorptions- und Regenerationsprozess</w:t>
      </w:r>
    </w:p>
    <w:p w:rsidR="001A009F" w:rsidRPr="00F72B6A" w:rsidRDefault="001A009F" w:rsidP="00C11973">
      <w:pPr>
        <w:ind w:firstLine="240"/>
        <w:outlineLvl w:val="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1.5 Beispiel MEA-Wäsche Rauchgasreinihung nach /11/</w:t>
      </w:r>
    </w:p>
    <w:p w:rsidR="00F31740" w:rsidRPr="00C11973" w:rsidRDefault="007944AD" w:rsidP="00C11973">
      <w:pPr>
        <w:pStyle w:val="Verzeichnis1"/>
        <w:rPr>
          <w:rStyle w:val="Hyperlink"/>
          <w:color w:val="auto"/>
          <w:u w:val="none"/>
        </w:rPr>
      </w:pPr>
      <w:hyperlink w:anchor="_Toc143234034" w:history="1">
        <w:r w:rsidR="00F31740" w:rsidRPr="00C11973">
          <w:rPr>
            <w:rStyle w:val="Hyperlink"/>
            <w:color w:val="auto"/>
            <w:u w:val="none"/>
          </w:rPr>
          <w:t xml:space="preserve">2 </w:t>
        </w:r>
        <w:r w:rsidR="001A009F" w:rsidRPr="00C11973">
          <w:rPr>
            <w:rStyle w:val="Hyperlink"/>
            <w:color w:val="auto"/>
            <w:u w:val="none"/>
          </w:rPr>
          <w:t>Aminwäsche</w:t>
        </w:r>
      </w:hyperlink>
      <w:r w:rsidR="001A009F" w:rsidRPr="00C11973">
        <w:rPr>
          <w:rStyle w:val="Hyperlink"/>
          <w:color w:val="auto"/>
          <w:u w:val="none"/>
        </w:rPr>
        <w:t xml:space="preserve"> mit dem BCM</w:t>
      </w:r>
      <w:r w:rsidR="000741A7" w:rsidRPr="00C11973">
        <w:rPr>
          <w:rStyle w:val="Hyperlink"/>
          <w:color w:val="auto"/>
          <w:u w:val="none"/>
          <w:vertAlign w:val="superscript"/>
        </w:rPr>
        <w:t>®</w:t>
      </w:r>
      <w:r w:rsidR="000741A7" w:rsidRPr="00C11973">
        <w:rPr>
          <w:rStyle w:val="Hyperlink"/>
          <w:color w:val="auto"/>
          <w:u w:val="none"/>
        </w:rPr>
        <w:t>-Verfahren</w:t>
      </w:r>
    </w:p>
    <w:p w:rsidR="0085287C" w:rsidRPr="000741A7" w:rsidRDefault="000741A7" w:rsidP="000741A7">
      <w:pPr>
        <w:pStyle w:val="Verzeichnis2"/>
        <w:rPr>
          <w:rStyle w:val="Hyperlink"/>
          <w:color w:val="auto"/>
          <w:u w:val="none"/>
        </w:rPr>
      </w:pPr>
      <w:r w:rsidRPr="000741A7">
        <w:rPr>
          <w:rStyle w:val="Hyperlink"/>
          <w:color w:val="auto"/>
          <w:u w:val="none"/>
        </w:rPr>
        <w:t>2.1 Systematische Forschung seit 2001 im Bereich Biogas</w:t>
      </w:r>
    </w:p>
    <w:p w:rsidR="0085287C" w:rsidRPr="0085287C" w:rsidRDefault="00F31740" w:rsidP="000741A7">
      <w:pPr>
        <w:pStyle w:val="Verzeichnis2"/>
        <w:rPr>
          <w:rStyle w:val="Hyperlink"/>
          <w:color w:val="auto"/>
          <w:u w:val="none"/>
        </w:rPr>
      </w:pPr>
      <w:r w:rsidRPr="0085287C">
        <w:rPr>
          <w:rStyle w:val="Hyperlink"/>
          <w:color w:val="auto"/>
          <w:u w:val="none"/>
        </w:rPr>
        <w:t xml:space="preserve">2.2 </w:t>
      </w:r>
      <w:r w:rsidR="000741A7">
        <w:rPr>
          <w:rStyle w:val="Hyperlink"/>
          <w:color w:val="auto"/>
          <w:u w:val="none"/>
        </w:rPr>
        <w:t>Anlagenbeispiele</w:t>
      </w:r>
    </w:p>
    <w:p w:rsidR="0085287C" w:rsidRPr="0085287C" w:rsidRDefault="0085287C" w:rsidP="0085287C">
      <w:pPr>
        <w:spacing w:after="0" w:line="360" w:lineRule="auto"/>
        <w:ind w:firstLine="238"/>
        <w:jc w:val="both"/>
        <w:rPr>
          <w:rStyle w:val="Hyperlink"/>
          <w:rFonts w:ascii="Times New Roman" w:eastAsia="Times New Roman" w:hAnsi="Times New Roman"/>
          <w:noProof/>
          <w:color w:val="auto"/>
          <w:sz w:val="24"/>
          <w:szCs w:val="24"/>
          <w:u w:val="none"/>
          <w:lang w:eastAsia="de-DE"/>
        </w:rPr>
      </w:pPr>
      <w:r w:rsidRPr="0085287C">
        <w:rPr>
          <w:rStyle w:val="Hyperlink"/>
          <w:rFonts w:ascii="Times New Roman" w:eastAsia="Times New Roman" w:hAnsi="Times New Roman"/>
          <w:noProof/>
          <w:color w:val="auto"/>
          <w:sz w:val="24"/>
          <w:szCs w:val="24"/>
          <w:u w:val="none"/>
          <w:lang w:eastAsia="de-DE"/>
        </w:rPr>
        <w:t xml:space="preserve">2.3 </w:t>
      </w:r>
      <w:r w:rsidR="000741A7">
        <w:rPr>
          <w:rStyle w:val="Hyperlink"/>
          <w:rFonts w:ascii="Times New Roman" w:eastAsia="Times New Roman" w:hAnsi="Times New Roman"/>
          <w:noProof/>
          <w:color w:val="auto"/>
          <w:sz w:val="24"/>
          <w:szCs w:val="24"/>
          <w:u w:val="none"/>
          <w:lang w:eastAsia="de-DE"/>
        </w:rPr>
        <w:t>Forschungsergebnisse und Beurteilungskriterien</w:t>
      </w:r>
    </w:p>
    <w:p w:rsidR="0085287C" w:rsidRPr="0085287C" w:rsidRDefault="0085287C" w:rsidP="0085287C">
      <w:pPr>
        <w:spacing w:after="0" w:line="360" w:lineRule="auto"/>
        <w:ind w:firstLine="238"/>
        <w:jc w:val="both"/>
        <w:rPr>
          <w:rStyle w:val="Hyperlink"/>
          <w:rFonts w:ascii="Times New Roman" w:eastAsia="Times New Roman" w:hAnsi="Times New Roman"/>
          <w:noProof/>
          <w:color w:val="auto"/>
          <w:sz w:val="24"/>
          <w:szCs w:val="24"/>
          <w:u w:val="none"/>
          <w:lang w:eastAsia="de-DE"/>
        </w:rPr>
      </w:pPr>
      <w:r w:rsidRPr="0085287C">
        <w:rPr>
          <w:rStyle w:val="Hyperlink"/>
          <w:rFonts w:ascii="Times New Roman" w:eastAsia="Times New Roman" w:hAnsi="Times New Roman"/>
          <w:noProof/>
          <w:color w:val="auto"/>
          <w:sz w:val="24"/>
          <w:szCs w:val="24"/>
          <w:u w:val="none"/>
          <w:lang w:eastAsia="de-DE"/>
        </w:rPr>
        <w:t xml:space="preserve">2.4 </w:t>
      </w:r>
      <w:r w:rsidR="000741A7">
        <w:rPr>
          <w:rStyle w:val="Hyperlink"/>
          <w:rFonts w:ascii="Times New Roman" w:eastAsia="Times New Roman" w:hAnsi="Times New Roman"/>
          <w:noProof/>
          <w:color w:val="auto"/>
          <w:sz w:val="24"/>
          <w:szCs w:val="24"/>
          <w:u w:val="none"/>
          <w:lang w:eastAsia="de-DE"/>
        </w:rPr>
        <w:t>Waschmittelbeladungen</w:t>
      </w:r>
    </w:p>
    <w:p w:rsidR="00F31740" w:rsidRPr="0085287C" w:rsidRDefault="0085287C" w:rsidP="0085287C">
      <w:pPr>
        <w:tabs>
          <w:tab w:val="left" w:pos="3734"/>
        </w:tabs>
        <w:ind w:firstLine="238"/>
        <w:rPr>
          <w:rStyle w:val="Hyperlink"/>
          <w:rFonts w:ascii="Times New Roman" w:eastAsia="Times New Roman" w:hAnsi="Times New Roman"/>
          <w:noProof/>
          <w:color w:val="auto"/>
          <w:sz w:val="24"/>
          <w:szCs w:val="24"/>
          <w:u w:val="none"/>
          <w:lang w:eastAsia="de-DE"/>
        </w:rPr>
      </w:pPr>
      <w:r w:rsidRPr="0085287C">
        <w:rPr>
          <w:rStyle w:val="Hyperlink"/>
          <w:rFonts w:ascii="Times New Roman" w:eastAsia="Times New Roman" w:hAnsi="Times New Roman"/>
          <w:noProof/>
          <w:color w:val="auto"/>
          <w:sz w:val="24"/>
          <w:szCs w:val="24"/>
          <w:u w:val="none"/>
          <w:lang w:eastAsia="de-DE"/>
        </w:rPr>
        <w:t xml:space="preserve">2.5 </w:t>
      </w:r>
      <w:r w:rsidR="000741A7">
        <w:rPr>
          <w:rStyle w:val="Hyperlink"/>
          <w:rFonts w:ascii="Times New Roman" w:eastAsia="Times New Roman" w:hAnsi="Times New Roman"/>
          <w:noProof/>
          <w:color w:val="auto"/>
          <w:sz w:val="24"/>
          <w:szCs w:val="24"/>
          <w:u w:val="none"/>
          <w:lang w:eastAsia="de-DE"/>
        </w:rPr>
        <w:t>Ergebnisse von Langzeituntersuchungen</w:t>
      </w:r>
    </w:p>
    <w:p w:rsidR="00F31740" w:rsidRPr="00C11973" w:rsidRDefault="000741A7" w:rsidP="00C11973">
      <w:pPr>
        <w:spacing w:after="0" w:line="360" w:lineRule="auto"/>
        <w:outlineLvl w:val="0"/>
        <w:rPr>
          <w:rStyle w:val="Hyperlink"/>
          <w:rFonts w:ascii="Times New Roman" w:eastAsia="Times New Roman" w:hAnsi="Times New Roman"/>
          <w:b/>
          <w:noProof/>
          <w:color w:val="auto"/>
          <w:sz w:val="24"/>
          <w:szCs w:val="24"/>
          <w:u w:val="none"/>
          <w:lang w:eastAsia="de-DE"/>
        </w:rPr>
      </w:pPr>
      <w:r w:rsidRPr="00C11973">
        <w:rPr>
          <w:rStyle w:val="Hyperlink"/>
          <w:rFonts w:ascii="Times New Roman" w:eastAsia="Times New Roman" w:hAnsi="Times New Roman"/>
          <w:b/>
          <w:noProof/>
          <w:color w:val="auto"/>
          <w:sz w:val="24"/>
          <w:szCs w:val="24"/>
          <w:u w:val="none"/>
          <w:lang w:eastAsia="de-DE"/>
        </w:rPr>
        <w:t>3  BCM</w:t>
      </w:r>
      <w:r w:rsidRPr="00C11973">
        <w:rPr>
          <w:rStyle w:val="Hyperlink"/>
          <w:rFonts w:ascii="Times New Roman" w:eastAsia="Times New Roman" w:hAnsi="Times New Roman"/>
          <w:b/>
          <w:noProof/>
          <w:color w:val="auto"/>
          <w:sz w:val="24"/>
          <w:szCs w:val="24"/>
          <w:u w:val="none"/>
          <w:vertAlign w:val="superscript"/>
          <w:lang w:eastAsia="de-DE"/>
        </w:rPr>
        <w:t>®</w:t>
      </w:r>
      <w:r w:rsidRPr="00C11973">
        <w:rPr>
          <w:rStyle w:val="Hyperlink"/>
          <w:rFonts w:ascii="Times New Roman" w:eastAsia="Times New Roman" w:hAnsi="Times New Roman"/>
          <w:b/>
          <w:noProof/>
          <w:color w:val="auto"/>
          <w:sz w:val="24"/>
          <w:szCs w:val="24"/>
          <w:u w:val="none"/>
          <w:lang w:eastAsia="de-DE"/>
        </w:rPr>
        <w:t>-Verfahren – Optimierung 3. Generation</w:t>
      </w:r>
    </w:p>
    <w:p w:rsidR="003D4E64" w:rsidRPr="003D4E64" w:rsidRDefault="007944AD" w:rsidP="00C11973">
      <w:pPr>
        <w:spacing w:after="0" w:line="360" w:lineRule="auto"/>
        <w:ind w:firstLine="240"/>
        <w:outlineLvl w:val="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fldChar w:fldCharType="begin"/>
      </w:r>
      <w:r w:rsidR="00F31740" w:rsidRPr="00F72B6A">
        <w:rPr>
          <w:rStyle w:val="Hyperlink"/>
          <w:rFonts w:ascii="Times New Roman" w:eastAsia="Times New Roman" w:hAnsi="Times New Roman"/>
          <w:noProof/>
          <w:color w:val="auto"/>
          <w:sz w:val="24"/>
          <w:szCs w:val="24"/>
          <w:u w:val="none"/>
          <w:lang w:eastAsia="de-DE"/>
        </w:rPr>
        <w:instrText xml:space="preserve"> </w:instrText>
      </w:r>
      <w:r w:rsidR="00F31740" w:rsidRPr="00F72B6A">
        <w:rPr>
          <w:rStyle w:val="Hyperlink"/>
          <w:rFonts w:ascii="Times New Roman" w:eastAsia="Times New Roman" w:hAnsi="Times New Roman"/>
          <w:color w:val="auto"/>
          <w:sz w:val="24"/>
          <w:szCs w:val="24"/>
          <w:u w:val="none"/>
          <w:lang w:eastAsia="de-DE"/>
        </w:rPr>
        <w:instrText>HYPERLINK \l "_Toc143234046"</w:instrText>
      </w:r>
      <w:r w:rsidR="00F31740" w:rsidRPr="00F72B6A">
        <w:rPr>
          <w:rStyle w:val="Hyperlink"/>
          <w:rFonts w:ascii="Times New Roman" w:eastAsia="Times New Roman" w:hAnsi="Times New Roman"/>
          <w:noProof/>
          <w:color w:val="auto"/>
          <w:sz w:val="24"/>
          <w:szCs w:val="24"/>
          <w:u w:val="none"/>
          <w:lang w:eastAsia="de-DE"/>
        </w:rPr>
        <w:instrText xml:space="preserve"> </w:instrText>
      </w:r>
      <w:r w:rsidRPr="00F72B6A">
        <w:rPr>
          <w:rStyle w:val="Hyperlink"/>
          <w:rFonts w:ascii="Times New Roman" w:eastAsia="Times New Roman" w:hAnsi="Times New Roman"/>
          <w:noProof/>
          <w:color w:val="auto"/>
          <w:sz w:val="24"/>
          <w:szCs w:val="24"/>
          <w:u w:val="none"/>
          <w:lang w:eastAsia="de-DE"/>
        </w:rPr>
        <w:fldChar w:fldCharType="separate"/>
      </w:r>
      <w:r w:rsidR="00F31740" w:rsidRPr="003D4E64">
        <w:rPr>
          <w:rStyle w:val="Hyperlink"/>
          <w:rFonts w:ascii="Times New Roman" w:eastAsia="Times New Roman" w:hAnsi="Times New Roman"/>
          <w:noProof/>
          <w:color w:val="auto"/>
          <w:sz w:val="24"/>
          <w:szCs w:val="24"/>
          <w:u w:val="none"/>
          <w:lang w:eastAsia="de-DE"/>
        </w:rPr>
        <w:t>3.1</w:t>
      </w:r>
      <w:r w:rsidR="000741A7">
        <w:rPr>
          <w:rStyle w:val="Hyperlink"/>
          <w:rFonts w:ascii="Times New Roman" w:eastAsia="Times New Roman" w:hAnsi="Times New Roman"/>
          <w:noProof/>
          <w:color w:val="auto"/>
          <w:sz w:val="24"/>
          <w:szCs w:val="24"/>
          <w:u w:val="none"/>
          <w:lang w:eastAsia="de-DE"/>
        </w:rPr>
        <w:t xml:space="preserve"> Reduzierung der Elektroenergie</w:t>
      </w:r>
    </w:p>
    <w:p w:rsidR="00F31740" w:rsidRDefault="00CA18B5" w:rsidP="000741A7">
      <w:pPr>
        <w:pStyle w:val="Verzeichnis2"/>
        <w:rPr>
          <w:rStyle w:val="Hyperlink"/>
          <w:color w:val="auto"/>
          <w:u w:val="none"/>
        </w:rPr>
      </w:pPr>
      <w:r w:rsidRPr="00F72B6A">
        <w:rPr>
          <w:rStyle w:val="Hyperlink"/>
          <w:webHidden/>
          <w:color w:val="auto"/>
          <w:u w:val="none"/>
        </w:rPr>
        <w:t>3.2</w:t>
      </w:r>
      <w:r w:rsidR="003D4E64" w:rsidRPr="00F72B6A">
        <w:rPr>
          <w:rStyle w:val="Hyperlink"/>
          <w:webHidden/>
          <w:color w:val="auto"/>
          <w:u w:val="none"/>
        </w:rPr>
        <w:t xml:space="preserve"> </w:t>
      </w:r>
      <w:r w:rsidR="007944AD" w:rsidRPr="00F72B6A">
        <w:rPr>
          <w:rStyle w:val="Hyperlink"/>
          <w:color w:val="auto"/>
          <w:u w:val="none"/>
        </w:rPr>
        <w:fldChar w:fldCharType="end"/>
      </w:r>
      <w:r w:rsidR="000741A7">
        <w:rPr>
          <w:rStyle w:val="Hyperlink"/>
          <w:color w:val="auto"/>
          <w:u w:val="none"/>
        </w:rPr>
        <w:t>Anlagenbeispiele</w:t>
      </w:r>
    </w:p>
    <w:p w:rsidR="000741A7" w:rsidRPr="000741A7" w:rsidRDefault="000741A7" w:rsidP="00C11973">
      <w:pPr>
        <w:spacing w:after="0" w:line="360" w:lineRule="auto"/>
        <w:ind w:firstLine="240"/>
        <w:outlineLvl w:val="0"/>
        <w:rPr>
          <w:rStyle w:val="Hyperlink"/>
          <w:rFonts w:ascii="Times New Roman" w:eastAsia="Times New Roman" w:hAnsi="Times New Roman"/>
          <w:noProof/>
          <w:color w:val="auto"/>
          <w:sz w:val="24"/>
          <w:szCs w:val="24"/>
          <w:u w:val="none"/>
          <w:lang w:eastAsia="de-DE"/>
        </w:rPr>
      </w:pPr>
      <w:r w:rsidRPr="000741A7">
        <w:rPr>
          <w:rStyle w:val="Hyperlink"/>
          <w:rFonts w:ascii="Times New Roman" w:eastAsia="Times New Roman" w:hAnsi="Times New Roman"/>
          <w:noProof/>
          <w:color w:val="auto"/>
          <w:sz w:val="24"/>
          <w:szCs w:val="24"/>
          <w:u w:val="none"/>
          <w:lang w:eastAsia="de-DE"/>
        </w:rPr>
        <w:t>3.3 BCM</w:t>
      </w:r>
      <w:r w:rsidRPr="00F72B6A">
        <w:rPr>
          <w:rStyle w:val="Hyperlink"/>
          <w:rFonts w:ascii="Times New Roman" w:eastAsia="Times New Roman" w:hAnsi="Times New Roman"/>
          <w:noProof/>
          <w:color w:val="auto"/>
          <w:sz w:val="24"/>
          <w:szCs w:val="24"/>
          <w:u w:val="none"/>
          <w:vertAlign w:val="superscript"/>
          <w:lang w:eastAsia="de-DE"/>
        </w:rPr>
        <w:t>®</w:t>
      </w:r>
      <w:r w:rsidRPr="000741A7">
        <w:rPr>
          <w:rStyle w:val="Hyperlink"/>
          <w:rFonts w:ascii="Times New Roman" w:eastAsia="Times New Roman" w:hAnsi="Times New Roman"/>
          <w:noProof/>
          <w:color w:val="auto"/>
          <w:sz w:val="24"/>
          <w:szCs w:val="24"/>
          <w:u w:val="none"/>
          <w:lang w:eastAsia="de-DE"/>
        </w:rPr>
        <w:t>-Verfahren für Teilreinigung</w:t>
      </w:r>
    </w:p>
    <w:p w:rsidR="00342A69" w:rsidRPr="00C11973" w:rsidRDefault="00342A69" w:rsidP="00CA18B5">
      <w:pPr>
        <w:rPr>
          <w:rStyle w:val="Hyperlink"/>
          <w:rFonts w:ascii="Times New Roman" w:eastAsia="Times New Roman" w:hAnsi="Times New Roman"/>
          <w:b/>
          <w:noProof/>
          <w:color w:val="auto"/>
          <w:sz w:val="24"/>
          <w:szCs w:val="24"/>
          <w:u w:val="none"/>
          <w:lang w:eastAsia="de-DE"/>
        </w:rPr>
      </w:pPr>
      <w:r w:rsidRPr="00C11973">
        <w:rPr>
          <w:rStyle w:val="Hyperlink"/>
          <w:rFonts w:ascii="Times New Roman" w:eastAsia="Times New Roman" w:hAnsi="Times New Roman"/>
          <w:b/>
          <w:noProof/>
          <w:color w:val="auto"/>
          <w:sz w:val="24"/>
          <w:szCs w:val="24"/>
          <w:u w:val="none"/>
          <w:lang w:eastAsia="de-DE"/>
        </w:rPr>
        <w:t xml:space="preserve">4 </w:t>
      </w:r>
      <w:r w:rsidR="000741A7" w:rsidRPr="00C11973">
        <w:rPr>
          <w:rStyle w:val="Hyperlink"/>
          <w:rFonts w:ascii="Times New Roman" w:eastAsia="Times New Roman" w:hAnsi="Times New Roman"/>
          <w:b/>
          <w:noProof/>
          <w:color w:val="auto"/>
          <w:sz w:val="24"/>
          <w:szCs w:val="24"/>
          <w:u w:val="none"/>
          <w:lang w:eastAsia="de-DE"/>
        </w:rPr>
        <w:t>Wirtschaftlichkeitsbetrachtung Biomethanerzeugung</w:t>
      </w:r>
    </w:p>
    <w:p w:rsidR="000741A7" w:rsidRPr="00F72B6A" w:rsidRDefault="000741A7" w:rsidP="000741A7">
      <w:pPr>
        <w:spacing w:after="0" w:line="360" w:lineRule="auto"/>
        <w:ind w:firstLine="24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4.1 Wirtschaftlichkeitsvergleich bei Einspeisedruck von 100 mbar</w:t>
      </w:r>
    </w:p>
    <w:p w:rsidR="000741A7" w:rsidRPr="00F72B6A" w:rsidRDefault="000741A7" w:rsidP="000741A7">
      <w:pPr>
        <w:spacing w:after="0" w:line="360" w:lineRule="auto"/>
        <w:ind w:firstLine="24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4.2 Wirtschaftlichkeitsvergleich bei Einspeisedruck von 1 bar</w:t>
      </w:r>
    </w:p>
    <w:p w:rsidR="000741A7" w:rsidRPr="00F72B6A" w:rsidRDefault="000741A7" w:rsidP="000741A7">
      <w:pPr>
        <w:spacing w:after="0" w:line="360" w:lineRule="auto"/>
        <w:ind w:firstLine="24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4.3 Wirtschaftlichkeitsvergleich bei Einspeisedruck von 5 bar</w:t>
      </w:r>
    </w:p>
    <w:p w:rsidR="000741A7" w:rsidRPr="00F72B6A" w:rsidRDefault="000741A7" w:rsidP="000741A7">
      <w:pPr>
        <w:spacing w:after="0" w:line="360" w:lineRule="auto"/>
        <w:ind w:firstLine="24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4.4 Wirtschaftlichkeitsvergleich bei Einspeisedruck von 16 bar und darüber</w:t>
      </w:r>
    </w:p>
    <w:p w:rsidR="000741A7" w:rsidRPr="00F72B6A" w:rsidRDefault="000741A7" w:rsidP="000741A7">
      <w:pPr>
        <w:spacing w:after="0" w:line="360" w:lineRule="auto"/>
        <w:ind w:firstLine="24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4.5 Optimierungspotential BCM</w:t>
      </w:r>
      <w:r w:rsidRPr="00F72B6A">
        <w:rPr>
          <w:rStyle w:val="Hyperlink"/>
          <w:rFonts w:ascii="Times New Roman" w:eastAsia="Times New Roman" w:hAnsi="Times New Roman"/>
          <w:noProof/>
          <w:color w:val="auto"/>
          <w:sz w:val="24"/>
          <w:szCs w:val="24"/>
          <w:u w:val="none"/>
          <w:vertAlign w:val="superscript"/>
          <w:lang w:eastAsia="de-DE"/>
        </w:rPr>
        <w:t>®</w:t>
      </w:r>
      <w:r w:rsidRPr="00F72B6A">
        <w:rPr>
          <w:rStyle w:val="Hyperlink"/>
          <w:rFonts w:ascii="Times New Roman" w:eastAsia="Times New Roman" w:hAnsi="Times New Roman"/>
          <w:noProof/>
          <w:color w:val="auto"/>
          <w:sz w:val="24"/>
          <w:szCs w:val="24"/>
          <w:u w:val="none"/>
          <w:lang w:eastAsia="de-DE"/>
        </w:rPr>
        <w:t>-Verfahren</w:t>
      </w:r>
    </w:p>
    <w:p w:rsidR="000741A7" w:rsidRPr="00F72B6A" w:rsidRDefault="000741A7" w:rsidP="000741A7">
      <w:pPr>
        <w:spacing w:after="0" w:line="360" w:lineRule="auto"/>
        <w:ind w:firstLine="24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ab/>
        <w:t>4.5.1 Reduzierung Bedarf an Elektroenergie</w:t>
      </w:r>
    </w:p>
    <w:p w:rsidR="000741A7" w:rsidRPr="00F72B6A" w:rsidRDefault="000741A7" w:rsidP="000741A7">
      <w:pPr>
        <w:spacing w:after="0" w:line="360" w:lineRule="auto"/>
        <w:ind w:firstLine="24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ab/>
        <w:t>4.5.2 Erhöhung der Methankonzentration und Methanausbeute</w:t>
      </w:r>
    </w:p>
    <w:p w:rsidR="000741A7" w:rsidRDefault="000741A7" w:rsidP="000741A7">
      <w:pPr>
        <w:spacing w:after="0" w:line="360" w:lineRule="auto"/>
        <w:ind w:firstLine="24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4.6 Zusammenfassung</w:t>
      </w:r>
    </w:p>
    <w:p w:rsidR="00F72B6A" w:rsidRDefault="00F72B6A" w:rsidP="000741A7">
      <w:pPr>
        <w:spacing w:after="0" w:line="360" w:lineRule="auto"/>
        <w:ind w:firstLine="240"/>
        <w:rPr>
          <w:rStyle w:val="Hyperlink"/>
          <w:rFonts w:ascii="Times New Roman" w:eastAsia="Times New Roman" w:hAnsi="Times New Roman"/>
          <w:noProof/>
          <w:color w:val="auto"/>
          <w:sz w:val="24"/>
          <w:szCs w:val="24"/>
          <w:u w:val="none"/>
          <w:lang w:eastAsia="de-DE"/>
        </w:rPr>
      </w:pPr>
    </w:p>
    <w:p w:rsidR="00F72B6A" w:rsidRDefault="00F72B6A" w:rsidP="000741A7">
      <w:pPr>
        <w:spacing w:after="0" w:line="360" w:lineRule="auto"/>
        <w:ind w:firstLine="240"/>
        <w:rPr>
          <w:rStyle w:val="Hyperlink"/>
          <w:rFonts w:ascii="Times New Roman" w:eastAsia="Times New Roman" w:hAnsi="Times New Roman"/>
          <w:noProof/>
          <w:color w:val="auto"/>
          <w:sz w:val="24"/>
          <w:szCs w:val="24"/>
          <w:u w:val="none"/>
          <w:lang w:eastAsia="de-DE"/>
        </w:rPr>
      </w:pPr>
    </w:p>
    <w:p w:rsidR="00F72B6A" w:rsidRDefault="00F72B6A" w:rsidP="000741A7">
      <w:pPr>
        <w:spacing w:after="0" w:line="360" w:lineRule="auto"/>
        <w:ind w:firstLine="240"/>
        <w:rPr>
          <w:rStyle w:val="Hyperlink"/>
          <w:rFonts w:ascii="Times New Roman" w:eastAsia="Times New Roman" w:hAnsi="Times New Roman"/>
          <w:noProof/>
          <w:color w:val="auto"/>
          <w:sz w:val="24"/>
          <w:szCs w:val="24"/>
          <w:u w:val="none"/>
          <w:lang w:eastAsia="de-DE"/>
        </w:rPr>
      </w:pPr>
    </w:p>
    <w:p w:rsidR="00F72B6A" w:rsidRDefault="00F72B6A" w:rsidP="000741A7">
      <w:pPr>
        <w:spacing w:after="0" w:line="360" w:lineRule="auto"/>
        <w:ind w:firstLine="240"/>
        <w:rPr>
          <w:rStyle w:val="Hyperlink"/>
          <w:rFonts w:ascii="Times New Roman" w:eastAsia="Times New Roman" w:hAnsi="Times New Roman"/>
          <w:noProof/>
          <w:color w:val="auto"/>
          <w:sz w:val="24"/>
          <w:szCs w:val="24"/>
          <w:u w:val="none"/>
          <w:lang w:eastAsia="de-DE"/>
        </w:rPr>
      </w:pPr>
    </w:p>
    <w:p w:rsidR="00F72B6A" w:rsidRDefault="00F72B6A" w:rsidP="000741A7">
      <w:pPr>
        <w:spacing w:after="0" w:line="360" w:lineRule="auto"/>
        <w:rPr>
          <w:rStyle w:val="Hyperlink"/>
          <w:rFonts w:ascii="Times New Roman" w:eastAsia="Times New Roman" w:hAnsi="Times New Roman"/>
          <w:noProof/>
          <w:color w:val="auto"/>
          <w:sz w:val="24"/>
          <w:szCs w:val="24"/>
          <w:u w:val="none"/>
          <w:lang w:eastAsia="de-DE"/>
        </w:rPr>
      </w:pPr>
    </w:p>
    <w:p w:rsidR="000741A7" w:rsidRPr="00C11973" w:rsidRDefault="000741A7" w:rsidP="000741A7">
      <w:pPr>
        <w:spacing w:after="0" w:line="360" w:lineRule="auto"/>
        <w:rPr>
          <w:rStyle w:val="Hyperlink"/>
          <w:rFonts w:ascii="Times New Roman" w:eastAsia="Times New Roman" w:hAnsi="Times New Roman"/>
          <w:b/>
          <w:noProof/>
          <w:color w:val="auto"/>
          <w:sz w:val="24"/>
          <w:szCs w:val="24"/>
          <w:u w:val="none"/>
          <w:lang w:eastAsia="de-DE"/>
        </w:rPr>
      </w:pPr>
      <w:r w:rsidRPr="00C11973">
        <w:rPr>
          <w:rStyle w:val="Hyperlink"/>
          <w:rFonts w:ascii="Times New Roman" w:eastAsia="Times New Roman" w:hAnsi="Times New Roman"/>
          <w:b/>
          <w:noProof/>
          <w:color w:val="auto"/>
          <w:sz w:val="24"/>
          <w:szCs w:val="24"/>
          <w:u w:val="none"/>
          <w:lang w:eastAsia="de-DE"/>
        </w:rPr>
        <w:t>5. Warum engagieren wir uns für Biogas und Biomethan?</w:t>
      </w:r>
    </w:p>
    <w:p w:rsidR="000741A7" w:rsidRPr="00F72B6A" w:rsidRDefault="000741A7" w:rsidP="000741A7">
      <w:pPr>
        <w:spacing w:after="0" w:line="360" w:lineRule="auto"/>
        <w:ind w:firstLine="24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5.1 Ergebnisse aktueller Studien 2007 aus Deutschland</w:t>
      </w:r>
    </w:p>
    <w:p w:rsidR="000741A7" w:rsidRPr="00F72B6A" w:rsidRDefault="000741A7" w:rsidP="000741A7">
      <w:pPr>
        <w:spacing w:after="0" w:line="360" w:lineRule="auto"/>
        <w:ind w:firstLine="24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5.2 Aktuelle Studien Ausland</w:t>
      </w:r>
    </w:p>
    <w:p w:rsidR="000741A7" w:rsidRPr="00F72B6A" w:rsidRDefault="000741A7" w:rsidP="000741A7">
      <w:pPr>
        <w:spacing w:after="0" w:line="360" w:lineRule="auto"/>
        <w:ind w:firstLine="24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5.3 Nüchternes Ergebnis</w:t>
      </w:r>
    </w:p>
    <w:p w:rsidR="000741A7" w:rsidRPr="00F72B6A" w:rsidRDefault="000741A7" w:rsidP="000741A7">
      <w:pPr>
        <w:spacing w:after="0" w:line="360" w:lineRule="auto"/>
        <w:ind w:firstLine="24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5.4 Warum hat Biogas bei den alternativen Energien eine Sonderstellung?</w:t>
      </w:r>
    </w:p>
    <w:p w:rsidR="000741A7" w:rsidRPr="00F72B6A" w:rsidRDefault="00F72B6A" w:rsidP="00361C19">
      <w:pPr>
        <w:spacing w:after="0" w:line="360" w:lineRule="auto"/>
        <w:ind w:firstLine="24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5.5 Biokraftstoffe-Vergleich</w:t>
      </w:r>
    </w:p>
    <w:p w:rsidR="00F72B6A" w:rsidRPr="00F72B6A" w:rsidRDefault="00F72B6A" w:rsidP="00F72B6A">
      <w:pPr>
        <w:spacing w:after="0" w:line="360" w:lineRule="auto"/>
        <w:ind w:firstLine="240"/>
        <w:rPr>
          <w:rStyle w:val="Hyperlink"/>
          <w:rFonts w:ascii="Times New Roman" w:eastAsia="Times New Roman" w:hAnsi="Times New Roman"/>
          <w:noProof/>
          <w:color w:val="auto"/>
          <w:sz w:val="24"/>
          <w:szCs w:val="24"/>
          <w:u w:val="none"/>
          <w:lang w:eastAsia="de-DE"/>
        </w:rPr>
      </w:pPr>
      <w:r w:rsidRPr="00F72B6A">
        <w:rPr>
          <w:rStyle w:val="Hyperlink"/>
          <w:rFonts w:ascii="Times New Roman" w:eastAsia="Times New Roman" w:hAnsi="Times New Roman"/>
          <w:noProof/>
          <w:color w:val="auto"/>
          <w:sz w:val="24"/>
          <w:szCs w:val="24"/>
          <w:u w:val="none"/>
          <w:lang w:eastAsia="de-DE"/>
        </w:rPr>
        <w:t>5.6 Wie kann die Herstellung von Biomethan optimal gefördert werden?</w:t>
      </w:r>
    </w:p>
    <w:p w:rsidR="00CA18B5" w:rsidRPr="00342A69" w:rsidRDefault="00F72B6A" w:rsidP="00C11973">
      <w:pPr>
        <w:outlineLvl w:val="0"/>
        <w:rPr>
          <w:rStyle w:val="Hyperlink"/>
          <w:rFonts w:ascii="Times New Roman" w:eastAsia="Times New Roman" w:hAnsi="Times New Roman"/>
          <w:b/>
          <w:noProof/>
          <w:color w:val="auto"/>
          <w:sz w:val="24"/>
          <w:szCs w:val="24"/>
          <w:u w:val="none"/>
        </w:rPr>
      </w:pPr>
      <w:r>
        <w:rPr>
          <w:rStyle w:val="Hyperlink"/>
          <w:rFonts w:ascii="Times New Roman" w:eastAsia="Times New Roman" w:hAnsi="Times New Roman"/>
          <w:b/>
          <w:noProof/>
          <w:color w:val="auto"/>
          <w:sz w:val="24"/>
          <w:szCs w:val="24"/>
          <w:u w:val="none"/>
        </w:rPr>
        <w:t>6</w:t>
      </w:r>
      <w:r w:rsidR="00342A69">
        <w:rPr>
          <w:rStyle w:val="Hyperlink"/>
          <w:rFonts w:ascii="Times New Roman" w:eastAsia="Times New Roman" w:hAnsi="Times New Roman"/>
          <w:b/>
          <w:noProof/>
          <w:color w:val="auto"/>
          <w:sz w:val="24"/>
          <w:szCs w:val="24"/>
          <w:u w:val="none"/>
        </w:rPr>
        <w:t xml:space="preserve"> Literatur</w:t>
      </w:r>
      <w:r w:rsidR="00CA18B5" w:rsidRPr="00342A69">
        <w:rPr>
          <w:rStyle w:val="Hyperlink"/>
          <w:rFonts w:ascii="Times New Roman" w:eastAsia="Times New Roman" w:hAnsi="Times New Roman"/>
          <w:b/>
          <w:noProof/>
          <w:color w:val="auto"/>
          <w:sz w:val="24"/>
          <w:szCs w:val="24"/>
          <w:u w:val="none"/>
        </w:rPr>
        <w:tab/>
      </w:r>
    </w:p>
    <w:p w:rsidR="00725A9A" w:rsidRDefault="00F31740" w:rsidP="00072018">
      <w:pPr>
        <w:spacing w:before="240" w:line="240" w:lineRule="auto"/>
      </w:pPr>
      <w:r>
        <w:rPr>
          <w:rStyle w:val="Hyperlink"/>
          <w:sz w:val="24"/>
          <w:szCs w:val="24"/>
        </w:rPr>
        <w:br w:type="page"/>
      </w:r>
      <w:r w:rsidR="007944AD">
        <w:fldChar w:fldCharType="end"/>
      </w:r>
    </w:p>
    <w:p w:rsidR="00A84980" w:rsidRDefault="00A84980" w:rsidP="00072018">
      <w:pPr>
        <w:spacing w:before="240" w:line="240" w:lineRule="auto"/>
        <w:rPr>
          <w:rFonts w:ascii="Times New Roman" w:hAnsi="Times New Roman"/>
          <w:b/>
          <w:sz w:val="36"/>
          <w:szCs w:val="36"/>
        </w:rPr>
      </w:pPr>
    </w:p>
    <w:p w:rsidR="00072018" w:rsidRPr="00072018" w:rsidRDefault="00072018" w:rsidP="00072018">
      <w:pPr>
        <w:spacing w:before="240" w:line="240" w:lineRule="auto"/>
      </w:pPr>
      <w:r w:rsidRPr="00193807">
        <w:rPr>
          <w:rFonts w:ascii="Times New Roman" w:hAnsi="Times New Roman"/>
          <w:b/>
          <w:sz w:val="36"/>
          <w:szCs w:val="36"/>
        </w:rPr>
        <w:t>1  Aminwäsche – Grundlagen</w:t>
      </w:r>
    </w:p>
    <w:p w:rsidR="00072018" w:rsidRPr="000070C5" w:rsidRDefault="00072018" w:rsidP="00072018">
      <w:pPr>
        <w:spacing w:before="360" w:after="120" w:line="240" w:lineRule="auto"/>
        <w:rPr>
          <w:b/>
          <w:sz w:val="36"/>
          <w:szCs w:val="36"/>
        </w:rPr>
      </w:pPr>
      <w:r w:rsidRPr="00193807">
        <w:rPr>
          <w:rFonts w:ascii="Times New Roman" w:hAnsi="Times New Roman"/>
          <w:b/>
          <w:sz w:val="28"/>
          <w:szCs w:val="28"/>
        </w:rPr>
        <w:t>1.1 Analogie zur CO</w:t>
      </w:r>
      <w:r w:rsidRPr="00193807">
        <w:rPr>
          <w:rFonts w:ascii="Times New Roman" w:hAnsi="Times New Roman"/>
          <w:b/>
          <w:sz w:val="28"/>
          <w:szCs w:val="28"/>
          <w:vertAlign w:val="subscript"/>
        </w:rPr>
        <w:t>2</w:t>
      </w:r>
      <w:r w:rsidRPr="00193807">
        <w:rPr>
          <w:rFonts w:ascii="Times New Roman" w:hAnsi="Times New Roman"/>
          <w:b/>
          <w:sz w:val="28"/>
          <w:szCs w:val="28"/>
        </w:rPr>
        <w:t>-Entfernung aus Rauchgasen und Erdgas</w:t>
      </w:r>
    </w:p>
    <w:p w:rsidR="00072018" w:rsidRDefault="00072018" w:rsidP="00072018">
      <w:pPr>
        <w:jc w:val="both"/>
        <w:rPr>
          <w:rFonts w:ascii="Arial" w:hAnsi="Arial" w:cs="Arial"/>
        </w:rPr>
      </w:pPr>
      <w:r w:rsidRPr="00193807">
        <w:rPr>
          <w:rFonts w:ascii="Arial" w:hAnsi="Arial" w:cs="Arial"/>
        </w:rPr>
        <w:t xml:space="preserve">Seit 1970 wird in den USA intensiv mit der </w:t>
      </w:r>
      <w:proofErr w:type="spellStart"/>
      <w:r w:rsidRPr="00193807">
        <w:rPr>
          <w:rFonts w:ascii="Arial" w:hAnsi="Arial" w:cs="Arial"/>
        </w:rPr>
        <w:t>enhanced</w:t>
      </w:r>
      <w:proofErr w:type="spellEnd"/>
      <w:r w:rsidRPr="00193807">
        <w:rPr>
          <w:rFonts w:ascii="Arial" w:hAnsi="Arial" w:cs="Arial"/>
        </w:rPr>
        <w:t xml:space="preserve"> </w:t>
      </w:r>
      <w:proofErr w:type="spellStart"/>
      <w:r w:rsidRPr="00193807">
        <w:rPr>
          <w:rFonts w:ascii="Arial" w:hAnsi="Arial" w:cs="Arial"/>
        </w:rPr>
        <w:t>oil</w:t>
      </w:r>
      <w:proofErr w:type="spellEnd"/>
      <w:r w:rsidRPr="00193807">
        <w:rPr>
          <w:rFonts w:ascii="Arial" w:hAnsi="Arial" w:cs="Arial"/>
        </w:rPr>
        <w:t xml:space="preserve"> </w:t>
      </w:r>
      <w:proofErr w:type="spellStart"/>
      <w:r w:rsidRPr="00193807">
        <w:rPr>
          <w:rFonts w:ascii="Arial" w:hAnsi="Arial" w:cs="Arial"/>
        </w:rPr>
        <w:t>recovery</w:t>
      </w:r>
      <w:proofErr w:type="spellEnd"/>
      <w:r w:rsidRPr="00193807">
        <w:rPr>
          <w:rFonts w:ascii="Arial" w:hAnsi="Arial" w:cs="Arial"/>
        </w:rPr>
        <w:t xml:space="preserve"> (EOR) geforscht. CO</w:t>
      </w:r>
      <w:r w:rsidRPr="00193807">
        <w:rPr>
          <w:rFonts w:ascii="Arial" w:hAnsi="Arial" w:cs="Arial"/>
          <w:vertAlign w:val="subscript"/>
        </w:rPr>
        <w:t>2</w:t>
      </w:r>
      <w:r w:rsidRPr="00193807">
        <w:rPr>
          <w:rFonts w:ascii="Arial" w:hAnsi="Arial" w:cs="Arial"/>
        </w:rPr>
        <w:t xml:space="preserve"> wird in Ölbohrstellen verpresst, um damit die Produktivität der Ölförderung zu erhöhen.</w:t>
      </w:r>
    </w:p>
    <w:p w:rsidR="00072018" w:rsidRPr="0021635F" w:rsidRDefault="00072018" w:rsidP="00072018">
      <w:pPr>
        <w:jc w:val="both"/>
        <w:rPr>
          <w:rFonts w:ascii="Arial" w:hAnsi="Arial" w:cs="Arial"/>
        </w:rPr>
      </w:pPr>
      <w:r w:rsidRPr="0021635F">
        <w:rPr>
          <w:rFonts w:ascii="Arial" w:hAnsi="Arial" w:cs="Arial"/>
        </w:rPr>
        <w:t>Seit September 1996 verpresst Statoil CO</w:t>
      </w:r>
      <w:r w:rsidRPr="0021635F">
        <w:rPr>
          <w:rFonts w:ascii="Arial" w:hAnsi="Arial" w:cs="Arial"/>
          <w:vertAlign w:val="subscript"/>
        </w:rPr>
        <w:t>2</w:t>
      </w:r>
      <w:r w:rsidRPr="0021635F">
        <w:rPr>
          <w:rFonts w:ascii="Arial" w:hAnsi="Arial" w:cs="Arial"/>
        </w:rPr>
        <w:t xml:space="preserve"> aus einen Gasfeld in 1000 m Tiefe in die Nordsee. 20.000 t CO</w:t>
      </w:r>
      <w:r w:rsidRPr="0021635F">
        <w:rPr>
          <w:rFonts w:ascii="Arial" w:hAnsi="Arial" w:cs="Arial"/>
          <w:vertAlign w:val="subscript"/>
        </w:rPr>
        <w:t>2</w:t>
      </w:r>
      <w:r>
        <w:rPr>
          <w:rFonts w:ascii="Arial" w:hAnsi="Arial" w:cs="Arial"/>
          <w:vertAlign w:val="subscript"/>
        </w:rPr>
        <w:t xml:space="preserve">  </w:t>
      </w:r>
      <w:r>
        <w:rPr>
          <w:rFonts w:ascii="Arial" w:hAnsi="Arial" w:cs="Arial"/>
        </w:rPr>
        <w:t>/Woche.</w:t>
      </w:r>
    </w:p>
    <w:p w:rsidR="00072018" w:rsidRDefault="00072018" w:rsidP="00072018">
      <w:pPr>
        <w:spacing w:after="0" w:line="240" w:lineRule="auto"/>
        <w:jc w:val="both"/>
        <w:rPr>
          <w:rFonts w:ascii="Arial" w:hAnsi="Arial" w:cs="Arial"/>
        </w:rPr>
      </w:pPr>
      <w:r>
        <w:rPr>
          <w:rFonts w:ascii="Arial" w:hAnsi="Arial" w:cs="Arial"/>
        </w:rPr>
        <w:tab/>
      </w:r>
      <w:r w:rsidRPr="0021635F">
        <w:rPr>
          <w:rFonts w:ascii="Arial" w:hAnsi="Arial" w:cs="Arial"/>
        </w:rPr>
        <w:t>20.000 t CO</w:t>
      </w:r>
      <w:r w:rsidRPr="0021635F">
        <w:rPr>
          <w:rFonts w:ascii="Arial" w:hAnsi="Arial" w:cs="Arial"/>
          <w:vertAlign w:val="subscript"/>
        </w:rPr>
        <w:t>2</w:t>
      </w:r>
      <w:r>
        <w:rPr>
          <w:rFonts w:ascii="Arial" w:hAnsi="Arial" w:cs="Arial"/>
          <w:vertAlign w:val="subscript"/>
        </w:rPr>
        <w:t xml:space="preserve"> </w:t>
      </w:r>
      <w:r w:rsidRPr="0021635F">
        <w:rPr>
          <w:rFonts w:ascii="Arial" w:hAnsi="Arial" w:cs="Arial"/>
        </w:rPr>
        <w:t>/Woche</w:t>
      </w:r>
      <w:r>
        <w:rPr>
          <w:rFonts w:ascii="Arial" w:hAnsi="Arial" w:cs="Arial"/>
        </w:rPr>
        <w:tab/>
      </w:r>
      <w:r w:rsidRPr="0021635F">
        <w:rPr>
          <w:rFonts w:ascii="Arial" w:hAnsi="Arial" w:cs="Arial"/>
        </w:rPr>
        <w:t xml:space="preserve"> </w:t>
      </w:r>
      <w:r>
        <w:rPr>
          <w:rFonts w:ascii="Arial" w:hAnsi="Arial" w:cs="Arial"/>
        </w:rPr>
        <w:tab/>
      </w:r>
      <w:r w:rsidRPr="0021635F">
        <w:rPr>
          <w:rFonts w:ascii="Arial" w:hAnsi="Arial" w:cs="Arial"/>
        </w:rPr>
        <w:t>= 119 t CO</w:t>
      </w:r>
      <w:r w:rsidRPr="0021635F">
        <w:rPr>
          <w:rFonts w:ascii="Arial" w:hAnsi="Arial" w:cs="Arial"/>
          <w:vertAlign w:val="subscript"/>
        </w:rPr>
        <w:t>2</w:t>
      </w:r>
      <w:r>
        <w:rPr>
          <w:rFonts w:ascii="Arial" w:hAnsi="Arial" w:cs="Arial"/>
          <w:vertAlign w:val="subscript"/>
        </w:rPr>
        <w:t xml:space="preserve"> </w:t>
      </w:r>
      <w:r w:rsidRPr="0021635F">
        <w:rPr>
          <w:rFonts w:ascii="Arial" w:hAnsi="Arial" w:cs="Arial"/>
        </w:rPr>
        <w:t>/h</w:t>
      </w:r>
      <w:r>
        <w:rPr>
          <w:rFonts w:ascii="Arial" w:hAnsi="Arial" w:cs="Arial"/>
        </w:rPr>
        <w:t xml:space="preserve"> </w:t>
      </w:r>
    </w:p>
    <w:p w:rsidR="00072018" w:rsidRDefault="00072018" w:rsidP="00072018">
      <w:pPr>
        <w:spacing w:after="0" w:line="240" w:lineRule="auto"/>
        <w:ind w:left="2832" w:firstLine="708"/>
        <w:jc w:val="both"/>
        <w:rPr>
          <w:rFonts w:ascii="Arial" w:hAnsi="Arial" w:cs="Arial"/>
        </w:rPr>
      </w:pPr>
      <w:r w:rsidRPr="0021635F">
        <w:rPr>
          <w:rFonts w:ascii="Arial" w:hAnsi="Arial" w:cs="Arial"/>
        </w:rPr>
        <w:t xml:space="preserve">= 140 MW el. Kohlekraftwerk oder </w:t>
      </w:r>
    </w:p>
    <w:p w:rsidR="00072018" w:rsidRPr="0021635F" w:rsidRDefault="00072018" w:rsidP="00072018">
      <w:pPr>
        <w:spacing w:after="0" w:line="240" w:lineRule="auto"/>
        <w:ind w:left="2832" w:firstLine="708"/>
        <w:jc w:val="both"/>
        <w:rPr>
          <w:rFonts w:ascii="Arial" w:hAnsi="Arial" w:cs="Arial"/>
        </w:rPr>
      </w:pPr>
      <w:r>
        <w:rPr>
          <w:rFonts w:ascii="Arial" w:hAnsi="Arial" w:cs="Arial"/>
        </w:rPr>
        <w:t xml:space="preserve">= 138.000 Nm³/h Biogasanlage </w:t>
      </w:r>
      <w:r w:rsidRPr="0021635F">
        <w:rPr>
          <w:rFonts w:ascii="Arial" w:hAnsi="Arial" w:cs="Arial"/>
        </w:rPr>
        <w:t>mit 295 MW el.</w:t>
      </w:r>
    </w:p>
    <w:p w:rsidR="00072018" w:rsidRDefault="00072018" w:rsidP="00072018">
      <w:pPr>
        <w:spacing w:after="0" w:line="240" w:lineRule="auto"/>
        <w:ind w:firstLine="709"/>
        <w:rPr>
          <w:rFonts w:ascii="Arial" w:hAnsi="Arial" w:cs="Arial"/>
        </w:rPr>
      </w:pPr>
    </w:p>
    <w:p w:rsidR="00072018" w:rsidRPr="00072018" w:rsidRDefault="00072018" w:rsidP="00072018">
      <w:pPr>
        <w:spacing w:after="0" w:line="360" w:lineRule="auto"/>
        <w:ind w:firstLine="709"/>
        <w:rPr>
          <w:rFonts w:ascii="Arial" w:hAnsi="Arial" w:cs="Arial"/>
          <w:b/>
          <w:lang w:val="en-US"/>
        </w:rPr>
      </w:pPr>
      <w:proofErr w:type="spellStart"/>
      <w:r w:rsidRPr="00072018">
        <w:rPr>
          <w:rFonts w:ascii="Arial" w:hAnsi="Arial" w:cs="Arial"/>
          <w:b/>
          <w:lang w:val="en-US"/>
        </w:rPr>
        <w:t>Betriebskosten</w:t>
      </w:r>
      <w:proofErr w:type="spellEnd"/>
      <w:r w:rsidRPr="00072018">
        <w:rPr>
          <w:rFonts w:ascii="Arial" w:hAnsi="Arial" w:cs="Arial"/>
          <w:b/>
          <w:lang w:val="en-US"/>
        </w:rPr>
        <w:t xml:space="preserve"> = 15 US $/ t CO</w:t>
      </w:r>
      <w:r w:rsidRPr="00072018">
        <w:rPr>
          <w:rFonts w:ascii="Arial" w:hAnsi="Arial" w:cs="Arial"/>
          <w:b/>
          <w:vertAlign w:val="subscript"/>
          <w:lang w:val="en-US"/>
        </w:rPr>
        <w:t>2</w:t>
      </w:r>
      <w:r w:rsidRPr="00072018">
        <w:rPr>
          <w:rFonts w:ascii="Arial" w:hAnsi="Arial" w:cs="Arial"/>
          <w:b/>
          <w:lang w:val="en-US"/>
        </w:rPr>
        <w:tab/>
      </w:r>
      <w:r w:rsidRPr="00072018">
        <w:rPr>
          <w:rFonts w:ascii="Arial" w:hAnsi="Arial" w:cs="Arial"/>
          <w:b/>
          <w:lang w:val="en-US"/>
        </w:rPr>
        <w:tab/>
      </w:r>
    </w:p>
    <w:p w:rsidR="00072018" w:rsidRDefault="00072018" w:rsidP="00072018">
      <w:pPr>
        <w:spacing w:after="0" w:line="240" w:lineRule="auto"/>
        <w:rPr>
          <w:rFonts w:ascii="Arial" w:hAnsi="Arial" w:cs="Arial"/>
          <w:lang w:val="en-US"/>
        </w:rPr>
      </w:pPr>
      <w:r w:rsidRPr="00072018">
        <w:rPr>
          <w:rFonts w:ascii="Arial" w:hAnsi="Arial" w:cs="Arial"/>
          <w:lang w:val="en-US"/>
        </w:rPr>
        <w:tab/>
      </w:r>
      <w:r w:rsidRPr="000070C5">
        <w:rPr>
          <w:rFonts w:ascii="Arial" w:hAnsi="Arial" w:cs="Arial"/>
          <w:lang w:val="en-US"/>
        </w:rPr>
        <w:t>1 t CO</w:t>
      </w:r>
      <w:r w:rsidRPr="000070C5">
        <w:rPr>
          <w:rFonts w:ascii="Arial" w:hAnsi="Arial" w:cs="Arial"/>
          <w:vertAlign w:val="subscript"/>
          <w:lang w:val="en-US"/>
        </w:rPr>
        <w:t>2</w:t>
      </w:r>
      <w:r w:rsidRPr="000070C5">
        <w:rPr>
          <w:rFonts w:ascii="Arial" w:hAnsi="Arial" w:cs="Arial"/>
          <w:lang w:val="en-US"/>
        </w:rPr>
        <w:t xml:space="preserve"> = 1.000 kg CO</w:t>
      </w:r>
      <w:r w:rsidRPr="000070C5">
        <w:rPr>
          <w:rFonts w:ascii="Arial" w:hAnsi="Arial" w:cs="Arial"/>
          <w:vertAlign w:val="subscript"/>
          <w:lang w:val="en-US"/>
        </w:rPr>
        <w:t>2</w:t>
      </w:r>
      <w:r w:rsidRPr="000070C5">
        <w:rPr>
          <w:rFonts w:ascii="Arial" w:hAnsi="Arial" w:cs="Arial"/>
          <w:lang w:val="en-US"/>
        </w:rPr>
        <w:t xml:space="preserve"> = 510 Nm³ CO</w:t>
      </w:r>
      <w:r w:rsidRPr="000070C5">
        <w:rPr>
          <w:rFonts w:ascii="Arial" w:hAnsi="Arial" w:cs="Arial"/>
          <w:vertAlign w:val="subscript"/>
          <w:lang w:val="en-US"/>
        </w:rPr>
        <w:t>2</w:t>
      </w:r>
      <w:r>
        <w:rPr>
          <w:rFonts w:ascii="Arial" w:hAnsi="Arial" w:cs="Arial"/>
          <w:lang w:val="en-US"/>
        </w:rPr>
        <w:t xml:space="preserve"> </w:t>
      </w:r>
    </w:p>
    <w:p w:rsidR="00072018" w:rsidRPr="00FC3DCC" w:rsidRDefault="00072018" w:rsidP="00072018">
      <w:pPr>
        <w:spacing w:after="0" w:line="240" w:lineRule="auto"/>
        <w:ind w:firstLine="708"/>
        <w:rPr>
          <w:rFonts w:ascii="Arial" w:hAnsi="Arial" w:cs="Arial"/>
        </w:rPr>
      </w:pPr>
      <w:r w:rsidRPr="0021635F">
        <w:rPr>
          <w:rFonts w:ascii="Arial" w:hAnsi="Arial" w:cs="Arial"/>
        </w:rPr>
        <w:t>Biogasz</w:t>
      </w:r>
      <w:r>
        <w:rPr>
          <w:rFonts w:ascii="Arial" w:hAnsi="Arial" w:cs="Arial"/>
        </w:rPr>
        <w:t xml:space="preserve">usammensetzung </w:t>
      </w:r>
      <w:r w:rsidRPr="0021635F">
        <w:rPr>
          <w:rFonts w:ascii="Arial" w:hAnsi="Arial" w:cs="Arial"/>
        </w:rPr>
        <w:t>= 44 Vol.% CO</w:t>
      </w:r>
      <w:r w:rsidRPr="003014F6">
        <w:rPr>
          <w:rFonts w:ascii="Arial" w:hAnsi="Arial" w:cs="Arial"/>
          <w:vertAlign w:val="subscript"/>
        </w:rPr>
        <w:t>2</w:t>
      </w:r>
      <w:r w:rsidRPr="0021635F">
        <w:rPr>
          <w:rFonts w:ascii="Arial" w:hAnsi="Arial" w:cs="Arial"/>
        </w:rPr>
        <w:t xml:space="preserve"> </w:t>
      </w:r>
      <w:r w:rsidRPr="0021635F">
        <w:rPr>
          <w:rFonts w:ascii="Arial" w:hAnsi="Arial" w:cs="Arial"/>
        </w:rPr>
        <w:tab/>
      </w:r>
    </w:p>
    <w:p w:rsidR="00072018" w:rsidRPr="0021635F" w:rsidRDefault="00072018" w:rsidP="00072018">
      <w:pPr>
        <w:spacing w:after="0" w:line="240" w:lineRule="auto"/>
        <w:ind w:firstLine="708"/>
        <w:rPr>
          <w:rFonts w:ascii="Arial" w:hAnsi="Arial" w:cs="Arial"/>
        </w:rPr>
      </w:pPr>
      <w:r w:rsidRPr="0021635F">
        <w:rPr>
          <w:rFonts w:ascii="Arial" w:hAnsi="Arial" w:cs="Arial"/>
        </w:rPr>
        <w:t>1 t CO</w:t>
      </w:r>
      <w:r w:rsidRPr="003014F6">
        <w:rPr>
          <w:rFonts w:ascii="Arial" w:hAnsi="Arial" w:cs="Arial"/>
          <w:vertAlign w:val="subscript"/>
        </w:rPr>
        <w:t xml:space="preserve">2 </w:t>
      </w:r>
      <w:r w:rsidRPr="0021635F">
        <w:rPr>
          <w:rFonts w:ascii="Arial" w:hAnsi="Arial" w:cs="Arial"/>
        </w:rPr>
        <w:t>entsprechen 1.160 Nm³ Biogas</w:t>
      </w:r>
    </w:p>
    <w:p w:rsidR="00072018" w:rsidRPr="0021635F" w:rsidRDefault="00072018" w:rsidP="00072018">
      <w:pPr>
        <w:spacing w:after="0" w:line="240" w:lineRule="auto"/>
        <w:rPr>
          <w:rFonts w:ascii="Arial" w:hAnsi="Arial" w:cs="Arial"/>
        </w:rPr>
      </w:pPr>
      <w:r>
        <w:rPr>
          <w:rFonts w:ascii="Arial" w:hAnsi="Arial" w:cs="Arial"/>
        </w:rPr>
        <w:tab/>
        <w:t xml:space="preserve">Brennwert </w:t>
      </w:r>
      <w:r w:rsidRPr="0021635F">
        <w:rPr>
          <w:rFonts w:ascii="Arial" w:hAnsi="Arial" w:cs="Arial"/>
        </w:rPr>
        <w:t xml:space="preserve">= 5,53 </w:t>
      </w:r>
      <w:proofErr w:type="spellStart"/>
      <w:r w:rsidRPr="0021635F">
        <w:rPr>
          <w:rFonts w:ascii="Arial" w:hAnsi="Arial" w:cs="Arial"/>
        </w:rPr>
        <w:t>kWh</w:t>
      </w:r>
      <w:proofErr w:type="spellEnd"/>
      <w:r w:rsidRPr="0021635F">
        <w:rPr>
          <w:rFonts w:ascii="Arial" w:hAnsi="Arial" w:cs="Arial"/>
        </w:rPr>
        <w:t>/Nm³</w:t>
      </w:r>
    </w:p>
    <w:p w:rsidR="00072018" w:rsidRDefault="00072018" w:rsidP="00072018">
      <w:pPr>
        <w:spacing w:after="0" w:line="240" w:lineRule="auto"/>
        <w:rPr>
          <w:rFonts w:ascii="Arial" w:hAnsi="Arial" w:cs="Arial"/>
        </w:rPr>
      </w:pPr>
      <w:r>
        <w:rPr>
          <w:rFonts w:ascii="Arial" w:hAnsi="Arial" w:cs="Arial"/>
        </w:rPr>
        <w:tab/>
        <w:t>Biogasenergie</w:t>
      </w:r>
      <w:r>
        <w:rPr>
          <w:rFonts w:ascii="Arial" w:hAnsi="Arial" w:cs="Arial"/>
        </w:rPr>
        <w:tab/>
        <w:t xml:space="preserve"> </w:t>
      </w:r>
      <w:r w:rsidRPr="0021635F">
        <w:rPr>
          <w:rFonts w:ascii="Arial" w:hAnsi="Arial" w:cs="Arial"/>
        </w:rPr>
        <w:t xml:space="preserve">= 6.415 </w:t>
      </w:r>
      <w:proofErr w:type="spellStart"/>
      <w:r w:rsidRPr="0021635F">
        <w:rPr>
          <w:rFonts w:ascii="Arial" w:hAnsi="Arial" w:cs="Arial"/>
        </w:rPr>
        <w:t>kW</w:t>
      </w:r>
      <w:proofErr w:type="spellEnd"/>
    </w:p>
    <w:p w:rsidR="00072018" w:rsidRPr="0021635F" w:rsidRDefault="00072018" w:rsidP="00072018">
      <w:pPr>
        <w:spacing w:after="0" w:line="240" w:lineRule="auto"/>
        <w:rPr>
          <w:rFonts w:ascii="Arial" w:hAnsi="Arial" w:cs="Arial"/>
        </w:rPr>
      </w:pPr>
    </w:p>
    <w:p w:rsidR="00072018" w:rsidRPr="00237C5D" w:rsidRDefault="00072018" w:rsidP="00072018">
      <w:pPr>
        <w:spacing w:after="0" w:line="240" w:lineRule="auto"/>
        <w:rPr>
          <w:rFonts w:ascii="Arial" w:hAnsi="Arial" w:cs="Arial"/>
          <w:i/>
        </w:rPr>
      </w:pPr>
      <w:r w:rsidRPr="0021635F">
        <w:rPr>
          <w:rFonts w:ascii="Arial" w:hAnsi="Arial" w:cs="Arial"/>
        </w:rPr>
        <w:tab/>
      </w:r>
      <w:r w:rsidRPr="00237C5D">
        <w:rPr>
          <w:rFonts w:ascii="Arial" w:hAnsi="Arial" w:cs="Arial"/>
          <w:i/>
        </w:rPr>
        <w:t>spezifische Biogasreinigungskosten:</w:t>
      </w:r>
      <w:r w:rsidRPr="00237C5D">
        <w:rPr>
          <w:rFonts w:ascii="Arial" w:hAnsi="Arial" w:cs="Arial"/>
          <w:i/>
        </w:rPr>
        <w:tab/>
      </w:r>
    </w:p>
    <w:p w:rsidR="00072018" w:rsidRPr="00A84980" w:rsidRDefault="00072018" w:rsidP="00072018">
      <w:pPr>
        <w:spacing w:before="120" w:after="0" w:line="240" w:lineRule="auto"/>
        <w:ind w:firstLine="709"/>
        <w:rPr>
          <w:rFonts w:ascii="Arial" w:hAnsi="Arial" w:cs="Arial"/>
        </w:rPr>
      </w:pPr>
      <w:r w:rsidRPr="00A84980">
        <w:rPr>
          <w:rFonts w:ascii="Arial" w:hAnsi="Arial" w:cs="Arial"/>
        </w:rPr>
        <w:t>15 US $ / 1.160 Nm³ Biogas</w:t>
      </w:r>
      <w:r w:rsidRPr="00A84980">
        <w:rPr>
          <w:rFonts w:ascii="Arial" w:hAnsi="Arial" w:cs="Arial"/>
        </w:rPr>
        <w:tab/>
        <w:t xml:space="preserve">= 1,29 US </w:t>
      </w:r>
      <w:proofErr w:type="spellStart"/>
      <w:r w:rsidRPr="00A84980">
        <w:rPr>
          <w:rFonts w:ascii="Arial" w:hAnsi="Arial" w:cs="Arial"/>
        </w:rPr>
        <w:t>cent</w:t>
      </w:r>
      <w:proofErr w:type="spellEnd"/>
      <w:r w:rsidRPr="00A84980">
        <w:rPr>
          <w:rFonts w:ascii="Arial" w:hAnsi="Arial" w:cs="Arial"/>
        </w:rPr>
        <w:t>/Nm³</w:t>
      </w:r>
    </w:p>
    <w:p w:rsidR="00072018" w:rsidRDefault="00072018" w:rsidP="00072018">
      <w:pPr>
        <w:spacing w:after="0" w:line="240" w:lineRule="auto"/>
        <w:rPr>
          <w:rFonts w:ascii="Arial" w:hAnsi="Arial" w:cs="Arial"/>
        </w:rPr>
      </w:pPr>
      <w:r w:rsidRPr="00A84980">
        <w:rPr>
          <w:rFonts w:ascii="Arial" w:hAnsi="Arial" w:cs="Arial"/>
        </w:rPr>
        <w:tab/>
      </w:r>
      <w:r w:rsidRPr="000070C5">
        <w:rPr>
          <w:rFonts w:ascii="Arial" w:hAnsi="Arial" w:cs="Arial"/>
        </w:rPr>
        <w:t xml:space="preserve">15 US $ / 6.415 </w:t>
      </w:r>
      <w:proofErr w:type="spellStart"/>
      <w:r w:rsidRPr="000070C5">
        <w:rPr>
          <w:rFonts w:ascii="Arial" w:hAnsi="Arial" w:cs="Arial"/>
        </w:rPr>
        <w:t>kW</w:t>
      </w:r>
      <w:proofErr w:type="spellEnd"/>
      <w:r w:rsidRPr="000070C5">
        <w:rPr>
          <w:rFonts w:ascii="Arial" w:hAnsi="Arial" w:cs="Arial"/>
        </w:rPr>
        <w:t xml:space="preserve"> =</w:t>
      </w:r>
      <w:r w:rsidRPr="000070C5">
        <w:rPr>
          <w:rFonts w:ascii="Arial" w:hAnsi="Arial" w:cs="Arial"/>
        </w:rPr>
        <w:tab/>
        <w:t xml:space="preserve">0,23 US </w:t>
      </w:r>
      <w:proofErr w:type="spellStart"/>
      <w:r w:rsidRPr="000070C5">
        <w:rPr>
          <w:rFonts w:ascii="Arial" w:hAnsi="Arial" w:cs="Arial"/>
        </w:rPr>
        <w:t>cent</w:t>
      </w:r>
      <w:proofErr w:type="spellEnd"/>
      <w:r w:rsidRPr="000070C5">
        <w:rPr>
          <w:rFonts w:ascii="Arial" w:hAnsi="Arial" w:cs="Arial"/>
        </w:rPr>
        <w:t>/</w:t>
      </w:r>
      <w:proofErr w:type="spellStart"/>
      <w:r w:rsidRPr="000070C5">
        <w:rPr>
          <w:rFonts w:ascii="Arial" w:hAnsi="Arial" w:cs="Arial"/>
        </w:rPr>
        <w:t>kW</w:t>
      </w:r>
      <w:proofErr w:type="spellEnd"/>
    </w:p>
    <w:p w:rsidR="00072018" w:rsidRPr="000070C5" w:rsidRDefault="00072018" w:rsidP="00072018">
      <w:pPr>
        <w:spacing w:after="0" w:line="240" w:lineRule="auto"/>
        <w:rPr>
          <w:rFonts w:ascii="Arial" w:hAnsi="Arial" w:cs="Arial"/>
        </w:rPr>
      </w:pPr>
    </w:p>
    <w:p w:rsidR="00072018" w:rsidRPr="0021635F" w:rsidRDefault="00072018" w:rsidP="00072018">
      <w:pPr>
        <w:jc w:val="both"/>
        <w:rPr>
          <w:rFonts w:ascii="Arial" w:hAnsi="Arial" w:cs="Arial"/>
        </w:rPr>
      </w:pPr>
      <w:r w:rsidRPr="0021635F">
        <w:rPr>
          <w:rFonts w:ascii="Arial" w:hAnsi="Arial" w:cs="Arial"/>
        </w:rPr>
        <w:t>Einzige wirtschaftliche Technik für die CO</w:t>
      </w:r>
      <w:r w:rsidRPr="0021635F">
        <w:rPr>
          <w:rFonts w:ascii="Arial" w:hAnsi="Arial" w:cs="Arial"/>
          <w:vertAlign w:val="subscript"/>
        </w:rPr>
        <w:t>2</w:t>
      </w:r>
      <w:r w:rsidRPr="0021635F">
        <w:rPr>
          <w:rFonts w:ascii="Arial" w:hAnsi="Arial" w:cs="Arial"/>
        </w:rPr>
        <w:t xml:space="preserve">-Entfernung aus Rauchgasen und Erdgas ist </w:t>
      </w:r>
      <w:r>
        <w:rPr>
          <w:rFonts w:ascii="Arial" w:hAnsi="Arial" w:cs="Arial"/>
        </w:rPr>
        <w:t xml:space="preserve">die </w:t>
      </w:r>
      <w:r w:rsidRPr="0021635F">
        <w:rPr>
          <w:rFonts w:ascii="Arial" w:hAnsi="Arial" w:cs="Arial"/>
        </w:rPr>
        <w:t xml:space="preserve">Aminwäsche mit weltweit über 20 Referenzen. </w:t>
      </w:r>
    </w:p>
    <w:p w:rsidR="00072018" w:rsidRDefault="00072018" w:rsidP="00072018">
      <w:pPr>
        <w:jc w:val="both"/>
        <w:rPr>
          <w:rFonts w:ascii="Arial" w:hAnsi="Arial" w:cs="Arial"/>
          <w:b/>
        </w:rPr>
      </w:pPr>
      <w:r w:rsidRPr="0021635F">
        <w:rPr>
          <w:rFonts w:ascii="Arial" w:hAnsi="Arial" w:cs="Arial"/>
          <w:b/>
        </w:rPr>
        <w:t>Was für die Entfernung von CO</w:t>
      </w:r>
      <w:r w:rsidRPr="0021635F">
        <w:rPr>
          <w:rFonts w:ascii="Arial" w:hAnsi="Arial" w:cs="Arial"/>
          <w:b/>
          <w:vertAlign w:val="subscript"/>
        </w:rPr>
        <w:t>2</w:t>
      </w:r>
      <w:r w:rsidRPr="0021635F">
        <w:rPr>
          <w:rFonts w:ascii="Arial" w:hAnsi="Arial" w:cs="Arial"/>
          <w:b/>
        </w:rPr>
        <w:t xml:space="preserve"> aus diesen Gasen wirtschaftlich ist, muss auch für Biogas möglich sein. </w:t>
      </w:r>
    </w:p>
    <w:p w:rsidR="00072018" w:rsidRPr="0021635F" w:rsidRDefault="00072018" w:rsidP="00072018">
      <w:pPr>
        <w:spacing w:before="360" w:after="120"/>
        <w:rPr>
          <w:rFonts w:ascii="Arial" w:hAnsi="Arial" w:cs="Arial"/>
          <w:b/>
          <w:i/>
        </w:rPr>
      </w:pPr>
      <w:r w:rsidRPr="00193807">
        <w:rPr>
          <w:rFonts w:ascii="Times New Roman" w:hAnsi="Times New Roman"/>
          <w:b/>
          <w:sz w:val="28"/>
          <w:szCs w:val="28"/>
        </w:rPr>
        <w:t>1.2 Aminwäschen zur  CO</w:t>
      </w:r>
      <w:r w:rsidRPr="00604FFC">
        <w:rPr>
          <w:rFonts w:ascii="Times New Roman" w:hAnsi="Times New Roman"/>
          <w:b/>
          <w:sz w:val="28"/>
          <w:szCs w:val="28"/>
          <w:vertAlign w:val="subscript"/>
        </w:rPr>
        <w:t>2</w:t>
      </w:r>
      <w:r w:rsidRPr="00193807">
        <w:rPr>
          <w:rFonts w:ascii="Times New Roman" w:hAnsi="Times New Roman"/>
          <w:b/>
          <w:sz w:val="28"/>
          <w:szCs w:val="28"/>
        </w:rPr>
        <w:t>-Entfernung aus Rauchgasen und Erdgas</w:t>
      </w:r>
    </w:p>
    <w:p w:rsidR="00072018" w:rsidRPr="0021635F" w:rsidRDefault="00072018" w:rsidP="00072018">
      <w:pPr>
        <w:rPr>
          <w:rFonts w:ascii="Arial" w:hAnsi="Arial" w:cs="Arial"/>
        </w:rPr>
      </w:pPr>
      <w:r w:rsidRPr="0021635F">
        <w:rPr>
          <w:rFonts w:ascii="Arial" w:hAnsi="Arial" w:cs="Arial"/>
        </w:rPr>
        <w:t>Meist verwendete Aminwäsche ist die MEA-Wäsche.</w:t>
      </w:r>
    </w:p>
    <w:p w:rsidR="00072018" w:rsidRDefault="007944AD" w:rsidP="00072018">
      <w:pPr>
        <w:rPr>
          <w:rFonts w:ascii="Arial" w:hAnsi="Arial" w:cs="Arial"/>
          <w:i/>
        </w:rPr>
      </w:pPr>
      <w:r w:rsidRPr="007944AD">
        <w:rPr>
          <w:rFonts w:ascii="Arial" w:hAnsi="Arial" w:cs="Arial"/>
          <w:b/>
          <w:noProof/>
          <w:lang w:eastAsia="de-DE"/>
        </w:rPr>
        <w:pict>
          <v:shapetype id="_x0000_t202" coordsize="21600,21600" o:spt="202" path="m,l,21600r21600,l21600,xe">
            <v:stroke joinstyle="miter"/>
            <v:path gradientshapeok="t" o:connecttype="rect"/>
          </v:shapetype>
          <v:shape id="_x0000_s1126" type="#_x0000_t202" style="position:absolute;margin-left:369pt;margin-top:14.75pt;width:1in;height:20.5pt;z-index:251669504" stroked="f">
            <v:fill opacity="0"/>
            <v:textbox>
              <w:txbxContent>
                <w:p w:rsidR="008D278F" w:rsidRPr="009D2C80" w:rsidRDefault="008D278F" w:rsidP="00072018">
                  <w:pPr>
                    <w:rPr>
                      <w:rFonts w:ascii="Arial" w:hAnsi="Arial" w:cs="Arial"/>
                      <w:sz w:val="16"/>
                      <w:szCs w:val="16"/>
                    </w:rPr>
                  </w:pPr>
                  <w:proofErr w:type="spellStart"/>
                  <w:r>
                    <w:rPr>
                      <w:rFonts w:ascii="Arial" w:hAnsi="Arial" w:cs="Arial"/>
                      <w:sz w:val="16"/>
                      <w:szCs w:val="16"/>
                    </w:rPr>
                    <w:t>Condenser</w:t>
                  </w:r>
                  <w:proofErr w:type="spellEnd"/>
                </w:p>
              </w:txbxContent>
            </v:textbox>
          </v:shape>
        </w:pict>
      </w:r>
      <w:r w:rsidRPr="007944AD">
        <w:rPr>
          <w:rFonts w:ascii="Arial" w:hAnsi="Arial" w:cs="Arial"/>
          <w:noProof/>
          <w:lang w:eastAsia="de-DE"/>
        </w:rPr>
        <w:pict>
          <v:shape id="_x0000_s1122" type="#_x0000_t202" style="position:absolute;margin-left:207pt;margin-top:14.75pt;width:1in;height:20.5pt;z-index:251665408" stroked="f">
            <v:fill opacity="0"/>
            <v:textbox>
              <w:txbxContent>
                <w:p w:rsidR="008D278F" w:rsidRPr="009D2C80" w:rsidRDefault="008D278F" w:rsidP="00072018">
                  <w:pPr>
                    <w:rPr>
                      <w:rFonts w:ascii="Arial" w:hAnsi="Arial" w:cs="Arial"/>
                      <w:sz w:val="16"/>
                      <w:szCs w:val="16"/>
                    </w:rPr>
                  </w:pPr>
                  <w:r>
                    <w:rPr>
                      <w:rFonts w:ascii="Arial" w:hAnsi="Arial" w:cs="Arial"/>
                      <w:sz w:val="16"/>
                      <w:szCs w:val="16"/>
                    </w:rPr>
                    <w:t>Lean Amine</w:t>
                  </w:r>
                </w:p>
              </w:txbxContent>
            </v:textbox>
          </v:shape>
        </w:pict>
      </w:r>
      <w:r w:rsidR="00072018" w:rsidRPr="00237C5D">
        <w:rPr>
          <w:rFonts w:ascii="Arial" w:hAnsi="Arial" w:cs="Arial"/>
          <w:i/>
        </w:rPr>
        <w:t>Unterschiedliche Verfahrensprozesse:</w:t>
      </w:r>
    </w:p>
    <w:p w:rsidR="00072018" w:rsidRPr="009D2C80" w:rsidRDefault="007944AD" w:rsidP="00072018">
      <w:pPr>
        <w:rPr>
          <w:rFonts w:ascii="Arial" w:hAnsi="Arial" w:cs="Arial"/>
          <w:i/>
        </w:rPr>
      </w:pPr>
      <w:r w:rsidRPr="007944AD">
        <w:rPr>
          <w:rFonts w:ascii="Arial" w:hAnsi="Arial" w:cs="Arial"/>
          <w:b/>
          <w:noProof/>
          <w:lang w:eastAsia="de-DE"/>
        </w:rPr>
        <w:pict>
          <v:shape id="_x0000_s1127" type="#_x0000_t202" style="position:absolute;margin-left:405pt;margin-top:11.55pt;width:36pt;height:32.65pt;z-index:251670528" stroked="f">
            <v:fill opacity="0"/>
            <v:textbox>
              <w:txbxContent>
                <w:p w:rsidR="008D278F" w:rsidRDefault="008D278F" w:rsidP="00072018">
                  <w:pPr>
                    <w:spacing w:after="0" w:line="240" w:lineRule="auto"/>
                    <w:rPr>
                      <w:rFonts w:ascii="Arial" w:hAnsi="Arial" w:cs="Arial"/>
                      <w:sz w:val="16"/>
                      <w:szCs w:val="16"/>
                    </w:rPr>
                  </w:pPr>
                  <w:r>
                    <w:rPr>
                      <w:rFonts w:ascii="Arial" w:hAnsi="Arial" w:cs="Arial"/>
                      <w:sz w:val="16"/>
                      <w:szCs w:val="16"/>
                    </w:rPr>
                    <w:t>CO</w:t>
                  </w:r>
                  <w:r>
                    <w:rPr>
                      <w:rFonts w:ascii="Arial" w:hAnsi="Arial" w:cs="Arial"/>
                      <w:sz w:val="16"/>
                      <w:szCs w:val="16"/>
                      <w:vertAlign w:val="subscript"/>
                    </w:rPr>
                    <w:t>2</w:t>
                  </w:r>
                </w:p>
                <w:p w:rsidR="008D278F" w:rsidRPr="005D18F0" w:rsidRDefault="008D278F" w:rsidP="00072018">
                  <w:pPr>
                    <w:spacing w:after="0" w:line="240" w:lineRule="auto"/>
                    <w:rPr>
                      <w:rFonts w:ascii="Arial" w:hAnsi="Arial" w:cs="Arial"/>
                      <w:sz w:val="16"/>
                      <w:szCs w:val="16"/>
                    </w:rPr>
                  </w:pPr>
                  <w:r>
                    <w:rPr>
                      <w:rFonts w:ascii="Arial" w:hAnsi="Arial" w:cs="Arial"/>
                      <w:sz w:val="16"/>
                      <w:szCs w:val="16"/>
                    </w:rPr>
                    <w:t>H</w:t>
                  </w:r>
                  <w:r>
                    <w:rPr>
                      <w:rFonts w:ascii="Arial" w:hAnsi="Arial" w:cs="Arial"/>
                      <w:sz w:val="16"/>
                      <w:szCs w:val="16"/>
                      <w:vertAlign w:val="subscript"/>
                    </w:rPr>
                    <w:t>2</w:t>
                  </w:r>
                  <w:r>
                    <w:rPr>
                      <w:rFonts w:ascii="Arial" w:hAnsi="Arial" w:cs="Arial"/>
                      <w:sz w:val="16"/>
                      <w:szCs w:val="16"/>
                    </w:rPr>
                    <w:t>O</w:t>
                  </w:r>
                </w:p>
                <w:p w:rsidR="008D278F" w:rsidRPr="005D18F0" w:rsidRDefault="008D278F" w:rsidP="00072018">
                  <w:pPr>
                    <w:rPr>
                      <w:rFonts w:ascii="Arial" w:hAnsi="Arial" w:cs="Arial"/>
                      <w:sz w:val="16"/>
                      <w:szCs w:val="16"/>
                    </w:rPr>
                  </w:pPr>
                </w:p>
                <w:p w:rsidR="008D278F" w:rsidRPr="005D18F0" w:rsidRDefault="008D278F" w:rsidP="00072018">
                  <w:pPr>
                    <w:rPr>
                      <w:rFonts w:ascii="Arial" w:hAnsi="Arial" w:cs="Arial"/>
                      <w:sz w:val="16"/>
                      <w:szCs w:val="16"/>
                      <w:vertAlign w:val="subscript"/>
                    </w:rPr>
                  </w:pPr>
                </w:p>
              </w:txbxContent>
            </v:textbox>
          </v:shape>
        </w:pict>
      </w:r>
      <w:r w:rsidRPr="007944AD">
        <w:rPr>
          <w:rFonts w:ascii="Arial" w:hAnsi="Arial" w:cs="Arial"/>
          <w:b/>
          <w:noProof/>
          <w:lang w:eastAsia="de-DE"/>
        </w:rPr>
        <w:pict>
          <v:shape id="_x0000_s1124" type="#_x0000_t202" style="position:absolute;margin-left:279pt;margin-top:23.7pt;width:1in;height:20.5pt;z-index:251667456" stroked="f">
            <v:fill opacity="0"/>
            <v:textbox>
              <w:txbxContent>
                <w:p w:rsidR="008D278F" w:rsidRPr="009D2C80" w:rsidRDefault="008D278F" w:rsidP="00072018">
                  <w:pPr>
                    <w:rPr>
                      <w:rFonts w:ascii="Arial" w:hAnsi="Arial" w:cs="Arial"/>
                      <w:sz w:val="16"/>
                      <w:szCs w:val="16"/>
                    </w:rPr>
                  </w:pPr>
                  <w:r>
                    <w:rPr>
                      <w:rFonts w:ascii="Arial" w:hAnsi="Arial" w:cs="Arial"/>
                      <w:sz w:val="16"/>
                      <w:szCs w:val="16"/>
                    </w:rPr>
                    <w:t>Mixer</w:t>
                  </w:r>
                </w:p>
              </w:txbxContent>
            </v:textbox>
          </v:shape>
        </w:pict>
      </w:r>
      <w:r w:rsidRPr="007944AD">
        <w:rPr>
          <w:rFonts w:ascii="Arial" w:hAnsi="Arial" w:cs="Arial"/>
          <w:b/>
          <w:noProof/>
          <w:lang w:eastAsia="de-DE"/>
        </w:rPr>
        <w:pict>
          <v:shape id="_x0000_s1123" type="#_x0000_t202" style="position:absolute;margin-left:234pt;margin-top:23.7pt;width:1in;height:20.5pt;z-index:251666432" stroked="f">
            <v:fill opacity="0"/>
            <v:textbox>
              <w:txbxContent>
                <w:p w:rsidR="008D278F" w:rsidRPr="009D2C80" w:rsidRDefault="008D278F" w:rsidP="00072018">
                  <w:pPr>
                    <w:rPr>
                      <w:rFonts w:ascii="Arial" w:hAnsi="Arial" w:cs="Arial"/>
                      <w:sz w:val="16"/>
                      <w:szCs w:val="16"/>
                    </w:rPr>
                  </w:pPr>
                  <w:r>
                    <w:rPr>
                      <w:rFonts w:ascii="Arial" w:hAnsi="Arial" w:cs="Arial"/>
                      <w:sz w:val="16"/>
                      <w:szCs w:val="16"/>
                    </w:rPr>
                    <w:t>Cooler</w:t>
                  </w:r>
                </w:p>
              </w:txbxContent>
            </v:textbox>
          </v:shape>
        </w:pict>
      </w:r>
      <w:r w:rsidRPr="007944AD">
        <w:rPr>
          <w:rFonts w:ascii="Arial" w:hAnsi="Arial" w:cs="Arial"/>
          <w:noProof/>
          <w:lang w:eastAsia="de-DE"/>
        </w:rPr>
        <w:pict>
          <v:shape id="_x0000_s1121" type="#_x0000_t202" style="position:absolute;margin-left:153pt;margin-top:5.7pt;width:1in;height:20.5pt;z-index:251664384" stroked="f">
            <v:fill opacity="0"/>
            <v:textbox>
              <w:txbxContent>
                <w:p w:rsidR="008D278F" w:rsidRPr="009D2C80" w:rsidRDefault="008D278F" w:rsidP="00072018">
                  <w:pPr>
                    <w:rPr>
                      <w:rFonts w:ascii="Arial" w:hAnsi="Arial" w:cs="Arial"/>
                      <w:sz w:val="16"/>
                      <w:szCs w:val="16"/>
                    </w:rPr>
                  </w:pPr>
                  <w:proofErr w:type="spellStart"/>
                  <w:r w:rsidRPr="009D2C80">
                    <w:rPr>
                      <w:rFonts w:ascii="Arial" w:hAnsi="Arial" w:cs="Arial"/>
                      <w:sz w:val="16"/>
                      <w:szCs w:val="16"/>
                    </w:rPr>
                    <w:t>Purified</w:t>
                  </w:r>
                  <w:proofErr w:type="spellEnd"/>
                  <w:r w:rsidRPr="009D2C80">
                    <w:rPr>
                      <w:rFonts w:ascii="Arial" w:hAnsi="Arial" w:cs="Arial"/>
                      <w:sz w:val="16"/>
                      <w:szCs w:val="16"/>
                    </w:rPr>
                    <w:t xml:space="preserve"> Gas</w:t>
                  </w:r>
                </w:p>
              </w:txbxContent>
            </v:textbox>
          </v:shape>
        </w:pict>
      </w:r>
      <w:r w:rsidR="00725A9A">
        <w:rPr>
          <w:rFonts w:ascii="Arial" w:hAnsi="Arial" w:cs="Arial"/>
          <w:noProof/>
          <w:lang w:eastAsia="de-DE"/>
        </w:rPr>
        <w:drawing>
          <wp:anchor distT="0" distB="0" distL="114300" distR="114300" simplePos="0" relativeHeight="251663360" behindDoc="0" locked="0" layoutInCell="1" allowOverlap="1">
            <wp:simplePos x="0" y="0"/>
            <wp:positionH relativeFrom="column">
              <wp:posOffset>2399665</wp:posOffset>
            </wp:positionH>
            <wp:positionV relativeFrom="paragraph">
              <wp:posOffset>635</wp:posOffset>
            </wp:positionV>
            <wp:extent cx="3086735" cy="2031365"/>
            <wp:effectExtent l="19050" t="0" r="0" b="0"/>
            <wp:wrapNone/>
            <wp:docPr id="96" name="Bild 96"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rafik1"/>
                    <pic:cNvPicPr>
                      <a:picLocks noChangeAspect="1" noChangeArrowheads="1"/>
                    </pic:cNvPicPr>
                  </pic:nvPicPr>
                  <pic:blipFill>
                    <a:blip r:embed="rId7"/>
                    <a:srcRect/>
                    <a:stretch>
                      <a:fillRect/>
                    </a:stretch>
                  </pic:blipFill>
                  <pic:spPr bwMode="auto">
                    <a:xfrm>
                      <a:off x="0" y="0"/>
                      <a:ext cx="3086735" cy="2031365"/>
                    </a:xfrm>
                    <a:prstGeom prst="rect">
                      <a:avLst/>
                    </a:prstGeom>
                    <a:solidFill>
                      <a:srgbClr val="FFFFFF">
                        <a:alpha val="50000"/>
                      </a:srgbClr>
                    </a:solidFill>
                    <a:ln w="9525">
                      <a:noFill/>
                      <a:miter lim="800000"/>
                      <a:headEnd/>
                      <a:tailEnd/>
                    </a:ln>
                  </pic:spPr>
                </pic:pic>
              </a:graphicData>
            </a:graphic>
          </wp:anchor>
        </w:drawing>
      </w:r>
      <w:proofErr w:type="spellStart"/>
      <w:r w:rsidR="00072018">
        <w:rPr>
          <w:rFonts w:ascii="Arial" w:hAnsi="Arial" w:cs="Arial"/>
        </w:rPr>
        <w:t>Aminwaschverfahren</w:t>
      </w:r>
      <w:proofErr w:type="spellEnd"/>
      <w:r w:rsidR="00072018">
        <w:rPr>
          <w:rFonts w:ascii="Arial" w:hAnsi="Arial" w:cs="Arial"/>
        </w:rPr>
        <w:t>:</w:t>
      </w:r>
      <w:r w:rsidR="00072018" w:rsidRPr="009D2C80">
        <w:rPr>
          <w:rFonts w:ascii="Arial" w:hAnsi="Arial" w:cs="Arial"/>
        </w:rPr>
        <w:t xml:space="preserve"> </w:t>
      </w:r>
    </w:p>
    <w:p w:rsidR="00072018" w:rsidRDefault="00072018" w:rsidP="00072018">
      <w:pPr>
        <w:numPr>
          <w:ilvl w:val="0"/>
          <w:numId w:val="2"/>
        </w:numPr>
        <w:spacing w:after="0" w:line="240" w:lineRule="auto"/>
        <w:jc w:val="both"/>
        <w:rPr>
          <w:rFonts w:ascii="Arial" w:hAnsi="Arial" w:cs="Arial"/>
        </w:rPr>
      </w:pPr>
      <w:r>
        <w:rPr>
          <w:rFonts w:ascii="Arial" w:hAnsi="Arial" w:cs="Arial"/>
        </w:rPr>
        <w:t>Kerr-</w:t>
      </w:r>
      <w:proofErr w:type="spellStart"/>
      <w:r>
        <w:rPr>
          <w:rFonts w:ascii="Arial" w:hAnsi="Arial" w:cs="Arial"/>
        </w:rPr>
        <w:t>Mc</w:t>
      </w:r>
      <w:proofErr w:type="spellEnd"/>
      <w:r>
        <w:rPr>
          <w:rFonts w:ascii="Arial" w:hAnsi="Arial" w:cs="Arial"/>
        </w:rPr>
        <w:t xml:space="preserve"> </w:t>
      </w:r>
      <w:proofErr w:type="spellStart"/>
      <w:r>
        <w:rPr>
          <w:rFonts w:ascii="Arial" w:hAnsi="Arial" w:cs="Arial"/>
        </w:rPr>
        <w:t>Gee</w:t>
      </w:r>
      <w:proofErr w:type="spellEnd"/>
      <w:r>
        <w:rPr>
          <w:rFonts w:ascii="Arial" w:hAnsi="Arial" w:cs="Arial"/>
        </w:rPr>
        <w:t>/ABB</w:t>
      </w:r>
    </w:p>
    <w:p w:rsidR="00072018" w:rsidRDefault="00072018" w:rsidP="00072018">
      <w:pPr>
        <w:numPr>
          <w:ilvl w:val="0"/>
          <w:numId w:val="2"/>
        </w:numPr>
        <w:spacing w:after="0" w:line="240" w:lineRule="auto"/>
        <w:jc w:val="both"/>
        <w:rPr>
          <w:rFonts w:ascii="Arial" w:hAnsi="Arial" w:cs="Arial"/>
        </w:rPr>
      </w:pPr>
      <w:r>
        <w:rPr>
          <w:rFonts w:ascii="Arial" w:hAnsi="Arial" w:cs="Arial"/>
        </w:rPr>
        <w:t>UOP</w:t>
      </w:r>
    </w:p>
    <w:p w:rsidR="00072018" w:rsidRDefault="007944AD" w:rsidP="00072018">
      <w:pPr>
        <w:numPr>
          <w:ilvl w:val="0"/>
          <w:numId w:val="2"/>
        </w:numPr>
        <w:spacing w:after="0" w:line="240" w:lineRule="auto"/>
        <w:jc w:val="both"/>
        <w:rPr>
          <w:rFonts w:ascii="Arial" w:hAnsi="Arial" w:cs="Arial"/>
        </w:rPr>
      </w:pPr>
      <w:r w:rsidRPr="007944AD">
        <w:rPr>
          <w:rFonts w:ascii="Arial" w:hAnsi="Arial" w:cs="Arial"/>
          <w:b/>
          <w:noProof/>
          <w:lang w:eastAsia="de-DE"/>
        </w:rPr>
        <w:pict>
          <v:shape id="_x0000_s1125" type="#_x0000_t202" style="position:absolute;left:0;text-align:left;margin-left:261pt;margin-top:1.9pt;width:1in;height:20.5pt;z-index:251668480" stroked="f">
            <v:fill opacity="0"/>
            <v:textbox>
              <w:txbxContent>
                <w:p w:rsidR="008D278F" w:rsidRPr="009D2C80" w:rsidRDefault="008D278F" w:rsidP="00072018">
                  <w:pPr>
                    <w:rPr>
                      <w:rFonts w:ascii="Arial" w:hAnsi="Arial" w:cs="Arial"/>
                      <w:sz w:val="16"/>
                      <w:szCs w:val="16"/>
                    </w:rPr>
                  </w:pPr>
                  <w:r>
                    <w:rPr>
                      <w:rFonts w:ascii="Arial" w:hAnsi="Arial" w:cs="Arial"/>
                      <w:sz w:val="16"/>
                      <w:szCs w:val="16"/>
                    </w:rPr>
                    <w:t xml:space="preserve"> Cross HE</w:t>
                  </w:r>
                </w:p>
              </w:txbxContent>
            </v:textbox>
          </v:shape>
        </w:pict>
      </w:r>
      <w:r w:rsidR="00072018">
        <w:rPr>
          <w:rFonts w:ascii="Arial" w:hAnsi="Arial" w:cs="Arial"/>
        </w:rPr>
        <w:t>Fluor Daniel</w:t>
      </w:r>
    </w:p>
    <w:p w:rsidR="00072018" w:rsidRDefault="00072018" w:rsidP="00072018">
      <w:pPr>
        <w:numPr>
          <w:ilvl w:val="0"/>
          <w:numId w:val="2"/>
        </w:numPr>
        <w:spacing w:after="0" w:line="240" w:lineRule="auto"/>
        <w:jc w:val="both"/>
      </w:pPr>
      <w:r>
        <w:rPr>
          <w:rFonts w:ascii="Arial" w:hAnsi="Arial" w:cs="Arial"/>
        </w:rPr>
        <w:t>MHI-KEPCO</w:t>
      </w:r>
    </w:p>
    <w:p w:rsidR="00072018" w:rsidRPr="0021635F" w:rsidRDefault="00072018" w:rsidP="00072018">
      <w:pPr>
        <w:rPr>
          <w:rFonts w:ascii="Arial" w:hAnsi="Arial" w:cs="Arial"/>
        </w:rPr>
      </w:pPr>
    </w:p>
    <w:p w:rsidR="00072018" w:rsidRPr="0021635F" w:rsidRDefault="007944AD" w:rsidP="00072018">
      <w:pPr>
        <w:jc w:val="both"/>
        <w:rPr>
          <w:rFonts w:ascii="Arial" w:hAnsi="Arial" w:cs="Arial"/>
          <w:b/>
        </w:rPr>
      </w:pPr>
      <w:r>
        <w:rPr>
          <w:rFonts w:ascii="Arial" w:hAnsi="Arial" w:cs="Arial"/>
          <w:b/>
          <w:noProof/>
          <w:lang w:eastAsia="de-DE"/>
        </w:rPr>
        <w:pict>
          <v:shape id="_x0000_s1132" type="#_x0000_t202" style="position:absolute;left:0;text-align:left;margin-left:387pt;margin-top:20.05pt;width:1in;height:20.5pt;z-index:251675648" stroked="f">
            <v:fill opacity="0"/>
            <v:textbox>
              <w:txbxContent>
                <w:p w:rsidR="008D278F" w:rsidRPr="009D2C80" w:rsidRDefault="008D278F" w:rsidP="00072018">
                  <w:pPr>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Steam</w:t>
                  </w:r>
                  <w:proofErr w:type="spellEnd"/>
                </w:p>
              </w:txbxContent>
            </v:textbox>
          </v:shape>
        </w:pict>
      </w:r>
      <w:r>
        <w:rPr>
          <w:rFonts w:ascii="Arial" w:hAnsi="Arial" w:cs="Arial"/>
          <w:b/>
          <w:noProof/>
          <w:lang w:eastAsia="de-DE"/>
        </w:rPr>
        <w:pict>
          <v:shape id="_x0000_s1131" type="#_x0000_t202" style="position:absolute;left:0;text-align:left;margin-left:315pt;margin-top:11.05pt;width:1in;height:20.5pt;z-index:251674624" stroked="f">
            <v:fill opacity="0"/>
            <v:textbox>
              <w:txbxContent>
                <w:p w:rsidR="008D278F" w:rsidRPr="009D2C80" w:rsidRDefault="008D278F" w:rsidP="00072018">
                  <w:pPr>
                    <w:rPr>
                      <w:rFonts w:ascii="Arial" w:hAnsi="Arial" w:cs="Arial"/>
                      <w:sz w:val="16"/>
                      <w:szCs w:val="16"/>
                    </w:rPr>
                  </w:pPr>
                  <w:r>
                    <w:rPr>
                      <w:rFonts w:ascii="Arial" w:hAnsi="Arial" w:cs="Arial"/>
                      <w:sz w:val="16"/>
                      <w:szCs w:val="16"/>
                    </w:rPr>
                    <w:t>Stripper</w:t>
                  </w:r>
                </w:p>
              </w:txbxContent>
            </v:textbox>
          </v:shape>
        </w:pict>
      </w:r>
      <w:r>
        <w:rPr>
          <w:rFonts w:ascii="Arial" w:hAnsi="Arial" w:cs="Arial"/>
          <w:b/>
          <w:noProof/>
          <w:lang w:eastAsia="de-DE"/>
        </w:rPr>
        <w:pict>
          <v:shape id="_x0000_s1130" type="#_x0000_t202" style="position:absolute;left:0;text-align:left;margin-left:234pt;margin-top:20.05pt;width:1in;height:20.5pt;z-index:251673600" stroked="f">
            <v:fill opacity="0"/>
            <v:textbox>
              <w:txbxContent>
                <w:p w:rsidR="008D278F" w:rsidRPr="009D2C80" w:rsidRDefault="008D278F" w:rsidP="00072018">
                  <w:pPr>
                    <w:rPr>
                      <w:rFonts w:ascii="Arial" w:hAnsi="Arial" w:cs="Arial"/>
                      <w:sz w:val="16"/>
                      <w:szCs w:val="16"/>
                    </w:rPr>
                  </w:pPr>
                  <w:r>
                    <w:rPr>
                      <w:rFonts w:ascii="Arial" w:hAnsi="Arial" w:cs="Arial"/>
                      <w:sz w:val="16"/>
                      <w:szCs w:val="16"/>
                    </w:rPr>
                    <w:t xml:space="preserve"> Rich Amine</w:t>
                  </w:r>
                </w:p>
              </w:txbxContent>
            </v:textbox>
          </v:shape>
        </w:pict>
      </w:r>
      <w:r>
        <w:rPr>
          <w:rFonts w:ascii="Arial" w:hAnsi="Arial" w:cs="Arial"/>
          <w:b/>
          <w:noProof/>
          <w:lang w:eastAsia="de-DE"/>
        </w:rPr>
        <w:pict>
          <v:shape id="_x0000_s1128" type="#_x0000_t202" style="position:absolute;left:0;text-align:left;margin-left:162pt;margin-top:11.05pt;width:1in;height:20.5pt;z-index:251671552" stroked="f">
            <v:fill opacity="0"/>
            <v:textbox>
              <w:txbxContent>
                <w:p w:rsidR="008D278F" w:rsidRPr="009D2C80" w:rsidRDefault="008D278F" w:rsidP="00072018">
                  <w:pPr>
                    <w:rPr>
                      <w:rFonts w:ascii="Arial" w:hAnsi="Arial" w:cs="Arial"/>
                      <w:sz w:val="16"/>
                      <w:szCs w:val="16"/>
                    </w:rPr>
                  </w:pPr>
                  <w:r>
                    <w:rPr>
                      <w:rFonts w:ascii="Arial" w:hAnsi="Arial" w:cs="Arial"/>
                      <w:sz w:val="16"/>
                      <w:szCs w:val="16"/>
                    </w:rPr>
                    <w:t>Absorber</w:t>
                  </w:r>
                </w:p>
              </w:txbxContent>
            </v:textbox>
          </v:shape>
        </w:pict>
      </w:r>
    </w:p>
    <w:p w:rsidR="00072018" w:rsidRDefault="007944AD" w:rsidP="00072018">
      <w:r w:rsidRPr="007944AD">
        <w:rPr>
          <w:rFonts w:ascii="Arial" w:hAnsi="Arial" w:cs="Arial"/>
          <w:b/>
          <w:noProof/>
          <w:lang w:eastAsia="de-DE"/>
        </w:rPr>
        <w:pict>
          <v:shape id="_x0000_s1129" type="#_x0000_t202" style="position:absolute;margin-left:2in;margin-top:13.5pt;width:1in;height:20.5pt;z-index:251672576" stroked="f">
            <v:fill opacity="0"/>
            <v:textbox>
              <w:txbxContent>
                <w:p w:rsidR="008D278F" w:rsidRPr="009D2C80" w:rsidRDefault="008D278F" w:rsidP="00072018">
                  <w:pPr>
                    <w:rPr>
                      <w:rFonts w:ascii="Arial" w:hAnsi="Arial" w:cs="Arial"/>
                      <w:sz w:val="16"/>
                      <w:szCs w:val="16"/>
                    </w:rPr>
                  </w:pPr>
                  <w:r>
                    <w:rPr>
                      <w:rFonts w:ascii="Arial" w:hAnsi="Arial" w:cs="Arial"/>
                      <w:sz w:val="16"/>
                      <w:szCs w:val="16"/>
                    </w:rPr>
                    <w:t>Gas Stream</w:t>
                  </w:r>
                </w:p>
              </w:txbxContent>
            </v:textbox>
          </v:shape>
        </w:pict>
      </w:r>
    </w:p>
    <w:p w:rsidR="00072018" w:rsidRDefault="007944AD" w:rsidP="00072018">
      <w:pPr>
        <w:spacing w:after="0" w:line="240" w:lineRule="auto"/>
        <w:jc w:val="both"/>
      </w:pPr>
      <w:r w:rsidRPr="007944AD">
        <w:rPr>
          <w:rFonts w:ascii="Arial" w:hAnsi="Arial" w:cs="Arial"/>
          <w:b/>
          <w:noProof/>
          <w:lang w:eastAsia="de-DE"/>
        </w:rPr>
        <w:pict>
          <v:shape id="_x0000_s1133" type="#_x0000_t202" style="position:absolute;left:0;text-align:left;margin-left:342pt;margin-top:-.5pt;width:1in;height:20.5pt;z-index:251676672" stroked="f">
            <v:fill opacity="0"/>
            <v:textbox>
              <w:txbxContent>
                <w:p w:rsidR="008D278F" w:rsidRPr="009D2C80" w:rsidRDefault="008D278F" w:rsidP="00072018">
                  <w:pPr>
                    <w:rPr>
                      <w:rFonts w:ascii="Arial" w:hAnsi="Arial" w:cs="Arial"/>
                      <w:sz w:val="16"/>
                      <w:szCs w:val="16"/>
                    </w:rPr>
                  </w:pPr>
                  <w:proofErr w:type="spellStart"/>
                  <w:r>
                    <w:rPr>
                      <w:rFonts w:ascii="Arial" w:hAnsi="Arial" w:cs="Arial"/>
                      <w:sz w:val="16"/>
                      <w:szCs w:val="16"/>
                    </w:rPr>
                    <w:t>Reboiler</w:t>
                  </w:r>
                  <w:proofErr w:type="spellEnd"/>
                </w:p>
              </w:txbxContent>
            </v:textbox>
          </v:shape>
        </w:pict>
      </w:r>
    </w:p>
    <w:p w:rsidR="00072018" w:rsidRDefault="00072018" w:rsidP="00072018">
      <w:pPr>
        <w:spacing w:after="0" w:line="240" w:lineRule="auto"/>
        <w:jc w:val="both"/>
      </w:pPr>
    </w:p>
    <w:p w:rsidR="00072018" w:rsidRPr="0021635F" w:rsidRDefault="00072018" w:rsidP="00072018">
      <w:pPr>
        <w:spacing w:after="0" w:line="240" w:lineRule="auto"/>
        <w:jc w:val="both"/>
        <w:rPr>
          <w:rFonts w:ascii="Arial" w:hAnsi="Arial" w:cs="Arial"/>
        </w:rPr>
      </w:pPr>
      <w:r w:rsidRPr="0021635F">
        <w:rPr>
          <w:rFonts w:ascii="Arial" w:hAnsi="Arial" w:cs="Arial"/>
        </w:rPr>
        <w:t>Wirtschaftliche Auslegung der CO</w:t>
      </w:r>
      <w:r w:rsidRPr="0021635F">
        <w:rPr>
          <w:rFonts w:ascii="Arial" w:hAnsi="Arial" w:cs="Arial"/>
          <w:vertAlign w:val="subscript"/>
        </w:rPr>
        <w:t>2</w:t>
      </w:r>
      <w:r w:rsidRPr="0021635F">
        <w:rPr>
          <w:rFonts w:ascii="Arial" w:hAnsi="Arial" w:cs="Arial"/>
        </w:rPr>
        <w:t>-Rückgewinnung erfolgt auf 90%-</w:t>
      </w:r>
      <w:proofErr w:type="spellStart"/>
      <w:r w:rsidRPr="0021635F">
        <w:rPr>
          <w:rFonts w:ascii="Arial" w:hAnsi="Arial" w:cs="Arial"/>
        </w:rPr>
        <w:t>ige</w:t>
      </w:r>
      <w:proofErr w:type="spellEnd"/>
      <w:r w:rsidRPr="0021635F">
        <w:rPr>
          <w:rFonts w:ascii="Arial" w:hAnsi="Arial" w:cs="Arial"/>
        </w:rPr>
        <w:t xml:space="preserve"> Abscheidung.</w:t>
      </w:r>
    </w:p>
    <w:p w:rsidR="00072018" w:rsidRDefault="00072018" w:rsidP="00072018">
      <w:pPr>
        <w:spacing w:after="0" w:line="240" w:lineRule="auto"/>
        <w:jc w:val="both"/>
        <w:rPr>
          <w:rFonts w:ascii="Arial" w:hAnsi="Arial" w:cs="Arial"/>
        </w:rPr>
      </w:pPr>
    </w:p>
    <w:p w:rsidR="00072018" w:rsidRPr="0021635F" w:rsidRDefault="00072018" w:rsidP="00072018">
      <w:pPr>
        <w:jc w:val="both"/>
        <w:rPr>
          <w:rFonts w:ascii="Arial" w:hAnsi="Arial" w:cs="Arial"/>
        </w:rPr>
      </w:pPr>
      <w:r w:rsidRPr="0021635F">
        <w:rPr>
          <w:rFonts w:ascii="Arial" w:hAnsi="Arial" w:cs="Arial"/>
        </w:rPr>
        <w:t xml:space="preserve">Maximale Gasmenge pro Wäscher wird mit bis zu 3 Mio. m³/h angegeben, d.h. </w:t>
      </w:r>
      <w:proofErr w:type="spellStart"/>
      <w:r w:rsidRPr="0021635F">
        <w:rPr>
          <w:rFonts w:ascii="Arial" w:hAnsi="Arial" w:cs="Arial"/>
        </w:rPr>
        <w:t>Wäsche</w:t>
      </w:r>
      <w:r w:rsidRPr="0021635F">
        <w:rPr>
          <w:rFonts w:ascii="Arial" w:hAnsi="Arial" w:cs="Arial"/>
        </w:rPr>
        <w:t>r</w:t>
      </w:r>
      <w:r w:rsidRPr="0021635F">
        <w:rPr>
          <w:rFonts w:ascii="Arial" w:hAnsi="Arial" w:cs="Arial"/>
        </w:rPr>
        <w:t>durchmesser</w:t>
      </w:r>
      <w:proofErr w:type="spellEnd"/>
      <w:r w:rsidRPr="0021635F">
        <w:rPr>
          <w:rFonts w:ascii="Arial" w:hAnsi="Arial" w:cs="Arial"/>
        </w:rPr>
        <w:t xml:space="preserve"> von 10 bis 18 m.</w:t>
      </w:r>
    </w:p>
    <w:p w:rsidR="00072018" w:rsidRPr="00237C5D" w:rsidRDefault="00072018" w:rsidP="00072018">
      <w:pPr>
        <w:spacing w:after="120" w:line="240" w:lineRule="auto"/>
        <w:jc w:val="both"/>
        <w:rPr>
          <w:rFonts w:ascii="Arial" w:hAnsi="Arial" w:cs="Arial"/>
          <w:i/>
        </w:rPr>
      </w:pPr>
      <w:r w:rsidRPr="00237C5D">
        <w:rPr>
          <w:rFonts w:ascii="Arial" w:hAnsi="Arial" w:cs="Arial"/>
          <w:i/>
        </w:rPr>
        <w:t>Auslegungsgrundlagen nach /</w:t>
      </w:r>
      <w:r>
        <w:rPr>
          <w:rFonts w:ascii="Arial" w:hAnsi="Arial" w:cs="Arial"/>
          <w:i/>
        </w:rPr>
        <w:t>5</w:t>
      </w:r>
      <w:r w:rsidRPr="00237C5D">
        <w:rPr>
          <w:rFonts w:ascii="Arial" w:hAnsi="Arial" w:cs="Arial"/>
          <w:i/>
        </w:rPr>
        <w:t>/ konventioneller Fluor Daniel-Prozess:</w:t>
      </w:r>
    </w:p>
    <w:p w:rsidR="00072018" w:rsidRDefault="00072018" w:rsidP="00072018">
      <w:pPr>
        <w:spacing w:after="0" w:line="240" w:lineRule="auto"/>
        <w:jc w:val="both"/>
        <w:rPr>
          <w:rFonts w:ascii="Arial" w:hAnsi="Arial" w:cs="Arial"/>
        </w:rPr>
      </w:pPr>
      <w:proofErr w:type="spellStart"/>
      <w:r w:rsidRPr="0021635F">
        <w:rPr>
          <w:rFonts w:ascii="Arial" w:hAnsi="Arial" w:cs="Arial"/>
        </w:rPr>
        <w:t>Wäscherdurchmesser</w:t>
      </w:r>
      <w:proofErr w:type="spellEnd"/>
      <w:r w:rsidRPr="0021635F">
        <w:rPr>
          <w:rFonts w:ascii="Arial" w:hAnsi="Arial" w:cs="Arial"/>
        </w:rPr>
        <w:t xml:space="preserve"> </w:t>
      </w:r>
      <w:r>
        <w:rPr>
          <w:rFonts w:ascii="Arial" w:hAnsi="Arial" w:cs="Arial"/>
        </w:rPr>
        <w:tab/>
      </w:r>
    </w:p>
    <w:p w:rsidR="00072018" w:rsidRPr="00072018" w:rsidRDefault="00072018" w:rsidP="00072018">
      <w:pPr>
        <w:spacing w:after="0" w:line="240" w:lineRule="auto"/>
        <w:jc w:val="both"/>
        <w:rPr>
          <w:rFonts w:ascii="Arial" w:hAnsi="Arial" w:cs="Arial"/>
        </w:rPr>
      </w:pPr>
      <w:r w:rsidRPr="00072018">
        <w:rPr>
          <w:rFonts w:ascii="Arial" w:hAnsi="Arial" w:cs="Arial"/>
        </w:rPr>
        <w:t>D(W) [m] = (0,54-0,63)  x [ (t CO</w:t>
      </w:r>
      <w:r w:rsidRPr="00072018">
        <w:rPr>
          <w:rFonts w:ascii="Arial" w:hAnsi="Arial" w:cs="Arial"/>
          <w:vertAlign w:val="subscript"/>
        </w:rPr>
        <w:t>2</w:t>
      </w:r>
      <w:r w:rsidRPr="00072018">
        <w:rPr>
          <w:rFonts w:ascii="Arial" w:hAnsi="Arial" w:cs="Arial"/>
        </w:rPr>
        <w:t>/d) / Vol.% CO</w:t>
      </w:r>
      <w:r w:rsidRPr="00072018">
        <w:rPr>
          <w:rFonts w:ascii="Arial" w:hAnsi="Arial" w:cs="Arial"/>
          <w:vertAlign w:val="subscript"/>
        </w:rPr>
        <w:t>2</w:t>
      </w:r>
      <w:r w:rsidRPr="00072018">
        <w:rPr>
          <w:rFonts w:ascii="Arial" w:hAnsi="Arial" w:cs="Arial"/>
        </w:rPr>
        <w:t>]</w:t>
      </w:r>
      <w:r w:rsidRPr="00072018">
        <w:rPr>
          <w:rFonts w:ascii="Arial" w:hAnsi="Arial" w:cs="Arial"/>
          <w:vertAlign w:val="superscript"/>
        </w:rPr>
        <w:t>1/2</w:t>
      </w:r>
    </w:p>
    <w:p w:rsidR="00072018" w:rsidRPr="0021635F" w:rsidRDefault="00072018" w:rsidP="00072018">
      <w:pPr>
        <w:spacing w:after="0" w:line="240" w:lineRule="auto"/>
        <w:jc w:val="both"/>
        <w:rPr>
          <w:rFonts w:ascii="Arial" w:hAnsi="Arial" w:cs="Arial"/>
        </w:rPr>
      </w:pPr>
      <w:r w:rsidRPr="0021635F">
        <w:rPr>
          <w:rFonts w:ascii="Arial" w:hAnsi="Arial" w:cs="Arial"/>
        </w:rPr>
        <w:t>Bei 1.000 N³/h Biogas mit 44 Vol</w:t>
      </w:r>
      <w:proofErr w:type="gramStart"/>
      <w:r w:rsidRPr="0021635F">
        <w:rPr>
          <w:rFonts w:ascii="Arial" w:hAnsi="Arial" w:cs="Arial"/>
        </w:rPr>
        <w:t>.%</w:t>
      </w:r>
      <w:proofErr w:type="gramEnd"/>
      <w:r w:rsidRPr="0021635F">
        <w:rPr>
          <w:rFonts w:ascii="Arial" w:hAnsi="Arial" w:cs="Arial"/>
        </w:rPr>
        <w:t xml:space="preserve"> CO</w:t>
      </w:r>
      <w:r w:rsidRPr="0021635F">
        <w:rPr>
          <w:rFonts w:ascii="Arial" w:hAnsi="Arial" w:cs="Arial"/>
          <w:vertAlign w:val="subscript"/>
        </w:rPr>
        <w:t>2</w:t>
      </w:r>
      <w:r w:rsidRPr="0021635F">
        <w:rPr>
          <w:rFonts w:ascii="Arial" w:hAnsi="Arial" w:cs="Arial"/>
        </w:rPr>
        <w:t xml:space="preserve"> ergibt sich </w:t>
      </w:r>
      <w:r w:rsidRPr="0021635F">
        <w:rPr>
          <w:rFonts w:ascii="Arial" w:hAnsi="Arial" w:cs="Arial"/>
        </w:rPr>
        <w:tab/>
        <w:t>D(W) = 0,425 m</w:t>
      </w:r>
    </w:p>
    <w:p w:rsidR="00072018" w:rsidRPr="0021635F" w:rsidRDefault="00072018" w:rsidP="00072018">
      <w:pPr>
        <w:spacing w:after="0" w:line="240" w:lineRule="auto"/>
        <w:jc w:val="both"/>
        <w:rPr>
          <w:rFonts w:ascii="Arial" w:hAnsi="Arial" w:cs="Arial"/>
        </w:rPr>
      </w:pPr>
    </w:p>
    <w:p w:rsidR="00072018" w:rsidRDefault="00072018" w:rsidP="00072018">
      <w:pPr>
        <w:spacing w:after="0" w:line="240" w:lineRule="auto"/>
        <w:jc w:val="both"/>
        <w:rPr>
          <w:rFonts w:ascii="Arial" w:hAnsi="Arial" w:cs="Arial"/>
        </w:rPr>
      </w:pPr>
      <w:r w:rsidRPr="00FB758C">
        <w:rPr>
          <w:rFonts w:ascii="Arial" w:hAnsi="Arial" w:cs="Arial"/>
        </w:rPr>
        <w:t>Stripperdurchmesser</w:t>
      </w:r>
      <w:r w:rsidRPr="00FB758C">
        <w:rPr>
          <w:rFonts w:ascii="Arial" w:hAnsi="Arial" w:cs="Arial"/>
        </w:rPr>
        <w:tab/>
      </w:r>
      <w:r w:rsidRPr="00FB758C">
        <w:rPr>
          <w:rFonts w:ascii="Arial" w:hAnsi="Arial" w:cs="Arial"/>
        </w:rPr>
        <w:tab/>
      </w:r>
    </w:p>
    <w:p w:rsidR="00072018" w:rsidRPr="00FB758C" w:rsidRDefault="00072018" w:rsidP="00072018">
      <w:pPr>
        <w:spacing w:after="0" w:line="240" w:lineRule="auto"/>
        <w:jc w:val="both"/>
        <w:rPr>
          <w:rFonts w:ascii="Arial" w:hAnsi="Arial" w:cs="Arial"/>
        </w:rPr>
      </w:pPr>
      <w:r w:rsidRPr="00FB758C">
        <w:rPr>
          <w:rFonts w:ascii="Arial" w:hAnsi="Arial" w:cs="Arial"/>
        </w:rPr>
        <w:t>D(S)</w:t>
      </w:r>
      <w:r>
        <w:rPr>
          <w:rFonts w:ascii="Arial" w:hAnsi="Arial" w:cs="Arial"/>
        </w:rPr>
        <w:t xml:space="preserve"> [m] = </w:t>
      </w:r>
      <w:r w:rsidRPr="00FB758C">
        <w:rPr>
          <w:rFonts w:ascii="Arial" w:hAnsi="Arial" w:cs="Arial"/>
        </w:rPr>
        <w:t>0,13 x (t CO</w:t>
      </w:r>
      <w:r w:rsidRPr="00FB758C">
        <w:rPr>
          <w:rFonts w:ascii="Arial" w:hAnsi="Arial" w:cs="Arial"/>
          <w:vertAlign w:val="subscript"/>
        </w:rPr>
        <w:t>2</w:t>
      </w:r>
      <w:r w:rsidRPr="00FB758C">
        <w:rPr>
          <w:rFonts w:ascii="Arial" w:hAnsi="Arial" w:cs="Arial"/>
        </w:rPr>
        <w:t>/d)</w:t>
      </w:r>
      <w:r w:rsidRPr="00FB758C">
        <w:rPr>
          <w:rFonts w:ascii="Arial" w:hAnsi="Arial" w:cs="Arial"/>
          <w:vertAlign w:val="superscript"/>
        </w:rPr>
        <w:t>1/2</w:t>
      </w:r>
    </w:p>
    <w:p w:rsidR="00072018" w:rsidRPr="0021635F" w:rsidRDefault="00072018" w:rsidP="00072018">
      <w:pPr>
        <w:spacing w:after="0" w:line="240" w:lineRule="auto"/>
        <w:jc w:val="both"/>
        <w:rPr>
          <w:rFonts w:ascii="Arial" w:hAnsi="Arial" w:cs="Arial"/>
        </w:rPr>
      </w:pPr>
      <w:r w:rsidRPr="0021635F">
        <w:rPr>
          <w:rFonts w:ascii="Arial" w:hAnsi="Arial" w:cs="Arial"/>
        </w:rPr>
        <w:t>Bei 1.000 N³/h Biogas mit 44 Vol</w:t>
      </w:r>
      <w:proofErr w:type="gramStart"/>
      <w:r w:rsidRPr="0021635F">
        <w:rPr>
          <w:rFonts w:ascii="Arial" w:hAnsi="Arial" w:cs="Arial"/>
        </w:rPr>
        <w:t>.%</w:t>
      </w:r>
      <w:proofErr w:type="gramEnd"/>
      <w:r w:rsidRPr="0021635F">
        <w:rPr>
          <w:rFonts w:ascii="Arial" w:hAnsi="Arial" w:cs="Arial"/>
        </w:rPr>
        <w:t xml:space="preserve"> CO</w:t>
      </w:r>
      <w:r w:rsidRPr="0021635F">
        <w:rPr>
          <w:rFonts w:ascii="Arial" w:hAnsi="Arial" w:cs="Arial"/>
          <w:vertAlign w:val="subscript"/>
        </w:rPr>
        <w:t>2</w:t>
      </w:r>
      <w:r w:rsidRPr="0021635F">
        <w:rPr>
          <w:rFonts w:ascii="Arial" w:hAnsi="Arial" w:cs="Arial"/>
        </w:rPr>
        <w:t xml:space="preserve"> ergibt sich </w:t>
      </w:r>
      <w:r w:rsidRPr="0021635F">
        <w:rPr>
          <w:rFonts w:ascii="Arial" w:hAnsi="Arial" w:cs="Arial"/>
        </w:rPr>
        <w:tab/>
        <w:t>D(S) = 0,591 m</w:t>
      </w:r>
    </w:p>
    <w:p w:rsidR="00072018" w:rsidRPr="0021635F" w:rsidRDefault="00072018" w:rsidP="00072018">
      <w:pPr>
        <w:spacing w:after="0" w:line="240" w:lineRule="auto"/>
        <w:jc w:val="both"/>
        <w:rPr>
          <w:rFonts w:ascii="Arial" w:hAnsi="Arial" w:cs="Arial"/>
        </w:rPr>
      </w:pPr>
    </w:p>
    <w:p w:rsidR="00072018" w:rsidRDefault="00072018" w:rsidP="00072018">
      <w:pPr>
        <w:spacing w:after="0" w:line="240" w:lineRule="auto"/>
        <w:jc w:val="both"/>
        <w:rPr>
          <w:rFonts w:ascii="Arial" w:hAnsi="Arial" w:cs="Arial"/>
        </w:rPr>
      </w:pPr>
      <w:r w:rsidRPr="0021635F">
        <w:rPr>
          <w:rFonts w:ascii="Arial" w:hAnsi="Arial" w:cs="Arial"/>
        </w:rPr>
        <w:t>Waschmittelbedarf</w:t>
      </w:r>
      <w:r w:rsidRPr="0021635F">
        <w:rPr>
          <w:rFonts w:ascii="Arial" w:hAnsi="Arial" w:cs="Arial"/>
        </w:rPr>
        <w:tab/>
      </w:r>
      <w:r>
        <w:rPr>
          <w:rFonts w:ascii="Arial" w:hAnsi="Arial" w:cs="Arial"/>
        </w:rPr>
        <w:tab/>
      </w:r>
    </w:p>
    <w:p w:rsidR="00072018" w:rsidRPr="0021635F" w:rsidRDefault="00072018" w:rsidP="00072018">
      <w:pPr>
        <w:spacing w:after="0" w:line="240" w:lineRule="auto"/>
        <w:jc w:val="both"/>
        <w:rPr>
          <w:rFonts w:ascii="Arial" w:hAnsi="Arial" w:cs="Arial"/>
        </w:rPr>
      </w:pPr>
      <w:r>
        <w:rPr>
          <w:rFonts w:ascii="Arial" w:hAnsi="Arial" w:cs="Arial"/>
        </w:rPr>
        <w:t xml:space="preserve">L [m³/h] = </w:t>
      </w:r>
      <w:r w:rsidRPr="0021635F">
        <w:rPr>
          <w:rFonts w:ascii="Arial" w:hAnsi="Arial" w:cs="Arial"/>
        </w:rPr>
        <w:t>0,71x (t CO</w:t>
      </w:r>
      <w:r w:rsidRPr="0021635F">
        <w:rPr>
          <w:rFonts w:ascii="Arial" w:hAnsi="Arial" w:cs="Arial"/>
          <w:vertAlign w:val="subscript"/>
        </w:rPr>
        <w:t>2</w:t>
      </w:r>
      <w:r w:rsidRPr="0021635F">
        <w:rPr>
          <w:rFonts w:ascii="Arial" w:hAnsi="Arial" w:cs="Arial"/>
        </w:rPr>
        <w:t xml:space="preserve">/d) </w:t>
      </w:r>
      <w:r w:rsidRPr="0021635F">
        <w:rPr>
          <w:rFonts w:ascii="Arial" w:hAnsi="Arial" w:cs="Arial"/>
        </w:rPr>
        <w:tab/>
      </w:r>
    </w:p>
    <w:p w:rsidR="00072018" w:rsidRPr="0021635F" w:rsidRDefault="00072018" w:rsidP="00072018">
      <w:pPr>
        <w:spacing w:after="0" w:line="240" w:lineRule="auto"/>
        <w:jc w:val="both"/>
        <w:rPr>
          <w:rFonts w:ascii="Arial" w:hAnsi="Arial" w:cs="Arial"/>
        </w:rPr>
      </w:pPr>
      <w:r w:rsidRPr="0021635F">
        <w:rPr>
          <w:rFonts w:ascii="Arial" w:hAnsi="Arial" w:cs="Arial"/>
        </w:rPr>
        <w:t>Bei 1.000 N³/h Biogas mit 44 Vol</w:t>
      </w:r>
      <w:proofErr w:type="gramStart"/>
      <w:r w:rsidRPr="0021635F">
        <w:rPr>
          <w:rFonts w:ascii="Arial" w:hAnsi="Arial" w:cs="Arial"/>
        </w:rPr>
        <w:t>.%</w:t>
      </w:r>
      <w:proofErr w:type="gramEnd"/>
      <w:r w:rsidRPr="0021635F">
        <w:rPr>
          <w:rFonts w:ascii="Arial" w:hAnsi="Arial" w:cs="Arial"/>
        </w:rPr>
        <w:t xml:space="preserve"> CO</w:t>
      </w:r>
      <w:r w:rsidRPr="0021635F">
        <w:rPr>
          <w:rFonts w:ascii="Arial" w:hAnsi="Arial" w:cs="Arial"/>
          <w:vertAlign w:val="subscript"/>
        </w:rPr>
        <w:t>2</w:t>
      </w:r>
      <w:r w:rsidRPr="0021635F">
        <w:rPr>
          <w:rFonts w:ascii="Arial" w:hAnsi="Arial" w:cs="Arial"/>
        </w:rPr>
        <w:t xml:space="preserve"> ergibt sich </w:t>
      </w:r>
      <w:r w:rsidRPr="0021635F">
        <w:rPr>
          <w:rFonts w:ascii="Arial" w:hAnsi="Arial" w:cs="Arial"/>
        </w:rPr>
        <w:tab/>
        <w:t>L = 14,7 m³/h</w:t>
      </w:r>
    </w:p>
    <w:p w:rsidR="00072018" w:rsidRPr="0021635F" w:rsidRDefault="00072018" w:rsidP="00072018">
      <w:pPr>
        <w:spacing w:after="0" w:line="240" w:lineRule="auto"/>
        <w:jc w:val="both"/>
        <w:rPr>
          <w:rFonts w:ascii="Arial" w:hAnsi="Arial" w:cs="Arial"/>
        </w:rPr>
      </w:pPr>
    </w:p>
    <w:p w:rsidR="00072018" w:rsidRPr="0021635F" w:rsidRDefault="00072018" w:rsidP="00072018">
      <w:pPr>
        <w:spacing w:after="0" w:line="240" w:lineRule="auto"/>
        <w:jc w:val="both"/>
        <w:rPr>
          <w:rFonts w:ascii="Arial" w:hAnsi="Arial" w:cs="Arial"/>
        </w:rPr>
      </w:pPr>
      <w:r w:rsidRPr="0021635F">
        <w:rPr>
          <w:rFonts w:ascii="Arial" w:hAnsi="Arial" w:cs="Arial"/>
        </w:rPr>
        <w:t xml:space="preserve">Elektroenergie für Verdichter und Pumpen </w:t>
      </w:r>
    </w:p>
    <w:p w:rsidR="00072018" w:rsidRPr="00FB758C" w:rsidRDefault="00072018" w:rsidP="00072018">
      <w:pPr>
        <w:spacing w:after="0" w:line="240" w:lineRule="auto"/>
        <w:jc w:val="both"/>
        <w:rPr>
          <w:rFonts w:ascii="Arial" w:hAnsi="Arial" w:cs="Arial"/>
        </w:rPr>
      </w:pPr>
      <w:r w:rsidRPr="00FB758C">
        <w:rPr>
          <w:rFonts w:ascii="Arial" w:hAnsi="Arial" w:cs="Arial"/>
        </w:rPr>
        <w:t>E [</w:t>
      </w:r>
      <w:proofErr w:type="spellStart"/>
      <w:r w:rsidRPr="00FB758C">
        <w:rPr>
          <w:rFonts w:ascii="Arial" w:hAnsi="Arial" w:cs="Arial"/>
        </w:rPr>
        <w:t>kW</w:t>
      </w:r>
      <w:proofErr w:type="spellEnd"/>
      <w:r w:rsidRPr="00FB758C">
        <w:rPr>
          <w:rFonts w:ascii="Arial" w:hAnsi="Arial" w:cs="Arial"/>
        </w:rPr>
        <w:t>] = (0,4 +16,4/(Vol</w:t>
      </w:r>
      <w:proofErr w:type="gramStart"/>
      <w:r w:rsidRPr="00FB758C">
        <w:rPr>
          <w:rFonts w:ascii="Arial" w:hAnsi="Arial" w:cs="Arial"/>
        </w:rPr>
        <w:t>.%</w:t>
      </w:r>
      <w:proofErr w:type="gramEnd"/>
      <w:r w:rsidRPr="00FB758C">
        <w:rPr>
          <w:rFonts w:ascii="Arial" w:hAnsi="Arial" w:cs="Arial"/>
        </w:rPr>
        <w:t xml:space="preserve"> CO</w:t>
      </w:r>
      <w:r w:rsidRPr="00FB758C">
        <w:rPr>
          <w:rFonts w:ascii="Arial" w:hAnsi="Arial" w:cs="Arial"/>
          <w:vertAlign w:val="subscript"/>
        </w:rPr>
        <w:t>2</w:t>
      </w:r>
      <w:r w:rsidRPr="00FB758C">
        <w:rPr>
          <w:rFonts w:ascii="Arial" w:hAnsi="Arial" w:cs="Arial"/>
        </w:rPr>
        <w:t>)) x (t CO</w:t>
      </w:r>
      <w:r w:rsidRPr="00FB758C">
        <w:rPr>
          <w:rFonts w:ascii="Arial" w:hAnsi="Arial" w:cs="Arial"/>
          <w:vertAlign w:val="subscript"/>
        </w:rPr>
        <w:t>2</w:t>
      </w:r>
      <w:r w:rsidRPr="00FB758C">
        <w:rPr>
          <w:rFonts w:ascii="Arial" w:hAnsi="Arial" w:cs="Arial"/>
        </w:rPr>
        <w:t>/d)</w:t>
      </w:r>
    </w:p>
    <w:p w:rsidR="00072018" w:rsidRPr="009309DC" w:rsidRDefault="00072018" w:rsidP="00072018">
      <w:pPr>
        <w:spacing w:after="0" w:line="240" w:lineRule="auto"/>
        <w:jc w:val="both"/>
        <w:rPr>
          <w:rFonts w:ascii="Arial" w:hAnsi="Arial" w:cs="Arial"/>
        </w:rPr>
      </w:pPr>
      <w:r w:rsidRPr="009309DC">
        <w:rPr>
          <w:rFonts w:ascii="Arial" w:hAnsi="Arial" w:cs="Arial"/>
        </w:rPr>
        <w:t>Bei 1.000 Nm³/h Biogas mit 44 Vol</w:t>
      </w:r>
      <w:proofErr w:type="gramStart"/>
      <w:r w:rsidRPr="009309DC">
        <w:rPr>
          <w:rFonts w:ascii="Arial" w:hAnsi="Arial" w:cs="Arial"/>
        </w:rPr>
        <w:t>.%</w:t>
      </w:r>
      <w:proofErr w:type="gramEnd"/>
      <w:r w:rsidRPr="009309DC">
        <w:rPr>
          <w:rFonts w:ascii="Arial" w:hAnsi="Arial" w:cs="Arial"/>
        </w:rPr>
        <w:t xml:space="preserve"> CO</w:t>
      </w:r>
      <w:r w:rsidRPr="009309DC">
        <w:rPr>
          <w:rFonts w:ascii="Arial" w:hAnsi="Arial" w:cs="Arial"/>
          <w:vertAlign w:val="subscript"/>
        </w:rPr>
        <w:t>2</w:t>
      </w:r>
      <w:r w:rsidRPr="009309DC">
        <w:rPr>
          <w:rFonts w:ascii="Arial" w:hAnsi="Arial" w:cs="Arial"/>
        </w:rPr>
        <w:t xml:space="preserve"> ergibt sich </w:t>
      </w:r>
      <w:r w:rsidRPr="009309DC">
        <w:rPr>
          <w:rFonts w:ascii="Arial" w:hAnsi="Arial" w:cs="Arial"/>
        </w:rPr>
        <w:tab/>
        <w:t>E = 0,016kWh</w:t>
      </w:r>
    </w:p>
    <w:p w:rsidR="00072018" w:rsidRPr="0021635F" w:rsidRDefault="00072018" w:rsidP="00072018">
      <w:pPr>
        <w:spacing w:after="0" w:line="240" w:lineRule="auto"/>
        <w:jc w:val="both"/>
        <w:rPr>
          <w:rFonts w:ascii="Arial" w:hAnsi="Arial" w:cs="Arial"/>
          <w:color w:val="FF0000"/>
        </w:rPr>
      </w:pPr>
    </w:p>
    <w:p w:rsidR="00072018" w:rsidRDefault="00072018" w:rsidP="00072018">
      <w:pPr>
        <w:spacing w:after="0" w:line="240" w:lineRule="auto"/>
        <w:jc w:val="both"/>
        <w:rPr>
          <w:rFonts w:ascii="Arial" w:hAnsi="Arial" w:cs="Arial"/>
        </w:rPr>
      </w:pPr>
      <w:r w:rsidRPr="0021635F">
        <w:rPr>
          <w:rFonts w:ascii="Arial" w:hAnsi="Arial" w:cs="Arial"/>
        </w:rPr>
        <w:t xml:space="preserve">Dampfverbrauch zur Regeneration </w:t>
      </w:r>
    </w:p>
    <w:p w:rsidR="00072018" w:rsidRPr="0021635F" w:rsidRDefault="00072018" w:rsidP="00072018">
      <w:pPr>
        <w:spacing w:after="0" w:line="240" w:lineRule="auto"/>
        <w:jc w:val="both"/>
        <w:rPr>
          <w:rFonts w:ascii="Arial" w:hAnsi="Arial" w:cs="Arial"/>
        </w:rPr>
      </w:pPr>
      <w:r w:rsidRPr="0021635F">
        <w:rPr>
          <w:rFonts w:ascii="Arial" w:hAnsi="Arial" w:cs="Arial"/>
        </w:rPr>
        <w:t>D [ GJ/t CO</w:t>
      </w:r>
      <w:r w:rsidRPr="0021635F">
        <w:rPr>
          <w:rFonts w:ascii="Arial" w:hAnsi="Arial" w:cs="Arial"/>
          <w:vertAlign w:val="subscript"/>
        </w:rPr>
        <w:t>2</w:t>
      </w:r>
      <w:r w:rsidRPr="0021635F">
        <w:rPr>
          <w:rFonts w:ascii="Arial" w:hAnsi="Arial" w:cs="Arial"/>
        </w:rPr>
        <w:t>] &lt; 4,2</w:t>
      </w:r>
    </w:p>
    <w:p w:rsidR="00072018" w:rsidRPr="0021635F" w:rsidRDefault="00072018" w:rsidP="00072018">
      <w:pPr>
        <w:spacing w:after="0" w:line="240" w:lineRule="auto"/>
        <w:jc w:val="both"/>
        <w:rPr>
          <w:rFonts w:ascii="Arial" w:hAnsi="Arial" w:cs="Arial"/>
        </w:rPr>
      </w:pPr>
      <w:r w:rsidRPr="0021635F">
        <w:rPr>
          <w:rFonts w:ascii="Arial" w:hAnsi="Arial" w:cs="Arial"/>
        </w:rPr>
        <w:t>B</w:t>
      </w:r>
      <w:r>
        <w:rPr>
          <w:rFonts w:ascii="Arial" w:hAnsi="Arial" w:cs="Arial"/>
        </w:rPr>
        <w:t>ei 1.000 N³/h Biogas mit 44 Vol</w:t>
      </w:r>
      <w:proofErr w:type="gramStart"/>
      <w:r>
        <w:rPr>
          <w:rFonts w:ascii="Arial" w:hAnsi="Arial" w:cs="Arial"/>
        </w:rPr>
        <w:t>.</w:t>
      </w:r>
      <w:r w:rsidRPr="0021635F">
        <w:rPr>
          <w:rFonts w:ascii="Arial" w:hAnsi="Arial" w:cs="Arial"/>
        </w:rPr>
        <w:t>%</w:t>
      </w:r>
      <w:proofErr w:type="gramEnd"/>
      <w:r w:rsidRPr="0021635F">
        <w:rPr>
          <w:rFonts w:ascii="Arial" w:hAnsi="Arial" w:cs="Arial"/>
        </w:rPr>
        <w:t xml:space="preserve"> CO</w:t>
      </w:r>
      <w:r w:rsidRPr="0021635F">
        <w:rPr>
          <w:rFonts w:ascii="Arial" w:hAnsi="Arial" w:cs="Arial"/>
          <w:vertAlign w:val="subscript"/>
        </w:rPr>
        <w:t>2</w:t>
      </w:r>
      <w:r>
        <w:rPr>
          <w:rFonts w:ascii="Arial" w:hAnsi="Arial" w:cs="Arial"/>
        </w:rPr>
        <w:t xml:space="preserve"> ergibt sich </w:t>
      </w:r>
      <w:r>
        <w:rPr>
          <w:rFonts w:ascii="Arial" w:hAnsi="Arial" w:cs="Arial"/>
        </w:rPr>
        <w:tab/>
        <w:t xml:space="preserve">D &lt; 3,622 GJ/h </w:t>
      </w:r>
      <w:r w:rsidRPr="0021635F">
        <w:rPr>
          <w:rFonts w:ascii="Arial" w:hAnsi="Arial" w:cs="Arial"/>
        </w:rPr>
        <w:t xml:space="preserve">&lt; 1.006 </w:t>
      </w:r>
      <w:proofErr w:type="spellStart"/>
      <w:r w:rsidRPr="0021635F">
        <w:rPr>
          <w:rFonts w:ascii="Arial" w:hAnsi="Arial" w:cs="Arial"/>
        </w:rPr>
        <w:t>kW</w:t>
      </w:r>
      <w:proofErr w:type="spellEnd"/>
    </w:p>
    <w:p w:rsidR="00072018" w:rsidRPr="0021635F" w:rsidRDefault="00072018" w:rsidP="00072018">
      <w:pPr>
        <w:spacing w:after="0" w:line="240" w:lineRule="auto"/>
        <w:ind w:firstLine="708"/>
        <w:jc w:val="both"/>
        <w:rPr>
          <w:rFonts w:ascii="Arial" w:hAnsi="Arial" w:cs="Arial"/>
        </w:rPr>
      </w:pPr>
    </w:p>
    <w:p w:rsidR="00072018" w:rsidRDefault="00072018" w:rsidP="00072018">
      <w:pPr>
        <w:jc w:val="both"/>
        <w:rPr>
          <w:rFonts w:ascii="Arial" w:hAnsi="Arial" w:cs="Arial"/>
        </w:rPr>
      </w:pPr>
      <w:r>
        <w:rPr>
          <w:rFonts w:ascii="Arial" w:hAnsi="Arial" w:cs="Arial"/>
        </w:rPr>
        <w:t>Gesamtkosten nach /2/ 18,7 US$/</w:t>
      </w:r>
      <w:r w:rsidRPr="0021635F">
        <w:rPr>
          <w:rFonts w:ascii="Arial" w:hAnsi="Arial" w:cs="Arial"/>
        </w:rPr>
        <w:t>t CO</w:t>
      </w:r>
      <w:r w:rsidRPr="0021635F">
        <w:rPr>
          <w:rFonts w:ascii="Arial" w:hAnsi="Arial" w:cs="Arial"/>
          <w:vertAlign w:val="subscript"/>
        </w:rPr>
        <w:t>2</w:t>
      </w:r>
      <w:r>
        <w:rPr>
          <w:rFonts w:ascii="Arial" w:hAnsi="Arial" w:cs="Arial"/>
        </w:rPr>
        <w:t xml:space="preserve"> ink</w:t>
      </w:r>
      <w:r w:rsidRPr="0021635F">
        <w:rPr>
          <w:rFonts w:ascii="Arial" w:hAnsi="Arial" w:cs="Arial"/>
        </w:rPr>
        <w:t xml:space="preserve">lusive Verluste für Waschmittel und Kühlung. Entscheidende Kostengröße ist der Dampfverbrauch. </w:t>
      </w:r>
    </w:p>
    <w:p w:rsidR="00072018" w:rsidRPr="00237C5D" w:rsidRDefault="00072018" w:rsidP="00072018">
      <w:pPr>
        <w:spacing w:before="360" w:after="120" w:line="240" w:lineRule="auto"/>
        <w:ind w:left="454" w:hanging="454"/>
        <w:rPr>
          <w:rFonts w:ascii="Times New Roman" w:hAnsi="Times New Roman"/>
          <w:b/>
          <w:sz w:val="28"/>
          <w:szCs w:val="28"/>
        </w:rPr>
      </w:pPr>
      <w:r w:rsidRPr="00237C5D">
        <w:rPr>
          <w:rFonts w:ascii="Times New Roman" w:hAnsi="Times New Roman"/>
          <w:b/>
          <w:sz w:val="28"/>
          <w:szCs w:val="28"/>
        </w:rPr>
        <w:t xml:space="preserve">1.3 Weiterentwicklungen zur </w:t>
      </w:r>
      <w:r>
        <w:rPr>
          <w:rFonts w:ascii="Times New Roman" w:hAnsi="Times New Roman"/>
          <w:b/>
          <w:sz w:val="28"/>
          <w:szCs w:val="28"/>
        </w:rPr>
        <w:t xml:space="preserve">Reduzierung der Energie für die </w:t>
      </w:r>
      <w:r w:rsidRPr="00237C5D">
        <w:rPr>
          <w:rFonts w:ascii="Times New Roman" w:hAnsi="Times New Roman"/>
          <w:b/>
          <w:sz w:val="28"/>
          <w:szCs w:val="28"/>
        </w:rPr>
        <w:t>Regene</w:t>
      </w:r>
      <w:r>
        <w:rPr>
          <w:rFonts w:ascii="Times New Roman" w:hAnsi="Times New Roman"/>
          <w:b/>
          <w:sz w:val="28"/>
          <w:szCs w:val="28"/>
        </w:rPr>
        <w:t>r</w:t>
      </w:r>
      <w:r>
        <w:rPr>
          <w:rFonts w:ascii="Times New Roman" w:hAnsi="Times New Roman"/>
          <w:b/>
          <w:sz w:val="28"/>
          <w:szCs w:val="28"/>
        </w:rPr>
        <w:t>a</w:t>
      </w:r>
      <w:r w:rsidRPr="00237C5D">
        <w:rPr>
          <w:rFonts w:ascii="Times New Roman" w:hAnsi="Times New Roman"/>
          <w:b/>
          <w:sz w:val="28"/>
          <w:szCs w:val="28"/>
        </w:rPr>
        <w:t>tion</w:t>
      </w:r>
    </w:p>
    <w:p w:rsidR="00072018" w:rsidRPr="00D45C89" w:rsidRDefault="00072018" w:rsidP="00072018">
      <w:pPr>
        <w:spacing w:after="0" w:line="240" w:lineRule="auto"/>
        <w:jc w:val="both"/>
        <w:rPr>
          <w:rFonts w:ascii="Arial" w:hAnsi="Arial" w:cs="Arial"/>
        </w:rPr>
      </w:pPr>
      <w:r w:rsidRPr="00D45C89">
        <w:rPr>
          <w:rFonts w:ascii="Arial" w:hAnsi="Arial" w:cs="Arial"/>
        </w:rPr>
        <w:t>Weitere Optimierungen reduzieren den Energiebedarf für die Waschmittelregeneration:</w:t>
      </w:r>
    </w:p>
    <w:p w:rsidR="00072018" w:rsidRPr="00D45C89" w:rsidRDefault="00072018" w:rsidP="00072018">
      <w:pPr>
        <w:spacing w:after="0" w:line="240" w:lineRule="auto"/>
        <w:jc w:val="both"/>
        <w:rPr>
          <w:rFonts w:ascii="Arial" w:hAnsi="Arial" w:cs="Arial"/>
        </w:rPr>
      </w:pPr>
    </w:p>
    <w:p w:rsidR="00072018" w:rsidRPr="00237C5D" w:rsidRDefault="00072018" w:rsidP="00072018">
      <w:pPr>
        <w:spacing w:after="0" w:line="240" w:lineRule="auto"/>
        <w:jc w:val="both"/>
        <w:rPr>
          <w:rFonts w:ascii="Arial" w:hAnsi="Arial" w:cs="Arial"/>
          <w:i/>
        </w:rPr>
      </w:pPr>
      <w:r w:rsidRPr="00237C5D">
        <w:rPr>
          <w:rFonts w:ascii="Arial" w:hAnsi="Arial" w:cs="Arial"/>
          <w:i/>
        </w:rPr>
        <w:t>ENCAP/CASTOR Seminar vom 16.03.2006</w:t>
      </w:r>
    </w:p>
    <w:p w:rsidR="00072018" w:rsidRPr="00D45C89" w:rsidRDefault="00072018" w:rsidP="00072018">
      <w:pPr>
        <w:spacing w:after="0" w:line="240" w:lineRule="auto"/>
        <w:jc w:val="both"/>
        <w:rPr>
          <w:rFonts w:ascii="Arial" w:hAnsi="Arial" w:cs="Arial"/>
        </w:rPr>
      </w:pPr>
      <w:r w:rsidRPr="00D45C89">
        <w:rPr>
          <w:rFonts w:ascii="Arial" w:hAnsi="Arial" w:cs="Arial"/>
        </w:rPr>
        <w:t>Dampfverbrauch zur Regeneration D [ GJ/t CO</w:t>
      </w:r>
      <w:r w:rsidRPr="00D45C89">
        <w:rPr>
          <w:rFonts w:ascii="Arial" w:hAnsi="Arial" w:cs="Arial"/>
          <w:vertAlign w:val="subscript"/>
        </w:rPr>
        <w:t>2</w:t>
      </w:r>
      <w:r w:rsidRPr="00D45C89">
        <w:rPr>
          <w:rFonts w:ascii="Arial" w:hAnsi="Arial" w:cs="Arial"/>
        </w:rPr>
        <w:t>] &lt; 2</w:t>
      </w:r>
    </w:p>
    <w:p w:rsidR="00072018" w:rsidRPr="00D45C89" w:rsidRDefault="00072018" w:rsidP="00072018">
      <w:pPr>
        <w:spacing w:after="0" w:line="240" w:lineRule="auto"/>
        <w:jc w:val="both"/>
        <w:rPr>
          <w:rFonts w:ascii="Arial" w:hAnsi="Arial" w:cs="Arial"/>
        </w:rPr>
      </w:pPr>
      <w:r w:rsidRPr="00D45C89">
        <w:rPr>
          <w:rFonts w:ascii="Arial" w:hAnsi="Arial" w:cs="Arial"/>
        </w:rPr>
        <w:t>Bei 1.000 N³/h Biogas mit 44 Vol</w:t>
      </w:r>
      <w:proofErr w:type="gramStart"/>
      <w:r w:rsidRPr="00D45C89">
        <w:rPr>
          <w:rFonts w:ascii="Arial" w:hAnsi="Arial" w:cs="Arial"/>
        </w:rPr>
        <w:t>.%</w:t>
      </w:r>
      <w:proofErr w:type="gramEnd"/>
      <w:r w:rsidRPr="00D45C89">
        <w:rPr>
          <w:rFonts w:ascii="Arial" w:hAnsi="Arial" w:cs="Arial"/>
        </w:rPr>
        <w:t xml:space="preserve"> CO</w:t>
      </w:r>
      <w:r w:rsidRPr="00D45C89">
        <w:rPr>
          <w:rFonts w:ascii="Arial" w:hAnsi="Arial" w:cs="Arial"/>
          <w:vertAlign w:val="subscript"/>
        </w:rPr>
        <w:t>2</w:t>
      </w:r>
      <w:r w:rsidRPr="00D45C89">
        <w:rPr>
          <w:rFonts w:ascii="Arial" w:hAnsi="Arial" w:cs="Arial"/>
        </w:rPr>
        <w:t xml:space="preserve"> ergibt sich </w:t>
      </w:r>
      <w:r w:rsidRPr="00D45C89">
        <w:rPr>
          <w:rFonts w:ascii="Arial" w:hAnsi="Arial" w:cs="Arial"/>
        </w:rPr>
        <w:tab/>
        <w:t xml:space="preserve">D &lt; 1,725 GJ/h &lt; 479 </w:t>
      </w:r>
      <w:proofErr w:type="spellStart"/>
      <w:r w:rsidRPr="00D45C89">
        <w:rPr>
          <w:rFonts w:ascii="Arial" w:hAnsi="Arial" w:cs="Arial"/>
        </w:rPr>
        <w:t>kW</w:t>
      </w:r>
      <w:proofErr w:type="spellEnd"/>
    </w:p>
    <w:p w:rsidR="00072018" w:rsidRPr="00D45C89" w:rsidRDefault="00072018" w:rsidP="00072018">
      <w:pPr>
        <w:spacing w:after="0" w:line="240" w:lineRule="auto"/>
        <w:jc w:val="both"/>
        <w:rPr>
          <w:rFonts w:ascii="Arial" w:hAnsi="Arial" w:cs="Arial"/>
        </w:rPr>
      </w:pPr>
    </w:p>
    <w:p w:rsidR="00072018" w:rsidRPr="00237C5D" w:rsidRDefault="00072018" w:rsidP="00072018">
      <w:pPr>
        <w:spacing w:after="0" w:line="240" w:lineRule="auto"/>
        <w:jc w:val="both"/>
        <w:rPr>
          <w:rFonts w:ascii="Arial" w:hAnsi="Arial" w:cs="Arial"/>
          <w:i/>
        </w:rPr>
      </w:pPr>
      <w:r w:rsidRPr="00237C5D">
        <w:rPr>
          <w:rFonts w:ascii="Arial" w:hAnsi="Arial" w:cs="Arial"/>
          <w:i/>
        </w:rPr>
        <w:t xml:space="preserve">Neuere Forschungsergebnisse /3/ aus 2004 dokumentieren </w:t>
      </w:r>
    </w:p>
    <w:p w:rsidR="00072018" w:rsidRPr="00D45C89" w:rsidRDefault="00072018" w:rsidP="00072018">
      <w:pPr>
        <w:spacing w:after="0" w:line="240" w:lineRule="auto"/>
        <w:jc w:val="both"/>
        <w:rPr>
          <w:rFonts w:ascii="Arial" w:hAnsi="Arial" w:cs="Arial"/>
        </w:rPr>
      </w:pPr>
      <w:r w:rsidRPr="00D45C89">
        <w:rPr>
          <w:rFonts w:ascii="Arial" w:hAnsi="Arial" w:cs="Arial"/>
        </w:rPr>
        <w:t>Dampfverbrauch zur Regeneration D [ GJ/t CO</w:t>
      </w:r>
      <w:r w:rsidRPr="00D45C89">
        <w:rPr>
          <w:rFonts w:ascii="Arial" w:hAnsi="Arial" w:cs="Arial"/>
          <w:vertAlign w:val="subscript"/>
        </w:rPr>
        <w:t>2</w:t>
      </w:r>
      <w:r w:rsidRPr="00D45C89">
        <w:rPr>
          <w:rFonts w:ascii="Arial" w:hAnsi="Arial" w:cs="Arial"/>
        </w:rPr>
        <w:t>] &lt; 0,73</w:t>
      </w:r>
    </w:p>
    <w:p w:rsidR="00072018" w:rsidRPr="00D45C89" w:rsidRDefault="00072018" w:rsidP="00072018">
      <w:pPr>
        <w:spacing w:after="0" w:line="240" w:lineRule="auto"/>
        <w:jc w:val="both"/>
        <w:rPr>
          <w:rFonts w:ascii="Arial" w:hAnsi="Arial" w:cs="Arial"/>
        </w:rPr>
      </w:pPr>
      <w:r w:rsidRPr="00D45C89">
        <w:rPr>
          <w:rFonts w:ascii="Arial" w:hAnsi="Arial" w:cs="Arial"/>
        </w:rPr>
        <w:t>Bei 1.000 N³/h Biogas mit 44 Vol</w:t>
      </w:r>
      <w:proofErr w:type="gramStart"/>
      <w:r w:rsidRPr="00D45C89">
        <w:rPr>
          <w:rFonts w:ascii="Arial" w:hAnsi="Arial" w:cs="Arial"/>
        </w:rPr>
        <w:t>.%</w:t>
      </w:r>
      <w:proofErr w:type="gramEnd"/>
      <w:r w:rsidRPr="00D45C89">
        <w:rPr>
          <w:rFonts w:ascii="Arial" w:hAnsi="Arial" w:cs="Arial"/>
        </w:rPr>
        <w:t xml:space="preserve"> CO</w:t>
      </w:r>
      <w:r w:rsidRPr="00D45C89">
        <w:rPr>
          <w:rFonts w:ascii="Arial" w:hAnsi="Arial" w:cs="Arial"/>
          <w:vertAlign w:val="subscript"/>
        </w:rPr>
        <w:t>2</w:t>
      </w:r>
      <w:r w:rsidRPr="00D45C89">
        <w:rPr>
          <w:rFonts w:ascii="Arial" w:hAnsi="Arial" w:cs="Arial"/>
        </w:rPr>
        <w:t xml:space="preserve"> ergibt sich </w:t>
      </w:r>
      <w:r w:rsidRPr="00D45C89">
        <w:rPr>
          <w:rFonts w:ascii="Arial" w:hAnsi="Arial" w:cs="Arial"/>
        </w:rPr>
        <w:tab/>
        <w:t xml:space="preserve">D &lt; 0,630 GJ/h &lt; 175 </w:t>
      </w:r>
      <w:proofErr w:type="spellStart"/>
      <w:r w:rsidRPr="00D45C89">
        <w:rPr>
          <w:rFonts w:ascii="Arial" w:hAnsi="Arial" w:cs="Arial"/>
        </w:rPr>
        <w:t>kW</w:t>
      </w:r>
      <w:proofErr w:type="spellEnd"/>
    </w:p>
    <w:p w:rsidR="00072018" w:rsidRPr="00D45C89" w:rsidRDefault="00072018" w:rsidP="00072018">
      <w:pPr>
        <w:spacing w:after="0" w:line="240" w:lineRule="auto"/>
        <w:jc w:val="both"/>
        <w:rPr>
          <w:rFonts w:ascii="Arial" w:hAnsi="Arial" w:cs="Arial"/>
        </w:rPr>
      </w:pPr>
    </w:p>
    <w:p w:rsidR="00072018" w:rsidRPr="00D45C89" w:rsidRDefault="00072018" w:rsidP="00072018">
      <w:pPr>
        <w:spacing w:after="0" w:line="240" w:lineRule="auto"/>
        <w:jc w:val="both"/>
        <w:rPr>
          <w:rFonts w:ascii="Arial" w:hAnsi="Arial" w:cs="Arial"/>
        </w:rPr>
      </w:pPr>
      <w:r w:rsidRPr="00D45C89">
        <w:rPr>
          <w:rFonts w:ascii="Arial" w:hAnsi="Arial" w:cs="Arial"/>
        </w:rPr>
        <w:t>Solch geringe Verbrauchswerte lassen sich nur durch spezielle Regenerationsverfahren realisieren.</w:t>
      </w:r>
    </w:p>
    <w:p w:rsidR="00072018" w:rsidRDefault="00072018" w:rsidP="00072018">
      <w:pPr>
        <w:spacing w:after="0" w:line="240" w:lineRule="auto"/>
        <w:rPr>
          <w:rFonts w:ascii="Arial" w:hAnsi="Arial" w:cs="Arial"/>
        </w:rPr>
      </w:pPr>
    </w:p>
    <w:p w:rsidR="00072018" w:rsidRPr="00D45C89" w:rsidRDefault="00072018" w:rsidP="00072018">
      <w:pPr>
        <w:spacing w:after="120" w:line="240" w:lineRule="auto"/>
        <w:rPr>
          <w:rFonts w:ascii="Arial" w:hAnsi="Arial" w:cs="Arial"/>
        </w:rPr>
      </w:pPr>
      <w:r w:rsidRPr="00D45C89">
        <w:rPr>
          <w:rFonts w:ascii="Arial" w:hAnsi="Arial" w:cs="Arial"/>
        </w:rPr>
        <w:t>Es werden folgende Übertragungseinheiten empfohlen:</w:t>
      </w:r>
    </w:p>
    <w:p w:rsidR="00072018" w:rsidRPr="00D45C89" w:rsidRDefault="00072018" w:rsidP="00072018">
      <w:pPr>
        <w:spacing w:after="0" w:line="240" w:lineRule="auto"/>
        <w:ind w:firstLine="708"/>
        <w:rPr>
          <w:rFonts w:ascii="Arial" w:hAnsi="Arial" w:cs="Arial"/>
        </w:rPr>
      </w:pPr>
      <w:r w:rsidRPr="00D45C89">
        <w:rPr>
          <w:rFonts w:ascii="Arial" w:hAnsi="Arial" w:cs="Arial"/>
        </w:rPr>
        <w:t>Wäscher</w:t>
      </w:r>
      <w:r w:rsidRPr="00D45C89">
        <w:rPr>
          <w:rFonts w:ascii="Arial" w:hAnsi="Arial" w:cs="Arial"/>
        </w:rPr>
        <w:tab/>
      </w:r>
      <w:r w:rsidRPr="00D45C89">
        <w:rPr>
          <w:rFonts w:ascii="Arial" w:hAnsi="Arial" w:cs="Arial"/>
        </w:rPr>
        <w:tab/>
        <w:t>10 NTU</w:t>
      </w:r>
    </w:p>
    <w:p w:rsidR="00072018" w:rsidRPr="00D45C89" w:rsidRDefault="00072018" w:rsidP="00072018">
      <w:pPr>
        <w:spacing w:after="0" w:line="240" w:lineRule="auto"/>
        <w:ind w:firstLine="708"/>
        <w:rPr>
          <w:rFonts w:ascii="Arial" w:hAnsi="Arial" w:cs="Arial"/>
        </w:rPr>
      </w:pPr>
      <w:r w:rsidRPr="00D45C89">
        <w:rPr>
          <w:rFonts w:ascii="Arial" w:hAnsi="Arial" w:cs="Arial"/>
        </w:rPr>
        <w:t>Stripper</w:t>
      </w:r>
      <w:r w:rsidRPr="00D45C89">
        <w:rPr>
          <w:rFonts w:ascii="Arial" w:hAnsi="Arial" w:cs="Arial"/>
        </w:rPr>
        <w:tab/>
      </w:r>
      <w:r w:rsidRPr="00D45C89">
        <w:rPr>
          <w:rFonts w:ascii="Arial" w:hAnsi="Arial" w:cs="Arial"/>
        </w:rPr>
        <w:tab/>
        <w:t xml:space="preserve">  7 NTU</w:t>
      </w:r>
    </w:p>
    <w:p w:rsidR="00072018" w:rsidRDefault="00072018" w:rsidP="00072018">
      <w:pPr>
        <w:spacing w:after="0" w:line="240" w:lineRule="auto"/>
        <w:ind w:firstLine="708"/>
        <w:rPr>
          <w:rFonts w:ascii="Arial" w:hAnsi="Arial" w:cs="Arial"/>
        </w:rPr>
      </w:pPr>
    </w:p>
    <w:p w:rsidR="00072018" w:rsidRDefault="00072018" w:rsidP="00072018">
      <w:pPr>
        <w:spacing w:after="0" w:line="240" w:lineRule="auto"/>
        <w:jc w:val="both"/>
        <w:rPr>
          <w:rFonts w:ascii="Arial" w:hAnsi="Arial" w:cs="Arial"/>
        </w:rPr>
      </w:pPr>
    </w:p>
    <w:p w:rsidR="00072018" w:rsidRDefault="00072018" w:rsidP="00072018">
      <w:pPr>
        <w:spacing w:after="0" w:line="240" w:lineRule="auto"/>
        <w:jc w:val="both"/>
        <w:rPr>
          <w:rFonts w:ascii="Arial" w:hAnsi="Arial" w:cs="Arial"/>
        </w:rPr>
      </w:pPr>
    </w:p>
    <w:p w:rsidR="00072018" w:rsidRDefault="00072018" w:rsidP="00072018">
      <w:pPr>
        <w:spacing w:after="0" w:line="240" w:lineRule="auto"/>
        <w:jc w:val="both"/>
        <w:rPr>
          <w:rFonts w:ascii="Arial" w:hAnsi="Arial" w:cs="Arial"/>
        </w:rPr>
      </w:pPr>
    </w:p>
    <w:p w:rsidR="00072018" w:rsidRDefault="00072018" w:rsidP="00072018">
      <w:pPr>
        <w:spacing w:after="0" w:line="240" w:lineRule="auto"/>
        <w:jc w:val="both"/>
        <w:rPr>
          <w:rFonts w:ascii="Arial" w:hAnsi="Arial" w:cs="Arial"/>
        </w:rPr>
      </w:pPr>
    </w:p>
    <w:p w:rsidR="00072018" w:rsidRDefault="00072018" w:rsidP="00072018">
      <w:pPr>
        <w:spacing w:after="0" w:line="240" w:lineRule="auto"/>
        <w:jc w:val="both"/>
        <w:rPr>
          <w:rFonts w:ascii="Arial" w:hAnsi="Arial" w:cs="Arial"/>
        </w:rPr>
      </w:pPr>
    </w:p>
    <w:p w:rsidR="00072018" w:rsidRPr="00D45C89" w:rsidRDefault="00072018" w:rsidP="00072018">
      <w:pPr>
        <w:spacing w:after="0" w:line="240" w:lineRule="auto"/>
        <w:jc w:val="both"/>
        <w:rPr>
          <w:rFonts w:ascii="Arial" w:hAnsi="Arial" w:cs="Arial"/>
        </w:rPr>
      </w:pPr>
      <w:r w:rsidRPr="00D45C89">
        <w:rPr>
          <w:rFonts w:ascii="Arial" w:hAnsi="Arial" w:cs="Arial"/>
        </w:rPr>
        <w:t>Die Führung der Regeneration im Stripper ist für die Senkung der Betriebskosten veran</w:t>
      </w:r>
      <w:r w:rsidRPr="00D45C89">
        <w:rPr>
          <w:rFonts w:ascii="Arial" w:hAnsi="Arial" w:cs="Arial"/>
        </w:rPr>
        <w:t>t</w:t>
      </w:r>
      <w:r w:rsidRPr="00D45C89">
        <w:rPr>
          <w:rFonts w:ascii="Arial" w:hAnsi="Arial" w:cs="Arial"/>
        </w:rPr>
        <w:t xml:space="preserve">wortlich. Durch geeignete Prozessführung muss der Dampfanteil im </w:t>
      </w:r>
      <w:proofErr w:type="spellStart"/>
      <w:r w:rsidRPr="00D45C89">
        <w:rPr>
          <w:rFonts w:ascii="Arial" w:hAnsi="Arial" w:cs="Arial"/>
        </w:rPr>
        <w:t>Strippgas</w:t>
      </w:r>
      <w:proofErr w:type="spellEnd"/>
      <w:r w:rsidRPr="00D45C89">
        <w:rPr>
          <w:rFonts w:ascii="Arial" w:hAnsi="Arial" w:cs="Arial"/>
        </w:rPr>
        <w:t xml:space="preserve"> reduziert werden.</w:t>
      </w:r>
    </w:p>
    <w:p w:rsidR="00072018" w:rsidRPr="00D45C89" w:rsidRDefault="00072018" w:rsidP="00072018">
      <w:pPr>
        <w:spacing w:after="0" w:line="240" w:lineRule="auto"/>
        <w:jc w:val="both"/>
        <w:rPr>
          <w:rFonts w:ascii="Arial" w:hAnsi="Arial" w:cs="Arial"/>
        </w:rPr>
      </w:pPr>
    </w:p>
    <w:p w:rsidR="00072018" w:rsidRPr="0029019E" w:rsidRDefault="00072018" w:rsidP="00072018">
      <w:pPr>
        <w:spacing w:after="0" w:line="240" w:lineRule="auto"/>
        <w:jc w:val="both"/>
        <w:rPr>
          <w:rFonts w:ascii="Arial" w:hAnsi="Arial" w:cs="Arial"/>
        </w:rPr>
      </w:pPr>
      <w:r w:rsidRPr="00D45C89">
        <w:rPr>
          <w:rFonts w:ascii="Arial" w:hAnsi="Arial" w:cs="Arial"/>
        </w:rPr>
        <w:t xml:space="preserve">Für die von der Firma </w:t>
      </w:r>
      <w:smartTag w:uri="urn:schemas-microsoft-com:office:smarttags" w:element="PersonName">
        <w:r w:rsidRPr="00D45C89">
          <w:rPr>
            <w:rFonts w:ascii="Arial" w:hAnsi="Arial" w:cs="Arial"/>
          </w:rPr>
          <w:t>DGE GmbH</w:t>
        </w:r>
      </w:smartTag>
      <w:r w:rsidRPr="00D45C89">
        <w:rPr>
          <w:rFonts w:ascii="Arial" w:hAnsi="Arial" w:cs="Arial"/>
        </w:rPr>
        <w:t xml:space="preserve"> verwendeten Amine wurden die Absorptions- und D</w:t>
      </w:r>
      <w:r w:rsidRPr="00D45C89">
        <w:rPr>
          <w:rFonts w:ascii="Arial" w:hAnsi="Arial" w:cs="Arial"/>
        </w:rPr>
        <w:t>e</w:t>
      </w:r>
      <w:r w:rsidRPr="00D45C89">
        <w:rPr>
          <w:rFonts w:ascii="Arial" w:hAnsi="Arial" w:cs="Arial"/>
        </w:rPr>
        <w:t>sorptionskinetik untersucht und ein neuer Prozess der Waschmittelregeneration entw</w:t>
      </w:r>
      <w:r w:rsidRPr="00D45C89">
        <w:rPr>
          <w:rFonts w:ascii="Arial" w:hAnsi="Arial" w:cs="Arial"/>
        </w:rPr>
        <w:t>i</w:t>
      </w:r>
      <w:r w:rsidRPr="00D45C89">
        <w:rPr>
          <w:rFonts w:ascii="Arial" w:hAnsi="Arial" w:cs="Arial"/>
        </w:rPr>
        <w:t>ckelt, mit dem die erforderliche Regenerationsenergie deutlich gesenkt wird.</w:t>
      </w:r>
    </w:p>
    <w:p w:rsidR="00072018" w:rsidRPr="0029019E" w:rsidRDefault="00072018" w:rsidP="00072018">
      <w:pPr>
        <w:numPr>
          <w:ilvl w:val="1"/>
          <w:numId w:val="1"/>
        </w:numPr>
        <w:spacing w:before="360" w:after="120" w:line="240" w:lineRule="auto"/>
        <w:ind w:left="357" w:hanging="357"/>
        <w:rPr>
          <w:rFonts w:ascii="Times New Roman" w:hAnsi="Times New Roman"/>
          <w:b/>
          <w:sz w:val="28"/>
          <w:szCs w:val="28"/>
        </w:rPr>
      </w:pPr>
      <w:r>
        <w:rPr>
          <w:rFonts w:ascii="Times New Roman" w:hAnsi="Times New Roman"/>
          <w:b/>
          <w:sz w:val="28"/>
          <w:szCs w:val="28"/>
        </w:rPr>
        <w:t xml:space="preserve"> </w:t>
      </w:r>
      <w:r w:rsidRPr="0029019E">
        <w:rPr>
          <w:rFonts w:ascii="Times New Roman" w:hAnsi="Times New Roman"/>
          <w:b/>
          <w:sz w:val="28"/>
          <w:szCs w:val="28"/>
        </w:rPr>
        <w:t>Absorption</w:t>
      </w:r>
      <w:r>
        <w:rPr>
          <w:rFonts w:ascii="Times New Roman" w:hAnsi="Times New Roman"/>
          <w:b/>
          <w:sz w:val="28"/>
          <w:szCs w:val="28"/>
        </w:rPr>
        <w:t>s</w:t>
      </w:r>
      <w:r w:rsidRPr="0029019E">
        <w:rPr>
          <w:rFonts w:ascii="Times New Roman" w:hAnsi="Times New Roman"/>
          <w:b/>
          <w:sz w:val="28"/>
          <w:szCs w:val="28"/>
        </w:rPr>
        <w:t>- und Regenerationsprozess</w:t>
      </w:r>
    </w:p>
    <w:p w:rsidR="00072018" w:rsidRDefault="00072018" w:rsidP="00072018">
      <w:pPr>
        <w:jc w:val="both"/>
        <w:rPr>
          <w:rFonts w:ascii="Arial" w:hAnsi="Arial" w:cs="Arial"/>
        </w:rPr>
      </w:pPr>
      <w:r w:rsidRPr="00D45C89">
        <w:rPr>
          <w:rFonts w:ascii="Arial" w:hAnsi="Arial" w:cs="Arial"/>
        </w:rPr>
        <w:t>Für die Berechnung der Absorptionskinetik und Wäscherdimensionierung sind verschi</w:t>
      </w:r>
      <w:r w:rsidRPr="00D45C89">
        <w:rPr>
          <w:rFonts w:ascii="Arial" w:hAnsi="Arial" w:cs="Arial"/>
        </w:rPr>
        <w:t>e</w:t>
      </w:r>
      <w:r w:rsidRPr="00D45C89">
        <w:rPr>
          <w:rFonts w:ascii="Arial" w:hAnsi="Arial" w:cs="Arial"/>
        </w:rPr>
        <w:t>den Berechnungsmodelle bekannt. Bei Anwendung dieser Technik im Bereich Biogas müssen komplexe Modelle verwendet werden, die den Stoff- uns Wärmetransport berüc</w:t>
      </w:r>
      <w:r w:rsidRPr="00D45C89">
        <w:rPr>
          <w:rFonts w:ascii="Arial" w:hAnsi="Arial" w:cs="Arial"/>
        </w:rPr>
        <w:t>k</w:t>
      </w:r>
      <w:r w:rsidRPr="00D45C89">
        <w:rPr>
          <w:rFonts w:ascii="Arial" w:hAnsi="Arial" w:cs="Arial"/>
        </w:rPr>
        <w:t xml:space="preserve">sichtigen. </w:t>
      </w:r>
    </w:p>
    <w:p w:rsidR="00072018" w:rsidRDefault="00725A9A" w:rsidP="00072018">
      <w:pPr>
        <w:jc w:val="both"/>
        <w:rPr>
          <w:rFonts w:ascii="Arial" w:hAnsi="Arial" w:cs="Arial"/>
        </w:rPr>
      </w:pPr>
      <w:r>
        <w:rPr>
          <w:rFonts w:ascii="Arial" w:hAnsi="Arial" w:cs="Arial"/>
          <w:noProof/>
          <w:lang w:eastAsia="de-DE"/>
        </w:rPr>
        <w:drawing>
          <wp:inline distT="0" distB="0" distL="0" distR="0">
            <wp:extent cx="4239895" cy="3754120"/>
            <wp:effectExtent l="19050" t="0" r="8255" b="0"/>
            <wp:docPr id="92" name="Bild 92"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rafik1"/>
                    <pic:cNvPicPr>
                      <a:picLocks noChangeAspect="1" noChangeArrowheads="1"/>
                    </pic:cNvPicPr>
                  </pic:nvPicPr>
                  <pic:blipFill>
                    <a:blip r:embed="rId8"/>
                    <a:srcRect/>
                    <a:stretch>
                      <a:fillRect/>
                    </a:stretch>
                  </pic:blipFill>
                  <pic:spPr bwMode="auto">
                    <a:xfrm>
                      <a:off x="0" y="0"/>
                      <a:ext cx="4239895" cy="3754120"/>
                    </a:xfrm>
                    <a:prstGeom prst="rect">
                      <a:avLst/>
                    </a:prstGeom>
                    <a:noFill/>
                    <a:ln w="9525">
                      <a:noFill/>
                      <a:miter lim="800000"/>
                      <a:headEnd/>
                      <a:tailEnd/>
                    </a:ln>
                  </pic:spPr>
                </pic:pic>
              </a:graphicData>
            </a:graphic>
          </wp:inline>
        </w:drawing>
      </w:r>
    </w:p>
    <w:p w:rsidR="00072018" w:rsidRPr="00D735C6" w:rsidRDefault="00072018" w:rsidP="00072018">
      <w:pPr>
        <w:jc w:val="both"/>
        <w:rPr>
          <w:rFonts w:ascii="Arial" w:hAnsi="Arial" w:cs="Arial"/>
        </w:rPr>
      </w:pPr>
      <w:r w:rsidRPr="0029019E">
        <w:rPr>
          <w:rFonts w:ascii="Arial" w:hAnsi="Arial" w:cs="Arial"/>
          <w:sz w:val="18"/>
          <w:szCs w:val="18"/>
        </w:rPr>
        <w:t>Temperaturverlauf in Waschkolonnen nach</w:t>
      </w:r>
      <w:r>
        <w:rPr>
          <w:rFonts w:ascii="Arial" w:hAnsi="Arial" w:cs="Arial"/>
          <w:sz w:val="18"/>
          <w:szCs w:val="18"/>
        </w:rPr>
        <w:t xml:space="preserve"> /10/ </w:t>
      </w:r>
      <w:r w:rsidRPr="0029019E">
        <w:rPr>
          <w:rFonts w:ascii="Arial" w:hAnsi="Arial" w:cs="Arial"/>
          <w:sz w:val="18"/>
          <w:szCs w:val="18"/>
        </w:rPr>
        <w:t>für eine MEA-Wäsche</w:t>
      </w:r>
    </w:p>
    <w:p w:rsidR="00072018" w:rsidRDefault="00072018" w:rsidP="00072018">
      <w:pPr>
        <w:jc w:val="both"/>
        <w:rPr>
          <w:rFonts w:ascii="Arial" w:hAnsi="Arial" w:cs="Arial"/>
        </w:rPr>
      </w:pPr>
    </w:p>
    <w:p w:rsidR="00072018" w:rsidRDefault="00072018" w:rsidP="00072018">
      <w:pPr>
        <w:jc w:val="both"/>
        <w:rPr>
          <w:rFonts w:ascii="Arial" w:hAnsi="Arial" w:cs="Arial"/>
        </w:rPr>
      </w:pPr>
      <w:r w:rsidRPr="00D45C89">
        <w:rPr>
          <w:rFonts w:ascii="Arial" w:hAnsi="Arial" w:cs="Arial"/>
        </w:rPr>
        <w:t>Bei der Waschmittelregeneration kann der erforderliche Energiebedarf wie folgt ermittelt werden:</w:t>
      </w:r>
    </w:p>
    <w:p w:rsidR="00072018" w:rsidRPr="00D45C89" w:rsidRDefault="00072018" w:rsidP="00072018">
      <w:pPr>
        <w:tabs>
          <w:tab w:val="left" w:pos="6285"/>
        </w:tabs>
        <w:jc w:val="both"/>
        <w:rPr>
          <w:rFonts w:ascii="Arial" w:hAnsi="Arial" w:cs="Arial"/>
        </w:rPr>
      </w:pPr>
      <w:r>
        <w:rPr>
          <w:rFonts w:ascii="Arial" w:hAnsi="Arial" w:cs="Arial"/>
        </w:rPr>
        <w:tab/>
      </w:r>
    </w:p>
    <w:p w:rsidR="00072018" w:rsidRPr="00072018" w:rsidRDefault="00072018" w:rsidP="00072018">
      <w:pPr>
        <w:rPr>
          <w:rFonts w:ascii="Arial" w:hAnsi="Arial" w:cs="Arial"/>
          <w:sz w:val="28"/>
          <w:szCs w:val="28"/>
          <w:lang w:val="en-US"/>
        </w:rPr>
      </w:pPr>
      <w:proofErr w:type="spellStart"/>
      <w:r w:rsidRPr="00072018">
        <w:rPr>
          <w:rFonts w:ascii="Arial" w:hAnsi="Arial" w:cs="Arial"/>
          <w:sz w:val="28"/>
          <w:szCs w:val="28"/>
          <w:lang w:val="en-US"/>
        </w:rPr>
        <w:t>Qr</w:t>
      </w:r>
      <w:proofErr w:type="spellEnd"/>
      <w:r w:rsidRPr="00072018">
        <w:rPr>
          <w:rFonts w:ascii="Arial" w:hAnsi="Arial" w:cs="Arial"/>
          <w:sz w:val="28"/>
          <w:szCs w:val="28"/>
          <w:lang w:val="en-US"/>
        </w:rPr>
        <w:t xml:space="preserve"> = n</w:t>
      </w:r>
      <w:r w:rsidRPr="00072018">
        <w:rPr>
          <w:rFonts w:ascii="Arial" w:hAnsi="Arial" w:cs="Arial"/>
          <w:sz w:val="28"/>
          <w:szCs w:val="28"/>
          <w:vertAlign w:val="subscript"/>
          <w:lang w:val="en-US"/>
        </w:rPr>
        <w:t>CO2</w:t>
      </w:r>
      <w:r w:rsidRPr="00072018">
        <w:rPr>
          <w:rFonts w:ascii="Arial" w:hAnsi="Arial" w:cs="Arial"/>
          <w:sz w:val="28"/>
          <w:szCs w:val="28"/>
          <w:lang w:val="en-US"/>
        </w:rPr>
        <w:t xml:space="preserve"> dH</w:t>
      </w:r>
      <w:r w:rsidRPr="00072018">
        <w:rPr>
          <w:rFonts w:ascii="Arial" w:hAnsi="Arial" w:cs="Arial"/>
          <w:sz w:val="28"/>
          <w:szCs w:val="28"/>
          <w:vertAlign w:val="subscript"/>
          <w:lang w:val="en-US"/>
        </w:rPr>
        <w:t>abs</w:t>
      </w:r>
      <w:proofErr w:type="gramStart"/>
      <w:r w:rsidRPr="00072018">
        <w:rPr>
          <w:rFonts w:ascii="Arial" w:hAnsi="Arial" w:cs="Arial"/>
          <w:sz w:val="28"/>
          <w:szCs w:val="28"/>
          <w:vertAlign w:val="subscript"/>
          <w:lang w:val="en-US"/>
        </w:rPr>
        <w:t>,CO2</w:t>
      </w:r>
      <w:proofErr w:type="gramEnd"/>
      <w:r w:rsidRPr="00072018">
        <w:rPr>
          <w:rFonts w:ascii="Arial" w:hAnsi="Arial" w:cs="Arial"/>
          <w:sz w:val="28"/>
          <w:szCs w:val="28"/>
          <w:lang w:val="en-US"/>
        </w:rPr>
        <w:t>+ (V-n</w:t>
      </w:r>
      <w:r w:rsidRPr="00072018">
        <w:rPr>
          <w:rFonts w:ascii="Arial" w:hAnsi="Arial" w:cs="Arial"/>
          <w:sz w:val="28"/>
          <w:szCs w:val="28"/>
          <w:vertAlign w:val="subscript"/>
          <w:lang w:val="en-US"/>
        </w:rPr>
        <w:t>H2O</w:t>
      </w:r>
      <w:r w:rsidRPr="00072018">
        <w:rPr>
          <w:rFonts w:ascii="Arial" w:hAnsi="Arial" w:cs="Arial"/>
          <w:sz w:val="28"/>
          <w:szCs w:val="28"/>
          <w:lang w:val="en-US"/>
        </w:rPr>
        <w:t>) dH</w:t>
      </w:r>
      <w:r w:rsidRPr="00072018">
        <w:rPr>
          <w:rFonts w:ascii="Arial" w:hAnsi="Arial" w:cs="Arial"/>
          <w:sz w:val="28"/>
          <w:szCs w:val="28"/>
          <w:vertAlign w:val="subscript"/>
          <w:lang w:val="en-US"/>
        </w:rPr>
        <w:t xml:space="preserve">vap,H2O </w:t>
      </w:r>
      <w:r w:rsidRPr="00072018">
        <w:rPr>
          <w:rFonts w:ascii="Arial" w:hAnsi="Arial" w:cs="Arial"/>
          <w:sz w:val="28"/>
          <w:szCs w:val="28"/>
          <w:lang w:val="en-US"/>
        </w:rPr>
        <w:t xml:space="preserve">+ </w:t>
      </w:r>
      <w:proofErr w:type="spellStart"/>
      <w:r w:rsidRPr="00072018">
        <w:rPr>
          <w:rFonts w:ascii="Arial" w:hAnsi="Arial" w:cs="Arial"/>
          <w:sz w:val="28"/>
          <w:szCs w:val="28"/>
          <w:lang w:val="en-US"/>
        </w:rPr>
        <w:t>Lc</w:t>
      </w:r>
      <w:r w:rsidRPr="00072018">
        <w:rPr>
          <w:rFonts w:ascii="Arial" w:hAnsi="Arial" w:cs="Arial"/>
          <w:sz w:val="28"/>
          <w:szCs w:val="28"/>
          <w:vertAlign w:val="subscript"/>
          <w:lang w:val="en-US"/>
        </w:rPr>
        <w:t>p</w:t>
      </w:r>
      <w:proofErr w:type="spellEnd"/>
      <w:r w:rsidRPr="00072018">
        <w:rPr>
          <w:rFonts w:ascii="Arial" w:hAnsi="Arial" w:cs="Arial"/>
          <w:sz w:val="28"/>
          <w:szCs w:val="28"/>
          <w:lang w:val="en-US"/>
        </w:rPr>
        <w:t>(</w:t>
      </w:r>
      <w:proofErr w:type="spellStart"/>
      <w:r w:rsidRPr="00072018">
        <w:rPr>
          <w:rFonts w:ascii="Arial" w:hAnsi="Arial" w:cs="Arial"/>
          <w:sz w:val="28"/>
          <w:szCs w:val="28"/>
          <w:lang w:val="en-US"/>
        </w:rPr>
        <w:t>T</w:t>
      </w:r>
      <w:r w:rsidRPr="00072018">
        <w:rPr>
          <w:rFonts w:ascii="Arial" w:hAnsi="Arial" w:cs="Arial"/>
          <w:sz w:val="28"/>
          <w:szCs w:val="28"/>
          <w:vertAlign w:val="subscript"/>
          <w:lang w:val="en-US"/>
        </w:rPr>
        <w:t>bottom</w:t>
      </w:r>
      <w:r w:rsidRPr="00072018">
        <w:rPr>
          <w:rFonts w:ascii="Arial" w:hAnsi="Arial" w:cs="Arial"/>
          <w:sz w:val="28"/>
          <w:szCs w:val="28"/>
          <w:lang w:val="en-US"/>
        </w:rPr>
        <w:t>-T</w:t>
      </w:r>
      <w:r w:rsidRPr="00072018">
        <w:rPr>
          <w:rFonts w:ascii="Arial" w:hAnsi="Arial" w:cs="Arial"/>
          <w:sz w:val="28"/>
          <w:szCs w:val="28"/>
          <w:vertAlign w:val="subscript"/>
          <w:lang w:val="en-US"/>
        </w:rPr>
        <w:t>top</w:t>
      </w:r>
      <w:proofErr w:type="spellEnd"/>
      <w:r w:rsidRPr="00072018">
        <w:rPr>
          <w:rFonts w:ascii="Arial" w:hAnsi="Arial" w:cs="Arial"/>
          <w:sz w:val="28"/>
          <w:szCs w:val="28"/>
          <w:lang w:val="en-US"/>
        </w:rPr>
        <w:t>)</w:t>
      </w:r>
    </w:p>
    <w:p w:rsidR="00072018" w:rsidRPr="00072018" w:rsidRDefault="00072018" w:rsidP="00072018">
      <w:pPr>
        <w:rPr>
          <w:rFonts w:ascii="Arial" w:hAnsi="Arial" w:cs="Arial"/>
          <w:lang w:val="en-US"/>
        </w:rPr>
      </w:pPr>
    </w:p>
    <w:p w:rsidR="00072018" w:rsidRPr="00072018" w:rsidRDefault="00072018" w:rsidP="00072018">
      <w:pPr>
        <w:rPr>
          <w:rFonts w:ascii="Arial" w:hAnsi="Arial" w:cs="Arial"/>
          <w:lang w:val="en-US"/>
        </w:rPr>
      </w:pPr>
    </w:p>
    <w:p w:rsidR="00072018" w:rsidRPr="00072018" w:rsidRDefault="00072018" w:rsidP="00072018">
      <w:pPr>
        <w:rPr>
          <w:rFonts w:ascii="Arial" w:hAnsi="Arial" w:cs="Arial"/>
          <w:lang w:val="en-US"/>
        </w:rPr>
      </w:pPr>
    </w:p>
    <w:p w:rsidR="00072018" w:rsidRDefault="007944AD" w:rsidP="00072018">
      <w:pPr>
        <w:rPr>
          <w:rFonts w:ascii="Arial" w:hAnsi="Arial" w:cs="Arial"/>
        </w:rPr>
      </w:pPr>
      <w:r>
        <w:rPr>
          <w:rFonts w:ascii="Arial" w:hAnsi="Arial" w:cs="Arial"/>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8" type="#_x0000_t75" style="position:absolute;margin-left:162pt;margin-top:206.05pt;width:1in;height:18.65pt;z-index:251681792" filled="t">
            <v:fill opacity=".75"/>
            <v:imagedata r:id="rId9" o:title=""/>
          </v:shape>
          <o:OLEObject Type="Embed" ProgID="Equation.3" ShapeID="_x0000_s1138" DrawAspect="Content" ObjectID="_1258376479" r:id="rId10"/>
        </w:pict>
      </w:r>
      <w:r>
        <w:rPr>
          <w:rFonts w:ascii="Arial" w:hAnsi="Arial" w:cs="Arial"/>
          <w:noProof/>
          <w:lang w:eastAsia="de-DE"/>
        </w:rPr>
        <w:pict>
          <v:shape id="_x0000_s1136" type="#_x0000_t75" style="position:absolute;margin-left:126pt;margin-top:111.35pt;width:118.05pt;height:22.7pt;z-index:251679744" filled="t">
            <v:fill opacity=".75"/>
            <v:imagedata r:id="rId11" o:title=""/>
          </v:shape>
          <o:OLEObject Type="Embed" ProgID="Equation.3" ShapeID="_x0000_s1136" DrawAspect="Content" ObjectID="_1258376480" r:id="rId12"/>
        </w:pict>
      </w:r>
      <w:r>
        <w:rPr>
          <w:rFonts w:ascii="Arial" w:hAnsi="Arial" w:cs="Arial"/>
          <w:noProof/>
          <w:lang w:eastAsia="de-DE"/>
        </w:rPr>
        <w:pict>
          <v:shape id="_x0000_s1137" type="#_x0000_t75" style="position:absolute;margin-left:207pt;margin-top:150.5pt;width:99pt;height:20.95pt;z-index:251680768" filled="t">
            <v:fill opacity=".75"/>
            <v:imagedata r:id="rId13" o:title=""/>
          </v:shape>
          <o:OLEObject Type="Embed" ProgID="Equation.3" ShapeID="_x0000_s1137" DrawAspect="Content" ObjectID="_1258376481" r:id="rId14"/>
        </w:pict>
      </w:r>
      <w:r>
        <w:rPr>
          <w:rFonts w:ascii="Arial" w:hAnsi="Arial" w:cs="Arial"/>
          <w:noProof/>
          <w:lang w:eastAsia="de-DE"/>
        </w:rPr>
        <w:pict>
          <v:shape id="_x0000_s1135" type="#_x0000_t202" style="position:absolute;margin-left:162pt;margin-top:269.05pt;width:46.05pt;height:27pt;z-index:251678720;mso-wrap-style:none;v-text-anchor:top-baseline" filled="f" fillcolor="#bbe0e3" stroked="f">
            <v:textbox>
              <w:txbxContent>
                <w:p w:rsidR="008D278F" w:rsidRPr="00A227F4" w:rsidRDefault="008D278F" w:rsidP="00072018">
                  <w:pPr>
                    <w:autoSpaceDE w:val="0"/>
                    <w:autoSpaceDN w:val="0"/>
                    <w:adjustRightInd w:val="0"/>
                    <w:rPr>
                      <w:rFonts w:ascii="Arial" w:hAnsi="Arial" w:cs="Arial"/>
                      <w:color w:val="000000"/>
                      <w:sz w:val="20"/>
                      <w:szCs w:val="20"/>
                      <w:vertAlign w:val="subscript"/>
                    </w:rPr>
                  </w:pPr>
                  <w:r w:rsidRPr="00A227F4">
                    <w:rPr>
                      <w:rFonts w:ascii="Arial" w:hAnsi="Arial" w:cs="Arial"/>
                      <w:color w:val="000000"/>
                      <w:sz w:val="20"/>
                      <w:szCs w:val="20"/>
                    </w:rPr>
                    <w:t>L/</w:t>
                  </w:r>
                  <w:proofErr w:type="spellStart"/>
                  <w:r w:rsidRPr="00A227F4">
                    <w:rPr>
                      <w:rFonts w:ascii="Arial" w:hAnsi="Arial" w:cs="Arial"/>
                      <w:color w:val="000000"/>
                      <w:sz w:val="20"/>
                      <w:szCs w:val="20"/>
                    </w:rPr>
                    <w:t>G</w:t>
                  </w:r>
                  <w:r w:rsidRPr="00A227F4">
                    <w:rPr>
                      <w:rFonts w:ascii="Arial" w:hAnsi="Arial" w:cs="Arial"/>
                      <w:color w:val="000000"/>
                      <w:sz w:val="20"/>
                      <w:szCs w:val="20"/>
                      <w:vertAlign w:val="subscript"/>
                    </w:rPr>
                    <w:t>mass</w:t>
                  </w:r>
                  <w:proofErr w:type="spellEnd"/>
                </w:p>
              </w:txbxContent>
            </v:textbox>
          </v:shape>
        </w:pict>
      </w:r>
      <w:r>
        <w:rPr>
          <w:rFonts w:ascii="Arial" w:hAnsi="Arial" w:cs="Arial"/>
          <w:noProof/>
          <w:lang w:eastAsia="de-DE"/>
        </w:rPr>
        <w:pict>
          <v:shape id="_x0000_s1134" type="#_x0000_t202" style="position:absolute;margin-left:-82.9pt;margin-top:121.95pt;width:212pt;height:28.15pt;rotation:270;z-index:251677696;v-text-anchor:middle" filled="f" fillcolor="#bbe0e3" stroked="f">
            <v:textbox style="layout-flow:vertical;mso-layout-flow-alt:bottom-to-top">
              <w:txbxContent>
                <w:p w:rsidR="008D278F" w:rsidRDefault="008D278F" w:rsidP="00072018">
                  <w:pPr>
                    <w:autoSpaceDE w:val="0"/>
                    <w:autoSpaceDN w:val="0"/>
                    <w:adjustRightInd w:val="0"/>
                    <w:rPr>
                      <w:rFonts w:ascii="Arial" w:hAnsi="Arial" w:cs="Arial"/>
                      <w:color w:val="000000"/>
                    </w:rPr>
                  </w:pPr>
                  <w:r>
                    <w:rPr>
                      <w:rFonts w:ascii="Arial" w:hAnsi="Arial" w:cs="Arial"/>
                      <w:color w:val="000000"/>
                    </w:rPr>
                    <w:t xml:space="preserve">Relative </w:t>
                  </w:r>
                  <w:proofErr w:type="spellStart"/>
                  <w:r>
                    <w:rPr>
                      <w:rFonts w:ascii="Arial" w:hAnsi="Arial" w:cs="Arial"/>
                      <w:color w:val="000000"/>
                    </w:rPr>
                    <w:t>heat</w:t>
                  </w:r>
                  <w:proofErr w:type="spellEnd"/>
                  <w:r>
                    <w:rPr>
                      <w:rFonts w:ascii="Arial" w:hAnsi="Arial" w:cs="Arial"/>
                      <w:color w:val="000000"/>
                    </w:rPr>
                    <w:t xml:space="preserve"> </w:t>
                  </w:r>
                  <w:proofErr w:type="spellStart"/>
                  <w:r>
                    <w:rPr>
                      <w:rFonts w:ascii="Arial" w:hAnsi="Arial" w:cs="Arial"/>
                      <w:color w:val="000000"/>
                    </w:rPr>
                    <w:t>duty</w:t>
                  </w:r>
                  <w:proofErr w:type="spellEnd"/>
                  <w:r>
                    <w:rPr>
                      <w:rFonts w:ascii="Arial" w:hAnsi="Arial" w:cs="Arial"/>
                      <w:color w:val="000000"/>
                    </w:rPr>
                    <w:t xml:space="preserve"> Q/n</w:t>
                  </w:r>
                  <w:r w:rsidRPr="00A227F4">
                    <w:rPr>
                      <w:rFonts w:ascii="Arial" w:hAnsi="Arial" w:cs="Arial"/>
                      <w:color w:val="000000"/>
                      <w:vertAlign w:val="subscript"/>
                    </w:rPr>
                    <w:t>CO2</w:t>
                  </w:r>
                </w:p>
              </w:txbxContent>
            </v:textbox>
          </v:shape>
        </w:pict>
      </w:r>
      <w:r w:rsidR="00725A9A">
        <w:rPr>
          <w:rFonts w:ascii="Arial" w:hAnsi="Arial" w:cs="Arial"/>
          <w:noProof/>
          <w:lang w:eastAsia="de-DE"/>
        </w:rPr>
        <w:drawing>
          <wp:inline distT="0" distB="0" distL="0" distR="0">
            <wp:extent cx="4250055" cy="3670935"/>
            <wp:effectExtent l="19050" t="0" r="0" b="0"/>
            <wp:docPr id="91" name="Bild 91"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rafik1"/>
                    <pic:cNvPicPr>
                      <a:picLocks noChangeAspect="1" noChangeArrowheads="1"/>
                    </pic:cNvPicPr>
                  </pic:nvPicPr>
                  <pic:blipFill>
                    <a:blip r:embed="rId15"/>
                    <a:srcRect/>
                    <a:stretch>
                      <a:fillRect/>
                    </a:stretch>
                  </pic:blipFill>
                  <pic:spPr bwMode="auto">
                    <a:xfrm>
                      <a:off x="0" y="0"/>
                      <a:ext cx="4250055" cy="3670935"/>
                    </a:xfrm>
                    <a:prstGeom prst="rect">
                      <a:avLst/>
                    </a:prstGeom>
                    <a:noFill/>
                    <a:ln w="9525">
                      <a:noFill/>
                      <a:miter lim="800000"/>
                      <a:headEnd/>
                      <a:tailEnd/>
                    </a:ln>
                  </pic:spPr>
                </pic:pic>
              </a:graphicData>
            </a:graphic>
          </wp:inline>
        </w:drawing>
      </w:r>
    </w:p>
    <w:p w:rsidR="00072018" w:rsidRDefault="00072018" w:rsidP="00072018">
      <w:pPr>
        <w:rPr>
          <w:rFonts w:ascii="Arial" w:hAnsi="Arial" w:cs="Arial"/>
          <w:sz w:val="18"/>
          <w:szCs w:val="18"/>
        </w:rPr>
      </w:pPr>
      <w:r w:rsidRPr="0029019E">
        <w:rPr>
          <w:rFonts w:ascii="Arial" w:hAnsi="Arial" w:cs="Arial"/>
          <w:sz w:val="18"/>
          <w:szCs w:val="18"/>
        </w:rPr>
        <w:t>Wärmebedarf für den Regenerationsprozess nach /</w:t>
      </w:r>
      <w:r>
        <w:rPr>
          <w:rFonts w:ascii="Arial" w:hAnsi="Arial" w:cs="Arial"/>
          <w:sz w:val="18"/>
          <w:szCs w:val="18"/>
        </w:rPr>
        <w:t>10</w:t>
      </w:r>
      <w:r w:rsidRPr="0029019E">
        <w:rPr>
          <w:rFonts w:ascii="Arial" w:hAnsi="Arial" w:cs="Arial"/>
          <w:sz w:val="18"/>
          <w:szCs w:val="18"/>
        </w:rPr>
        <w:t>/</w:t>
      </w:r>
    </w:p>
    <w:p w:rsidR="00072018" w:rsidRPr="0029019E" w:rsidRDefault="00072018" w:rsidP="00072018">
      <w:pPr>
        <w:spacing w:before="360" w:after="120"/>
        <w:rPr>
          <w:rFonts w:ascii="Times New Roman" w:hAnsi="Times New Roman"/>
          <w:b/>
          <w:sz w:val="28"/>
          <w:szCs w:val="28"/>
        </w:rPr>
      </w:pPr>
      <w:r w:rsidRPr="0029019E">
        <w:rPr>
          <w:rFonts w:ascii="Times New Roman" w:hAnsi="Times New Roman"/>
          <w:b/>
          <w:sz w:val="28"/>
          <w:szCs w:val="28"/>
        </w:rPr>
        <w:t>1.5 Beispiel MEA-Wäsche Rauchgasreinigung nach /</w:t>
      </w:r>
      <w:r>
        <w:rPr>
          <w:rFonts w:ascii="Times New Roman" w:hAnsi="Times New Roman"/>
          <w:b/>
          <w:sz w:val="28"/>
          <w:szCs w:val="28"/>
        </w:rPr>
        <w:t>11</w:t>
      </w:r>
      <w:r w:rsidRPr="0029019E">
        <w:rPr>
          <w:rFonts w:ascii="Times New Roman" w:hAnsi="Times New Roman"/>
          <w:b/>
          <w:sz w:val="28"/>
          <w:szCs w:val="28"/>
        </w:rPr>
        <w:t>/</w:t>
      </w:r>
    </w:p>
    <w:p w:rsidR="00072018" w:rsidRDefault="00072018" w:rsidP="00072018">
      <w:pPr>
        <w:pBdr>
          <w:bottom w:val="single" w:sz="4" w:space="1" w:color="auto"/>
          <w:between w:val="single" w:sz="4" w:space="1" w:color="auto"/>
        </w:pBdr>
        <w:spacing w:after="0" w:line="240" w:lineRule="auto"/>
        <w:rPr>
          <w:rFonts w:ascii="Arial" w:hAnsi="Arial" w:cs="Arial"/>
          <w:i/>
        </w:rPr>
      </w:pPr>
    </w:p>
    <w:p w:rsidR="00072018" w:rsidRPr="002C6866" w:rsidRDefault="007944AD" w:rsidP="00072018">
      <w:pPr>
        <w:pBdr>
          <w:bottom w:val="single" w:sz="4" w:space="1" w:color="auto"/>
          <w:between w:val="single" w:sz="4" w:space="1" w:color="auto"/>
        </w:pBdr>
        <w:spacing w:after="0" w:line="240" w:lineRule="auto"/>
        <w:rPr>
          <w:rFonts w:ascii="Arial" w:hAnsi="Arial" w:cs="Arial"/>
          <w:i/>
        </w:rPr>
      </w:pPr>
      <w:r>
        <w:rPr>
          <w:rFonts w:ascii="Arial" w:hAnsi="Arial" w:cs="Arial"/>
          <w:i/>
          <w:noProof/>
          <w:lang w:eastAsia="de-DE"/>
        </w:rPr>
        <w:pict>
          <v:shapetype id="_x0000_t32" coordsize="21600,21600" o:spt="32" o:oned="t" path="m,l21600,21600e" filled="f">
            <v:path arrowok="t" fillok="f" o:connecttype="none"/>
            <o:lock v:ext="edit" shapetype="t"/>
          </v:shapetype>
          <v:shape id="_x0000_s1117" type="#_x0000_t32" style="position:absolute;margin-left:179.5pt;margin-top:.4pt;width:0;height:250.95pt;z-index:251660288" o:connectortype="straight"/>
        </w:pict>
      </w:r>
      <w:r w:rsidR="00072018" w:rsidRPr="002C6866">
        <w:rPr>
          <w:rFonts w:ascii="Arial" w:hAnsi="Arial" w:cs="Arial"/>
          <w:i/>
        </w:rPr>
        <w:t>Prozess</w:t>
      </w:r>
      <w:r w:rsidR="00072018">
        <w:rPr>
          <w:rFonts w:ascii="Arial" w:hAnsi="Arial" w:cs="Arial"/>
          <w:i/>
        </w:rPr>
        <w:tab/>
      </w:r>
      <w:r w:rsidR="00072018">
        <w:rPr>
          <w:rFonts w:ascii="Arial" w:hAnsi="Arial" w:cs="Arial"/>
          <w:i/>
        </w:rPr>
        <w:tab/>
      </w:r>
      <w:r w:rsidR="00072018">
        <w:rPr>
          <w:rFonts w:ascii="Arial" w:hAnsi="Arial" w:cs="Arial"/>
          <w:i/>
        </w:rPr>
        <w:tab/>
      </w:r>
      <w:r w:rsidR="00072018">
        <w:rPr>
          <w:rFonts w:ascii="Arial" w:hAnsi="Arial" w:cs="Arial"/>
          <w:i/>
        </w:rPr>
        <w:tab/>
      </w:r>
      <w:r w:rsidR="00072018">
        <w:rPr>
          <w:rFonts w:ascii="Arial" w:hAnsi="Arial" w:cs="Arial"/>
          <w:i/>
        </w:rPr>
        <w:tab/>
      </w:r>
      <w:r w:rsidR="00072018">
        <w:rPr>
          <w:rFonts w:ascii="Arial" w:hAnsi="Arial" w:cs="Arial"/>
          <w:i/>
        </w:rPr>
        <w:tab/>
        <w:t xml:space="preserve">   Kohlefeuerung   Erdgasfeuerung</w:t>
      </w:r>
    </w:p>
    <w:p w:rsidR="00072018" w:rsidRPr="002C6866" w:rsidRDefault="00072018" w:rsidP="00072018">
      <w:pPr>
        <w:spacing w:after="0" w:line="240" w:lineRule="auto"/>
        <w:rPr>
          <w:rFonts w:ascii="Arial" w:hAnsi="Arial" w:cs="Arial"/>
          <w:i/>
        </w:rPr>
      </w:pPr>
    </w:p>
    <w:p w:rsidR="00072018" w:rsidRPr="002C6866" w:rsidRDefault="00072018" w:rsidP="00072018">
      <w:pPr>
        <w:spacing w:after="0" w:line="240" w:lineRule="auto"/>
        <w:rPr>
          <w:rFonts w:ascii="Arial" w:hAnsi="Arial" w:cs="Arial"/>
        </w:rPr>
      </w:pPr>
      <w:r w:rsidRPr="002C6866">
        <w:rPr>
          <w:rFonts w:ascii="Arial" w:hAnsi="Arial" w:cs="Arial"/>
        </w:rPr>
        <w:t xml:space="preserve">Rauchgastemperatur </w:t>
      </w:r>
      <w:r>
        <w:rPr>
          <w:rFonts w:ascii="Arial" w:hAnsi="Arial" w:cs="Arial"/>
        </w:rPr>
        <w:tab/>
      </w:r>
      <w:r>
        <w:rPr>
          <w:rFonts w:ascii="Arial" w:hAnsi="Arial" w:cs="Arial"/>
        </w:rPr>
        <w:tab/>
      </w:r>
      <w:r>
        <w:rPr>
          <w:rFonts w:ascii="Arial" w:hAnsi="Arial" w:cs="Arial"/>
        </w:rPr>
        <w:tab/>
      </w:r>
      <w:r>
        <w:rPr>
          <w:rFonts w:ascii="Arial" w:hAnsi="Arial" w:cs="Arial"/>
        </w:rPr>
        <w:tab/>
      </w:r>
      <w:r w:rsidRPr="00C107AB">
        <w:rPr>
          <w:rFonts w:ascii="Arial" w:hAnsi="Arial" w:cs="Arial"/>
        </w:rPr>
        <w:t>°C</w:t>
      </w:r>
      <w:r>
        <w:rPr>
          <w:rFonts w:ascii="Arial" w:hAnsi="Arial" w:cs="Arial"/>
        </w:rPr>
        <w:tab/>
      </w:r>
      <w:r>
        <w:rPr>
          <w:rFonts w:ascii="Arial" w:hAnsi="Arial" w:cs="Arial"/>
        </w:rPr>
        <w:tab/>
        <w:t>66,5</w:t>
      </w:r>
      <w:r>
        <w:rPr>
          <w:rFonts w:ascii="Arial" w:hAnsi="Arial" w:cs="Arial"/>
        </w:rPr>
        <w:tab/>
      </w:r>
      <w:r>
        <w:rPr>
          <w:rFonts w:ascii="Arial" w:hAnsi="Arial" w:cs="Arial"/>
        </w:rPr>
        <w:tab/>
        <w:t>66,5</w:t>
      </w:r>
      <w:r>
        <w:rPr>
          <w:rFonts w:ascii="Arial" w:hAnsi="Arial" w:cs="Arial"/>
        </w:rPr>
        <w:tab/>
      </w:r>
    </w:p>
    <w:p w:rsidR="00072018" w:rsidRPr="002C6866" w:rsidRDefault="00072018" w:rsidP="00072018">
      <w:pPr>
        <w:spacing w:after="0" w:line="360" w:lineRule="auto"/>
        <w:rPr>
          <w:rFonts w:ascii="Arial" w:hAnsi="Arial" w:cs="Arial"/>
        </w:rPr>
      </w:pPr>
      <w:r w:rsidRPr="002C6866">
        <w:rPr>
          <w:rFonts w:ascii="Arial" w:hAnsi="Arial" w:cs="Arial"/>
        </w:rPr>
        <w:t>nach Kühlung</w:t>
      </w:r>
    </w:p>
    <w:p w:rsidR="00072018" w:rsidRPr="005D380E" w:rsidRDefault="00072018" w:rsidP="00072018">
      <w:pPr>
        <w:spacing w:after="0" w:line="360" w:lineRule="auto"/>
        <w:rPr>
          <w:rFonts w:ascii="Arial" w:hAnsi="Arial" w:cs="Arial"/>
        </w:rPr>
      </w:pPr>
      <w:r w:rsidRPr="002C6866">
        <w:rPr>
          <w:rFonts w:ascii="Arial" w:hAnsi="Arial" w:cs="Arial"/>
        </w:rPr>
        <w:t>Rauchgasvolumen</w:t>
      </w:r>
      <w:r>
        <w:rPr>
          <w:rFonts w:ascii="Arial" w:hAnsi="Arial" w:cs="Arial"/>
        </w:rPr>
        <w:tab/>
      </w:r>
      <w:r>
        <w:rPr>
          <w:rFonts w:ascii="Arial" w:hAnsi="Arial" w:cs="Arial"/>
        </w:rPr>
        <w:tab/>
      </w:r>
      <w:r>
        <w:rPr>
          <w:rFonts w:ascii="Arial" w:hAnsi="Arial" w:cs="Arial"/>
        </w:rPr>
        <w:tab/>
      </w:r>
      <w:r>
        <w:rPr>
          <w:rFonts w:ascii="Arial" w:hAnsi="Arial" w:cs="Arial"/>
        </w:rPr>
        <w:tab/>
        <w:t>m</w:t>
      </w:r>
      <w:r>
        <w:rPr>
          <w:rFonts w:ascii="Arial" w:hAnsi="Arial" w:cs="Arial"/>
          <w:vertAlign w:val="superscript"/>
        </w:rPr>
        <w:t>3</w:t>
      </w:r>
      <w:r>
        <w:rPr>
          <w:rFonts w:ascii="Arial" w:hAnsi="Arial" w:cs="Arial"/>
        </w:rPr>
        <w:t>/h</w:t>
      </w:r>
      <w:r>
        <w:rPr>
          <w:rFonts w:ascii="Arial" w:hAnsi="Arial" w:cs="Arial"/>
        </w:rPr>
        <w:tab/>
      </w:r>
      <w:r>
        <w:rPr>
          <w:rFonts w:ascii="Arial" w:hAnsi="Arial" w:cs="Arial"/>
        </w:rPr>
        <w:tab/>
        <w:t>889.000</w:t>
      </w:r>
      <w:r>
        <w:rPr>
          <w:rFonts w:ascii="Arial" w:hAnsi="Arial" w:cs="Arial"/>
        </w:rPr>
        <w:tab/>
        <w:t>725.000</w:t>
      </w:r>
    </w:p>
    <w:p w:rsidR="00072018" w:rsidRPr="005D380E" w:rsidRDefault="00072018" w:rsidP="00072018">
      <w:pPr>
        <w:spacing w:after="0" w:line="240" w:lineRule="auto"/>
        <w:rPr>
          <w:rFonts w:ascii="Arial" w:hAnsi="Arial" w:cs="Arial"/>
        </w:rPr>
      </w:pPr>
      <w:r w:rsidRPr="002C6866">
        <w:rPr>
          <w:rFonts w:ascii="Arial" w:hAnsi="Arial" w:cs="Arial"/>
        </w:rPr>
        <w:t>Rauchgas-</w:t>
      </w:r>
      <w:r>
        <w:rPr>
          <w:rFonts w:ascii="Arial" w:hAnsi="Arial" w:cs="Arial"/>
        </w:rPr>
        <w:tab/>
      </w:r>
      <w:r>
        <w:rPr>
          <w:rFonts w:ascii="Arial" w:hAnsi="Arial" w:cs="Arial"/>
        </w:rPr>
        <w:tab/>
        <w:t>CO</w:t>
      </w:r>
      <w:r>
        <w:rPr>
          <w:rFonts w:ascii="Arial" w:hAnsi="Arial" w:cs="Arial"/>
          <w:vertAlign w:val="subscript"/>
        </w:rPr>
        <w:t>2</w:t>
      </w:r>
      <w:r>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rPr>
        <w:t>Vol.%</w:t>
      </w:r>
      <w:r>
        <w:rPr>
          <w:rFonts w:ascii="Arial" w:hAnsi="Arial" w:cs="Arial"/>
        </w:rPr>
        <w:tab/>
      </w:r>
      <w:r>
        <w:rPr>
          <w:rFonts w:ascii="Arial" w:hAnsi="Arial" w:cs="Arial"/>
        </w:rPr>
        <w:tab/>
        <w:t>13,1</w:t>
      </w:r>
      <w:r>
        <w:rPr>
          <w:rFonts w:ascii="Arial" w:hAnsi="Arial" w:cs="Arial"/>
        </w:rPr>
        <w:tab/>
      </w:r>
      <w:r>
        <w:rPr>
          <w:rFonts w:ascii="Arial" w:hAnsi="Arial" w:cs="Arial"/>
        </w:rPr>
        <w:tab/>
        <w:t>9,8</w:t>
      </w:r>
    </w:p>
    <w:p w:rsidR="00072018" w:rsidRPr="005D380E" w:rsidRDefault="00072018" w:rsidP="00072018">
      <w:pPr>
        <w:spacing w:after="0" w:line="360" w:lineRule="auto"/>
        <w:rPr>
          <w:rFonts w:ascii="Arial" w:hAnsi="Arial" w:cs="Arial"/>
        </w:rPr>
      </w:pPr>
      <w:r w:rsidRPr="002C6866">
        <w:rPr>
          <w:rFonts w:ascii="Arial" w:hAnsi="Arial" w:cs="Arial"/>
        </w:rPr>
        <w:t>Zusammensetzung</w:t>
      </w:r>
      <w:r>
        <w:rPr>
          <w:rFonts w:ascii="Arial" w:hAnsi="Arial" w:cs="Arial"/>
        </w:rPr>
        <w:tab/>
        <w:t>H</w:t>
      </w:r>
      <w:r>
        <w:rPr>
          <w:rFonts w:ascii="Arial" w:hAnsi="Arial" w:cs="Arial"/>
          <w:vertAlign w:val="subscript"/>
        </w:rPr>
        <w:t>2</w:t>
      </w:r>
      <w:r>
        <w:rPr>
          <w:rFonts w:ascii="Arial" w:hAnsi="Arial" w:cs="Arial"/>
        </w:rPr>
        <w:t>O</w:t>
      </w:r>
      <w:r>
        <w:rPr>
          <w:rFonts w:ascii="Arial" w:hAnsi="Arial" w:cs="Arial"/>
        </w:rPr>
        <w:tab/>
      </w:r>
      <w:r>
        <w:rPr>
          <w:rFonts w:ascii="Arial" w:hAnsi="Arial" w:cs="Arial"/>
        </w:rPr>
        <w:tab/>
      </w:r>
      <w:r>
        <w:rPr>
          <w:rFonts w:ascii="Arial" w:hAnsi="Arial" w:cs="Arial"/>
        </w:rPr>
        <w:tab/>
        <w:t>Vol.%</w:t>
      </w:r>
      <w:r>
        <w:rPr>
          <w:rFonts w:ascii="Arial" w:hAnsi="Arial" w:cs="Arial"/>
        </w:rPr>
        <w:tab/>
      </w:r>
      <w:r>
        <w:rPr>
          <w:rFonts w:ascii="Arial" w:hAnsi="Arial" w:cs="Arial"/>
        </w:rPr>
        <w:tab/>
        <w:t>7,3</w:t>
      </w:r>
      <w:r>
        <w:rPr>
          <w:rFonts w:ascii="Arial" w:hAnsi="Arial" w:cs="Arial"/>
        </w:rPr>
        <w:tab/>
      </w:r>
      <w:r>
        <w:rPr>
          <w:rFonts w:ascii="Arial" w:hAnsi="Arial" w:cs="Arial"/>
        </w:rPr>
        <w:tab/>
        <w:t>7,6</w:t>
      </w:r>
    </w:p>
    <w:p w:rsidR="00072018" w:rsidRDefault="00072018" w:rsidP="00072018">
      <w:pPr>
        <w:spacing w:after="0" w:line="240" w:lineRule="auto"/>
        <w:rPr>
          <w:rFonts w:ascii="Arial" w:hAnsi="Arial" w:cs="Arial"/>
        </w:rPr>
      </w:pPr>
      <w:r w:rsidRPr="002C6866">
        <w:rPr>
          <w:rFonts w:ascii="Arial" w:hAnsi="Arial" w:cs="Arial"/>
        </w:rPr>
        <w:t>CO</w:t>
      </w:r>
      <w:r w:rsidRPr="002C6866">
        <w:rPr>
          <w:rFonts w:ascii="Arial" w:hAnsi="Arial" w:cs="Arial"/>
          <w:vertAlign w:val="subscript"/>
        </w:rPr>
        <w:t>2</w:t>
      </w:r>
      <w:r w:rsidRPr="002C6866">
        <w:rPr>
          <w:rFonts w:ascii="Arial" w:hAnsi="Arial" w:cs="Arial"/>
        </w:rPr>
        <w:t>-Menge</w:t>
      </w:r>
      <w:r>
        <w:rPr>
          <w:rFonts w:ascii="Arial" w:hAnsi="Arial" w:cs="Arial"/>
        </w:rPr>
        <w:tab/>
      </w:r>
      <w:r>
        <w:rPr>
          <w:rFonts w:ascii="Arial" w:hAnsi="Arial" w:cs="Arial"/>
        </w:rPr>
        <w:tab/>
        <w:t>Eintritt</w:t>
      </w:r>
      <w:r>
        <w:rPr>
          <w:rFonts w:ascii="Arial" w:hAnsi="Arial" w:cs="Arial"/>
        </w:rPr>
        <w:tab/>
      </w:r>
      <w:r>
        <w:rPr>
          <w:rFonts w:ascii="Arial" w:hAnsi="Arial" w:cs="Arial"/>
        </w:rPr>
        <w:tab/>
      </w:r>
      <w:r>
        <w:rPr>
          <w:rFonts w:ascii="Arial" w:hAnsi="Arial" w:cs="Arial"/>
        </w:rPr>
        <w:tab/>
        <w:t>t/h</w:t>
      </w:r>
      <w:r>
        <w:rPr>
          <w:rFonts w:ascii="Arial" w:hAnsi="Arial" w:cs="Arial"/>
        </w:rPr>
        <w:tab/>
      </w:r>
      <w:r>
        <w:rPr>
          <w:rFonts w:ascii="Arial" w:hAnsi="Arial" w:cs="Arial"/>
        </w:rPr>
        <w:tab/>
        <w:t>59,2</w:t>
      </w:r>
      <w:r>
        <w:rPr>
          <w:rFonts w:ascii="Arial" w:hAnsi="Arial" w:cs="Arial"/>
        </w:rPr>
        <w:tab/>
      </w:r>
      <w:r>
        <w:rPr>
          <w:rFonts w:ascii="Arial" w:hAnsi="Arial" w:cs="Arial"/>
        </w:rPr>
        <w:tab/>
        <w:t>47,9</w:t>
      </w:r>
    </w:p>
    <w:p w:rsidR="00072018" w:rsidRPr="002C6866" w:rsidRDefault="00072018" w:rsidP="00072018">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t>Abscheidung</w:t>
      </w:r>
      <w:r>
        <w:rPr>
          <w:rFonts w:ascii="Arial" w:hAnsi="Arial" w:cs="Arial"/>
        </w:rPr>
        <w:tab/>
      </w:r>
      <w:r>
        <w:rPr>
          <w:rFonts w:ascii="Arial" w:hAnsi="Arial" w:cs="Arial"/>
        </w:rPr>
        <w:tab/>
        <w:t>t/h</w:t>
      </w:r>
      <w:r>
        <w:rPr>
          <w:rFonts w:ascii="Arial" w:hAnsi="Arial" w:cs="Arial"/>
        </w:rPr>
        <w:tab/>
      </w:r>
      <w:r>
        <w:rPr>
          <w:rFonts w:ascii="Arial" w:hAnsi="Arial" w:cs="Arial"/>
        </w:rPr>
        <w:tab/>
        <w:t>53,3</w:t>
      </w:r>
      <w:r>
        <w:rPr>
          <w:rFonts w:ascii="Arial" w:hAnsi="Arial" w:cs="Arial"/>
        </w:rPr>
        <w:tab/>
      </w:r>
      <w:r>
        <w:rPr>
          <w:rFonts w:ascii="Arial" w:hAnsi="Arial" w:cs="Arial"/>
        </w:rPr>
        <w:tab/>
        <w:t>43,3</w:t>
      </w:r>
    </w:p>
    <w:p w:rsidR="00072018" w:rsidRPr="002C6866" w:rsidRDefault="00072018" w:rsidP="00072018">
      <w:pPr>
        <w:spacing w:after="0" w:line="360" w:lineRule="auto"/>
        <w:rPr>
          <w:rFonts w:ascii="Arial" w:hAnsi="Arial" w:cs="Arial"/>
        </w:rPr>
      </w:pPr>
      <w:r w:rsidRPr="002C6866">
        <w:rPr>
          <w:rFonts w:ascii="Arial" w:hAnsi="Arial" w:cs="Arial"/>
        </w:rPr>
        <w:t>CO</w:t>
      </w:r>
      <w:r w:rsidRPr="002C6866">
        <w:rPr>
          <w:rFonts w:ascii="Arial" w:hAnsi="Arial" w:cs="Arial"/>
          <w:vertAlign w:val="subscript"/>
        </w:rPr>
        <w:t>2</w:t>
      </w:r>
      <w:r w:rsidRPr="002C6866">
        <w:rPr>
          <w:rFonts w:ascii="Arial" w:hAnsi="Arial" w:cs="Arial"/>
        </w:rPr>
        <w:t>-Ausscheidung</w:t>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t>90,03</w:t>
      </w:r>
      <w:r>
        <w:rPr>
          <w:rFonts w:ascii="Arial" w:hAnsi="Arial" w:cs="Arial"/>
        </w:rPr>
        <w:tab/>
      </w:r>
      <w:r>
        <w:rPr>
          <w:rFonts w:ascii="Arial" w:hAnsi="Arial" w:cs="Arial"/>
        </w:rPr>
        <w:tab/>
        <w:t>90,4</w:t>
      </w:r>
    </w:p>
    <w:p w:rsidR="00072018" w:rsidRPr="002C6866" w:rsidRDefault="00072018" w:rsidP="00072018">
      <w:pPr>
        <w:spacing w:after="0" w:line="240" w:lineRule="auto"/>
        <w:rPr>
          <w:rFonts w:ascii="Arial" w:hAnsi="Arial" w:cs="Arial"/>
        </w:rPr>
      </w:pPr>
      <w:proofErr w:type="spellStart"/>
      <w:r w:rsidRPr="002C6866">
        <w:rPr>
          <w:rFonts w:ascii="Arial" w:hAnsi="Arial" w:cs="Arial"/>
        </w:rPr>
        <w:t>Erhitzerleistung</w:t>
      </w:r>
      <w:proofErr w:type="spellEnd"/>
      <w:r w:rsidRPr="002C6866">
        <w:rPr>
          <w:rFonts w:ascii="Arial" w:hAnsi="Arial" w:cs="Arial"/>
        </w:rPr>
        <w:t xml:space="preserve"> für </w:t>
      </w:r>
      <w:r>
        <w:rPr>
          <w:rFonts w:ascii="Arial" w:hAnsi="Arial" w:cs="Arial"/>
        </w:rPr>
        <w:tab/>
      </w:r>
      <w:r>
        <w:rPr>
          <w:rFonts w:ascii="Arial" w:hAnsi="Arial" w:cs="Arial"/>
        </w:rPr>
        <w:tab/>
      </w:r>
      <w:r>
        <w:rPr>
          <w:rFonts w:ascii="Arial" w:hAnsi="Arial" w:cs="Arial"/>
        </w:rPr>
        <w:tab/>
      </w:r>
      <w:r>
        <w:rPr>
          <w:rFonts w:ascii="Arial" w:hAnsi="Arial" w:cs="Arial"/>
        </w:rPr>
        <w:tab/>
        <w:t>MW</w:t>
      </w:r>
      <w:r>
        <w:rPr>
          <w:rFonts w:ascii="Arial" w:hAnsi="Arial" w:cs="Arial"/>
        </w:rPr>
        <w:tab/>
      </w:r>
      <w:r>
        <w:rPr>
          <w:rFonts w:ascii="Arial" w:hAnsi="Arial" w:cs="Arial"/>
        </w:rPr>
        <w:tab/>
        <w:t>58,5</w:t>
      </w:r>
      <w:r>
        <w:rPr>
          <w:rFonts w:ascii="Arial" w:hAnsi="Arial" w:cs="Arial"/>
        </w:rPr>
        <w:tab/>
      </w:r>
      <w:r>
        <w:rPr>
          <w:rFonts w:ascii="Arial" w:hAnsi="Arial" w:cs="Arial"/>
        </w:rPr>
        <w:tab/>
        <w:t>46,5</w:t>
      </w:r>
    </w:p>
    <w:p w:rsidR="00072018" w:rsidRPr="002C6866" w:rsidRDefault="00072018" w:rsidP="00072018">
      <w:pPr>
        <w:spacing w:after="0" w:line="360" w:lineRule="auto"/>
        <w:rPr>
          <w:rFonts w:ascii="Arial" w:hAnsi="Arial" w:cs="Arial"/>
        </w:rPr>
      </w:pPr>
      <w:r w:rsidRPr="002C6866">
        <w:rPr>
          <w:rFonts w:ascii="Arial" w:hAnsi="Arial" w:cs="Arial"/>
        </w:rPr>
        <w:t>Regeneration</w:t>
      </w:r>
    </w:p>
    <w:p w:rsidR="00072018" w:rsidRPr="005D380E" w:rsidRDefault="00072018" w:rsidP="00072018">
      <w:pPr>
        <w:spacing w:after="0" w:line="240" w:lineRule="auto"/>
        <w:rPr>
          <w:rFonts w:ascii="Arial" w:hAnsi="Arial" w:cs="Arial"/>
        </w:rPr>
      </w:pPr>
      <w:r w:rsidRPr="002C6866">
        <w:rPr>
          <w:rFonts w:ascii="Arial" w:hAnsi="Arial" w:cs="Arial"/>
        </w:rPr>
        <w:t>Spezifische Erhitzer</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t>MW/t CO</w:t>
      </w:r>
      <w:r>
        <w:rPr>
          <w:rFonts w:ascii="Arial" w:hAnsi="Arial" w:cs="Arial"/>
          <w:vertAlign w:val="subscript"/>
        </w:rPr>
        <w:t>2</w:t>
      </w:r>
      <w:r>
        <w:rPr>
          <w:rFonts w:ascii="Arial" w:hAnsi="Arial" w:cs="Arial"/>
          <w:vertAlign w:val="subscript"/>
        </w:rPr>
        <w:tab/>
      </w:r>
      <w:r>
        <w:rPr>
          <w:rFonts w:ascii="Arial" w:hAnsi="Arial" w:cs="Arial"/>
        </w:rPr>
        <w:t>0,914</w:t>
      </w:r>
      <w:r>
        <w:rPr>
          <w:rFonts w:ascii="Arial" w:hAnsi="Arial" w:cs="Arial"/>
        </w:rPr>
        <w:tab/>
      </w:r>
      <w:r>
        <w:rPr>
          <w:rFonts w:ascii="Arial" w:hAnsi="Arial" w:cs="Arial"/>
        </w:rPr>
        <w:tab/>
        <w:t>0,931</w:t>
      </w:r>
    </w:p>
    <w:p w:rsidR="00072018" w:rsidRPr="002C6866" w:rsidRDefault="00072018" w:rsidP="00072018">
      <w:pPr>
        <w:spacing w:after="0" w:line="360" w:lineRule="auto"/>
        <w:rPr>
          <w:rFonts w:ascii="Arial" w:hAnsi="Arial" w:cs="Arial"/>
        </w:rPr>
      </w:pPr>
      <w:proofErr w:type="spellStart"/>
      <w:r w:rsidRPr="002C6866">
        <w:rPr>
          <w:rFonts w:ascii="Arial" w:hAnsi="Arial" w:cs="Arial"/>
        </w:rPr>
        <w:t>leistung</w:t>
      </w:r>
      <w:proofErr w:type="spellEnd"/>
    </w:p>
    <w:p w:rsidR="00072018" w:rsidRPr="005D380E" w:rsidRDefault="00072018" w:rsidP="00072018">
      <w:pPr>
        <w:pBdr>
          <w:bottom w:val="single" w:sz="4" w:space="1" w:color="auto"/>
        </w:pBdr>
        <w:spacing w:after="0" w:line="240" w:lineRule="auto"/>
        <w:rPr>
          <w:rFonts w:ascii="Arial" w:hAnsi="Arial" w:cs="Arial"/>
        </w:rPr>
      </w:pPr>
      <w:r w:rsidRPr="002C6866">
        <w:rPr>
          <w:rFonts w:ascii="Arial" w:hAnsi="Arial" w:cs="Arial"/>
        </w:rPr>
        <w:t>Spezifische Elektro</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kW</w:t>
      </w:r>
      <w:proofErr w:type="spellEnd"/>
      <w:r>
        <w:rPr>
          <w:rFonts w:ascii="Arial" w:hAnsi="Arial" w:cs="Arial"/>
        </w:rPr>
        <w:t>/t CO</w:t>
      </w:r>
      <w:r>
        <w:rPr>
          <w:rFonts w:ascii="Arial" w:hAnsi="Arial" w:cs="Arial"/>
          <w:vertAlign w:val="subscript"/>
        </w:rPr>
        <w:t>2</w:t>
      </w:r>
      <w:r>
        <w:rPr>
          <w:rFonts w:ascii="Arial" w:hAnsi="Arial" w:cs="Arial"/>
        </w:rPr>
        <w:tab/>
        <w:t>47,6</w:t>
      </w:r>
      <w:r>
        <w:rPr>
          <w:rFonts w:ascii="Arial" w:hAnsi="Arial" w:cs="Arial"/>
        </w:rPr>
        <w:tab/>
      </w:r>
      <w:r>
        <w:rPr>
          <w:rFonts w:ascii="Arial" w:hAnsi="Arial" w:cs="Arial"/>
        </w:rPr>
        <w:tab/>
        <w:t>62,6</w:t>
      </w:r>
    </w:p>
    <w:p w:rsidR="00072018" w:rsidRPr="00A84980" w:rsidRDefault="00072018" w:rsidP="00072018">
      <w:pPr>
        <w:pBdr>
          <w:bottom w:val="single" w:sz="4" w:space="1" w:color="auto"/>
        </w:pBdr>
        <w:spacing w:after="0" w:line="240" w:lineRule="auto"/>
        <w:rPr>
          <w:rFonts w:ascii="Arial" w:hAnsi="Arial" w:cs="Arial"/>
          <w:lang w:val="en-US"/>
        </w:rPr>
      </w:pPr>
      <w:proofErr w:type="spellStart"/>
      <w:proofErr w:type="gramStart"/>
      <w:r w:rsidRPr="00A84980">
        <w:rPr>
          <w:rFonts w:ascii="Arial" w:hAnsi="Arial" w:cs="Arial"/>
          <w:lang w:val="en-US"/>
        </w:rPr>
        <w:t>energie</w:t>
      </w:r>
      <w:proofErr w:type="spellEnd"/>
      <w:proofErr w:type="gramEnd"/>
    </w:p>
    <w:p w:rsidR="00072018" w:rsidRDefault="00072018" w:rsidP="00072018">
      <w:pPr>
        <w:spacing w:before="120" w:after="0" w:line="240" w:lineRule="auto"/>
        <w:rPr>
          <w:rFonts w:ascii="Arial" w:hAnsi="Arial" w:cs="Arial"/>
          <w:lang w:val="en-GB"/>
        </w:rPr>
      </w:pPr>
    </w:p>
    <w:p w:rsidR="00072018" w:rsidRDefault="00072018" w:rsidP="00072018">
      <w:pPr>
        <w:spacing w:before="120" w:after="0" w:line="240" w:lineRule="auto"/>
        <w:rPr>
          <w:rFonts w:ascii="Arial" w:hAnsi="Arial" w:cs="Arial"/>
          <w:lang w:val="en-GB"/>
        </w:rPr>
      </w:pPr>
    </w:p>
    <w:p w:rsidR="00072018" w:rsidRDefault="00072018" w:rsidP="00072018">
      <w:pPr>
        <w:spacing w:before="120" w:after="0" w:line="240" w:lineRule="auto"/>
        <w:rPr>
          <w:rFonts w:ascii="Arial" w:hAnsi="Arial" w:cs="Arial"/>
          <w:lang w:val="en-GB"/>
        </w:rPr>
      </w:pPr>
    </w:p>
    <w:p w:rsidR="00072018" w:rsidRDefault="00072018" w:rsidP="00072018">
      <w:pPr>
        <w:spacing w:before="120" w:after="0" w:line="240" w:lineRule="auto"/>
        <w:rPr>
          <w:rFonts w:ascii="Arial" w:hAnsi="Arial" w:cs="Arial"/>
          <w:lang w:val="en-GB"/>
        </w:rPr>
      </w:pPr>
    </w:p>
    <w:p w:rsidR="00725A9A" w:rsidRDefault="00725A9A" w:rsidP="00072018">
      <w:pPr>
        <w:spacing w:before="120" w:after="0" w:line="240" w:lineRule="auto"/>
        <w:rPr>
          <w:rFonts w:ascii="Arial" w:hAnsi="Arial" w:cs="Arial"/>
          <w:lang w:val="en-GB"/>
        </w:rPr>
      </w:pPr>
    </w:p>
    <w:p w:rsidR="00072018" w:rsidRPr="00C107AB" w:rsidRDefault="00072018" w:rsidP="00072018">
      <w:pPr>
        <w:spacing w:before="120" w:after="0" w:line="240" w:lineRule="auto"/>
        <w:rPr>
          <w:lang w:val="en-US"/>
        </w:rPr>
      </w:pPr>
      <w:r w:rsidRPr="00C107AB">
        <w:rPr>
          <w:rFonts w:ascii="Arial" w:hAnsi="Arial" w:cs="Arial"/>
          <w:lang w:val="en-GB"/>
        </w:rPr>
        <w:t>1 t CO</w:t>
      </w:r>
      <w:r w:rsidRPr="00C107AB">
        <w:rPr>
          <w:rFonts w:ascii="Arial" w:hAnsi="Arial" w:cs="Arial"/>
          <w:vertAlign w:val="subscript"/>
          <w:lang w:val="en-GB"/>
        </w:rPr>
        <w:t>2</w:t>
      </w:r>
      <w:r w:rsidRPr="00C107AB">
        <w:rPr>
          <w:rFonts w:ascii="Arial" w:hAnsi="Arial" w:cs="Arial"/>
          <w:lang w:val="en-GB"/>
        </w:rPr>
        <w:t xml:space="preserve"> = 1.000 kg CO</w:t>
      </w:r>
      <w:r w:rsidRPr="00C107AB">
        <w:rPr>
          <w:rFonts w:ascii="Arial" w:hAnsi="Arial" w:cs="Arial"/>
          <w:vertAlign w:val="subscript"/>
          <w:lang w:val="en-GB"/>
        </w:rPr>
        <w:t>2</w:t>
      </w:r>
      <w:r w:rsidRPr="00C107AB">
        <w:rPr>
          <w:rFonts w:ascii="Arial" w:hAnsi="Arial" w:cs="Arial"/>
          <w:lang w:val="en-GB"/>
        </w:rPr>
        <w:t xml:space="preserve"> = 510 Nm³ CO</w:t>
      </w:r>
      <w:r w:rsidRPr="00C107AB">
        <w:rPr>
          <w:rFonts w:ascii="Arial" w:hAnsi="Arial" w:cs="Arial"/>
          <w:vertAlign w:val="subscript"/>
          <w:lang w:val="en-GB"/>
        </w:rPr>
        <w:t>2</w:t>
      </w:r>
    </w:p>
    <w:p w:rsidR="00072018" w:rsidRPr="00C107AB" w:rsidRDefault="00072018" w:rsidP="00072018">
      <w:pPr>
        <w:spacing w:after="0" w:line="240" w:lineRule="auto"/>
        <w:rPr>
          <w:rFonts w:ascii="Arial" w:hAnsi="Arial" w:cs="Arial"/>
          <w:lang w:val="en-GB"/>
        </w:rPr>
      </w:pPr>
    </w:p>
    <w:p w:rsidR="00072018" w:rsidRPr="00C107AB" w:rsidRDefault="00072018" w:rsidP="00072018">
      <w:pPr>
        <w:spacing w:after="0" w:line="240" w:lineRule="auto"/>
        <w:rPr>
          <w:rFonts w:ascii="Arial" w:hAnsi="Arial" w:cs="Arial"/>
        </w:rPr>
      </w:pPr>
      <w:r w:rsidRPr="00C107AB">
        <w:rPr>
          <w:rFonts w:ascii="Arial" w:hAnsi="Arial" w:cs="Arial"/>
        </w:rPr>
        <w:t>Biogaszusammensetzung 44 Vol.% CO</w:t>
      </w:r>
      <w:r w:rsidRPr="00C107AB">
        <w:rPr>
          <w:rFonts w:ascii="Arial" w:hAnsi="Arial" w:cs="Arial"/>
          <w:vertAlign w:val="subscript"/>
        </w:rPr>
        <w:t>2</w:t>
      </w:r>
      <w:r w:rsidRPr="00C107AB">
        <w:rPr>
          <w:rFonts w:ascii="Arial" w:hAnsi="Arial" w:cs="Arial"/>
        </w:rPr>
        <w:tab/>
        <w:t>510 Nm³/h = 1.160 Nm</w:t>
      </w:r>
      <w:r w:rsidRPr="00C107AB">
        <w:rPr>
          <w:rFonts w:ascii="Arial" w:hAnsi="Arial" w:cs="Arial"/>
          <w:vertAlign w:val="superscript"/>
        </w:rPr>
        <w:t>3</w:t>
      </w:r>
      <w:r w:rsidRPr="00C107AB">
        <w:rPr>
          <w:rFonts w:ascii="Arial" w:hAnsi="Arial" w:cs="Arial"/>
        </w:rPr>
        <w:t>/h Biogas</w:t>
      </w:r>
    </w:p>
    <w:p w:rsidR="00072018" w:rsidRDefault="00072018" w:rsidP="00072018">
      <w:pPr>
        <w:spacing w:after="120" w:line="240" w:lineRule="auto"/>
        <w:rPr>
          <w:rFonts w:ascii="Arial" w:hAnsi="Arial" w:cs="Arial"/>
          <w:i/>
        </w:rPr>
      </w:pPr>
    </w:p>
    <w:p w:rsidR="00072018" w:rsidRPr="00F01FEB" w:rsidRDefault="00072018" w:rsidP="00072018">
      <w:pPr>
        <w:spacing w:after="120" w:line="240" w:lineRule="auto"/>
        <w:rPr>
          <w:rFonts w:ascii="Arial" w:hAnsi="Arial" w:cs="Arial"/>
          <w:i/>
        </w:rPr>
      </w:pPr>
      <w:r w:rsidRPr="00F01FEB">
        <w:rPr>
          <w:rFonts w:ascii="Arial" w:hAnsi="Arial" w:cs="Arial"/>
          <w:i/>
        </w:rPr>
        <w:t>Erwartete Verbräuche beim Einsatz im Biogasbereich</w:t>
      </w:r>
      <w:r>
        <w:rPr>
          <w:rFonts w:ascii="Arial" w:hAnsi="Arial" w:cs="Arial"/>
          <w:i/>
        </w:rPr>
        <w:t>:</w:t>
      </w:r>
    </w:p>
    <w:p w:rsidR="00072018" w:rsidRPr="00C107AB" w:rsidRDefault="00072018" w:rsidP="00072018">
      <w:pPr>
        <w:spacing w:after="0" w:line="240" w:lineRule="auto"/>
        <w:rPr>
          <w:rFonts w:ascii="Arial" w:hAnsi="Arial" w:cs="Arial"/>
        </w:rPr>
      </w:pPr>
      <w:r>
        <w:rPr>
          <w:rFonts w:ascii="Arial" w:hAnsi="Arial" w:cs="Arial"/>
        </w:rPr>
        <w:t>Wärmebedarf</w:t>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sidRPr="00C107AB">
        <w:rPr>
          <w:rFonts w:ascii="Arial" w:hAnsi="Arial" w:cs="Arial"/>
        </w:rPr>
        <w:t>kWh</w:t>
      </w:r>
      <w:proofErr w:type="spellEnd"/>
      <w:r w:rsidRPr="00C107AB">
        <w:rPr>
          <w:rFonts w:ascii="Arial" w:hAnsi="Arial" w:cs="Arial"/>
        </w:rPr>
        <w:t>/Nm³ Biogas</w:t>
      </w:r>
      <w:r w:rsidRPr="00C107AB">
        <w:rPr>
          <w:rFonts w:ascii="Arial" w:hAnsi="Arial" w:cs="Arial"/>
        </w:rPr>
        <w:tab/>
        <w:t>0,788 – 0,803</w:t>
      </w:r>
    </w:p>
    <w:p w:rsidR="00072018" w:rsidRPr="00F01FEB" w:rsidRDefault="00072018" w:rsidP="00072018">
      <w:pPr>
        <w:spacing w:after="0" w:line="240" w:lineRule="auto"/>
        <w:rPr>
          <w:rFonts w:ascii="Arial" w:hAnsi="Arial" w:cs="Arial"/>
        </w:rPr>
      </w:pPr>
      <w:r>
        <w:rPr>
          <w:rFonts w:ascii="Arial" w:hAnsi="Arial" w:cs="Arial"/>
        </w:rPr>
        <w:t>Elektroenergiebedarf</w:t>
      </w:r>
      <w:r>
        <w:rPr>
          <w:rFonts w:ascii="Arial" w:hAnsi="Arial" w:cs="Arial"/>
        </w:rPr>
        <w:tab/>
      </w:r>
      <w:r>
        <w:rPr>
          <w:rFonts w:ascii="Arial" w:hAnsi="Arial" w:cs="Arial"/>
        </w:rPr>
        <w:tab/>
      </w:r>
      <w:r>
        <w:rPr>
          <w:rFonts w:ascii="Arial" w:hAnsi="Arial" w:cs="Arial"/>
        </w:rPr>
        <w:tab/>
      </w:r>
      <w:proofErr w:type="spellStart"/>
      <w:r w:rsidRPr="00C107AB">
        <w:rPr>
          <w:rFonts w:ascii="Arial" w:hAnsi="Arial" w:cs="Arial"/>
        </w:rPr>
        <w:t>kWh</w:t>
      </w:r>
      <w:proofErr w:type="spellEnd"/>
      <w:r w:rsidRPr="00C107AB">
        <w:rPr>
          <w:rFonts w:ascii="Arial" w:hAnsi="Arial" w:cs="Arial"/>
        </w:rPr>
        <w:t>/Nm³ Biogas</w:t>
      </w:r>
      <w:r w:rsidRPr="00C107AB">
        <w:rPr>
          <w:rFonts w:ascii="Arial" w:hAnsi="Arial" w:cs="Arial"/>
        </w:rPr>
        <w:tab/>
        <w:t>0,041 – 0,054</w:t>
      </w:r>
    </w:p>
    <w:p w:rsidR="00072018" w:rsidRPr="00F01FEB" w:rsidRDefault="00072018" w:rsidP="00072018">
      <w:pPr>
        <w:spacing w:before="360" w:after="120"/>
        <w:rPr>
          <w:rFonts w:ascii="Times New Roman" w:hAnsi="Times New Roman"/>
          <w:b/>
          <w:sz w:val="28"/>
          <w:szCs w:val="28"/>
        </w:rPr>
      </w:pPr>
      <w:r w:rsidRPr="00F01FEB">
        <w:rPr>
          <w:rFonts w:ascii="Times New Roman" w:hAnsi="Times New Roman"/>
          <w:b/>
          <w:sz w:val="28"/>
          <w:szCs w:val="28"/>
        </w:rPr>
        <w:t>1.6</w:t>
      </w:r>
      <w:r w:rsidRPr="00F01FEB">
        <w:rPr>
          <w:rFonts w:ascii="Times New Roman" w:hAnsi="Times New Roman"/>
          <w:b/>
          <w:sz w:val="28"/>
          <w:szCs w:val="28"/>
        </w:rPr>
        <w:tab/>
        <w:t>Biomethananlagen mit konventionellen Aminwäschen</w:t>
      </w:r>
    </w:p>
    <w:p w:rsidR="00072018" w:rsidRPr="00F01FEB" w:rsidRDefault="00072018" w:rsidP="00072018">
      <w:pPr>
        <w:spacing w:after="0" w:line="240" w:lineRule="auto"/>
        <w:rPr>
          <w:rFonts w:ascii="Arial" w:hAnsi="Arial" w:cs="Arial"/>
          <w:b/>
        </w:rPr>
      </w:pPr>
      <w:r w:rsidRPr="00F01FEB">
        <w:rPr>
          <w:rFonts w:ascii="Arial" w:hAnsi="Arial" w:cs="Arial"/>
          <w:b/>
        </w:rPr>
        <w:t>Stadtwerke Göteborg Firma CIRMAG</w:t>
      </w:r>
    </w:p>
    <w:p w:rsidR="00072018" w:rsidRPr="00F01FEB" w:rsidRDefault="00072018" w:rsidP="00072018">
      <w:pPr>
        <w:spacing w:after="0" w:line="240" w:lineRule="auto"/>
        <w:rPr>
          <w:rFonts w:ascii="Arial" w:hAnsi="Arial" w:cs="Arial"/>
          <w:i/>
        </w:rPr>
      </w:pPr>
      <w:r w:rsidRPr="00F01FEB">
        <w:rPr>
          <w:rFonts w:ascii="Arial" w:hAnsi="Arial" w:cs="Arial"/>
          <w:i/>
        </w:rPr>
        <w:t>V</w:t>
      </w:r>
      <w:r>
        <w:rPr>
          <w:rFonts w:ascii="Arial" w:hAnsi="Arial" w:cs="Arial"/>
          <w:i/>
        </w:rPr>
        <w:t>eröffentlichungsdaten Vortrag 04</w:t>
      </w:r>
      <w:r w:rsidRPr="00F01FEB">
        <w:rPr>
          <w:rFonts w:ascii="Arial" w:hAnsi="Arial" w:cs="Arial"/>
          <w:i/>
        </w:rPr>
        <w:t>.</w:t>
      </w:r>
      <w:r>
        <w:rPr>
          <w:rFonts w:ascii="Arial" w:hAnsi="Arial" w:cs="Arial"/>
          <w:i/>
        </w:rPr>
        <w:t>-05.06</w:t>
      </w:r>
      <w:r w:rsidRPr="00F01FEB">
        <w:rPr>
          <w:rFonts w:ascii="Arial" w:hAnsi="Arial" w:cs="Arial"/>
          <w:i/>
        </w:rPr>
        <w:t>.2007 Fulda</w:t>
      </w:r>
      <w:r>
        <w:rPr>
          <w:rFonts w:ascii="Arial" w:hAnsi="Arial" w:cs="Arial"/>
          <w:i/>
        </w:rPr>
        <w:t xml:space="preserve"> /12/</w:t>
      </w:r>
    </w:p>
    <w:p w:rsidR="00072018" w:rsidRPr="00C107AB" w:rsidRDefault="00072018" w:rsidP="00072018">
      <w:pPr>
        <w:spacing w:after="0" w:line="240" w:lineRule="auto"/>
        <w:rPr>
          <w:rFonts w:ascii="Arial" w:hAnsi="Arial" w:cs="Arial"/>
        </w:rPr>
      </w:pPr>
    </w:p>
    <w:p w:rsidR="00072018" w:rsidRPr="00C107AB" w:rsidRDefault="00072018" w:rsidP="00072018">
      <w:pPr>
        <w:spacing w:after="0" w:line="240" w:lineRule="auto"/>
        <w:rPr>
          <w:rFonts w:ascii="Arial" w:hAnsi="Arial" w:cs="Arial"/>
          <w:color w:val="FF0000"/>
        </w:rPr>
      </w:pPr>
      <w:r w:rsidRPr="00C107AB">
        <w:rPr>
          <w:rFonts w:ascii="Arial" w:hAnsi="Arial" w:cs="Arial"/>
        </w:rPr>
        <w:t>Rohbiogas</w:t>
      </w:r>
      <w:r w:rsidRPr="00C107AB">
        <w:rPr>
          <w:rFonts w:ascii="Arial" w:hAnsi="Arial" w:cs="Arial"/>
        </w:rPr>
        <w:tab/>
        <w:t>1.600 Nm³/h</w:t>
      </w:r>
      <w:r w:rsidRPr="00C107AB">
        <w:rPr>
          <w:rFonts w:ascii="Arial" w:hAnsi="Arial" w:cs="Arial"/>
        </w:rPr>
        <w:tab/>
      </w:r>
      <w:r w:rsidRPr="00C107AB">
        <w:rPr>
          <w:rFonts w:ascii="Arial" w:hAnsi="Arial" w:cs="Arial"/>
        </w:rPr>
        <w:tab/>
        <w:t>CH</w:t>
      </w:r>
      <w:r w:rsidRPr="00C107AB">
        <w:rPr>
          <w:rFonts w:ascii="Arial" w:hAnsi="Arial" w:cs="Arial"/>
          <w:vertAlign w:val="subscript"/>
        </w:rPr>
        <w:t>4</w:t>
      </w:r>
      <w:r w:rsidRPr="00C107AB">
        <w:rPr>
          <w:rFonts w:ascii="Arial" w:hAnsi="Arial" w:cs="Arial"/>
        </w:rPr>
        <w:t>= 62 Vol.%</w:t>
      </w:r>
      <w:r w:rsidRPr="00C107AB">
        <w:rPr>
          <w:rFonts w:ascii="Arial" w:hAnsi="Arial" w:cs="Arial"/>
        </w:rPr>
        <w:tab/>
        <w:t>992 Nm³/h CH</w:t>
      </w:r>
      <w:r w:rsidRPr="00C107AB">
        <w:rPr>
          <w:rFonts w:ascii="Arial" w:hAnsi="Arial" w:cs="Arial"/>
          <w:vertAlign w:val="subscript"/>
        </w:rPr>
        <w:t>4</w:t>
      </w:r>
      <w:r w:rsidRPr="00C107AB">
        <w:rPr>
          <w:rFonts w:ascii="Arial" w:hAnsi="Arial" w:cs="Arial"/>
          <w:color w:val="FF0000"/>
        </w:rPr>
        <w:t xml:space="preserve"> </w:t>
      </w:r>
      <w:r w:rsidRPr="00C107AB">
        <w:rPr>
          <w:rFonts w:ascii="Arial" w:hAnsi="Arial" w:cs="Arial"/>
          <w:color w:val="FF0000"/>
        </w:rPr>
        <w:tab/>
      </w:r>
    </w:p>
    <w:p w:rsidR="00072018" w:rsidRDefault="00072018" w:rsidP="00072018">
      <w:pPr>
        <w:spacing w:after="0" w:line="240" w:lineRule="auto"/>
        <w:rPr>
          <w:rFonts w:ascii="Arial" w:hAnsi="Arial" w:cs="Arial"/>
          <w:color w:val="FF0000"/>
        </w:rPr>
      </w:pPr>
    </w:p>
    <w:p w:rsidR="00072018" w:rsidRPr="003A41AB" w:rsidRDefault="00072018" w:rsidP="00072018">
      <w:pPr>
        <w:spacing w:after="0" w:line="240" w:lineRule="auto"/>
        <w:rPr>
          <w:rFonts w:ascii="Arial" w:hAnsi="Arial" w:cs="Arial"/>
          <w:color w:val="00B050"/>
        </w:rPr>
      </w:pPr>
      <w:r w:rsidRPr="003A41AB">
        <w:rPr>
          <w:rFonts w:ascii="Arial" w:hAnsi="Arial" w:cs="Arial"/>
          <w:color w:val="00B050"/>
        </w:rPr>
        <w:t>Brennwert</w:t>
      </w:r>
      <w:r w:rsidRPr="003A41AB">
        <w:rPr>
          <w:rFonts w:ascii="Arial" w:hAnsi="Arial" w:cs="Arial"/>
          <w:color w:val="00B050"/>
        </w:rPr>
        <w:tab/>
        <w:t>Biogas</w:t>
      </w:r>
      <w:r w:rsidRPr="003A41AB">
        <w:rPr>
          <w:rFonts w:ascii="Arial" w:hAnsi="Arial" w:cs="Arial"/>
          <w:color w:val="00B050"/>
        </w:rPr>
        <w:tab/>
      </w:r>
      <w:r w:rsidRPr="003A41AB">
        <w:rPr>
          <w:rFonts w:ascii="Arial" w:hAnsi="Arial" w:cs="Arial"/>
          <w:color w:val="00B050"/>
        </w:rPr>
        <w:tab/>
      </w:r>
      <w:r w:rsidRPr="003A41AB">
        <w:rPr>
          <w:rFonts w:ascii="Arial" w:hAnsi="Arial" w:cs="Arial"/>
          <w:color w:val="00B050"/>
        </w:rPr>
        <w:tab/>
        <w:t xml:space="preserve">6,86 </w:t>
      </w:r>
      <w:proofErr w:type="spellStart"/>
      <w:r w:rsidRPr="003A41AB">
        <w:rPr>
          <w:rFonts w:ascii="Arial" w:hAnsi="Arial" w:cs="Arial"/>
          <w:color w:val="00B050"/>
        </w:rPr>
        <w:t>kWh</w:t>
      </w:r>
      <w:proofErr w:type="spellEnd"/>
      <w:r w:rsidRPr="003A41AB">
        <w:rPr>
          <w:rFonts w:ascii="Arial" w:hAnsi="Arial" w:cs="Arial"/>
          <w:color w:val="00B050"/>
        </w:rPr>
        <w:t>/Nm³</w:t>
      </w:r>
    </w:p>
    <w:p w:rsidR="00072018" w:rsidRPr="00C107AB" w:rsidRDefault="00072018" w:rsidP="00072018">
      <w:pPr>
        <w:spacing w:after="0" w:line="240" w:lineRule="auto"/>
        <w:ind w:left="708" w:firstLine="708"/>
        <w:rPr>
          <w:rFonts w:ascii="Arial" w:hAnsi="Arial" w:cs="Arial"/>
          <w:color w:val="FF0000"/>
        </w:rPr>
      </w:pPr>
      <w:r w:rsidRPr="00C107AB">
        <w:rPr>
          <w:rFonts w:ascii="Arial" w:hAnsi="Arial" w:cs="Arial"/>
          <w:color w:val="FF0000"/>
        </w:rPr>
        <w:tab/>
      </w:r>
      <w:r w:rsidRPr="00C107AB">
        <w:rPr>
          <w:rFonts w:ascii="Arial" w:hAnsi="Arial" w:cs="Arial"/>
          <w:color w:val="FF0000"/>
        </w:rPr>
        <w:tab/>
      </w:r>
      <w:r w:rsidRPr="00C107AB">
        <w:rPr>
          <w:rFonts w:ascii="Arial" w:hAnsi="Arial" w:cs="Arial"/>
          <w:color w:val="FF0000"/>
        </w:rPr>
        <w:tab/>
      </w:r>
      <w:r w:rsidRPr="00C107AB">
        <w:rPr>
          <w:rFonts w:ascii="Arial" w:hAnsi="Arial" w:cs="Arial"/>
          <w:color w:val="FF0000"/>
        </w:rPr>
        <w:tab/>
      </w:r>
      <w:r w:rsidRPr="00C107AB">
        <w:rPr>
          <w:rFonts w:ascii="Arial" w:hAnsi="Arial" w:cs="Arial"/>
          <w:color w:val="FF0000"/>
        </w:rPr>
        <w:tab/>
      </w:r>
      <w:r w:rsidRPr="00C107AB">
        <w:rPr>
          <w:rFonts w:ascii="Arial" w:hAnsi="Arial" w:cs="Arial"/>
          <w:color w:val="FF0000"/>
        </w:rPr>
        <w:tab/>
      </w:r>
      <w:r w:rsidRPr="00C107AB">
        <w:rPr>
          <w:rFonts w:ascii="Arial" w:hAnsi="Arial" w:cs="Arial"/>
          <w:color w:val="FF0000"/>
        </w:rPr>
        <w:tab/>
      </w:r>
      <w:r w:rsidRPr="00C107AB">
        <w:rPr>
          <w:rFonts w:ascii="Arial" w:hAnsi="Arial" w:cs="Arial"/>
          <w:color w:val="FF0000"/>
        </w:rPr>
        <w:tab/>
      </w:r>
      <w:r w:rsidRPr="00C107AB">
        <w:rPr>
          <w:rFonts w:ascii="Arial" w:hAnsi="Arial" w:cs="Arial"/>
          <w:color w:val="FF0000"/>
        </w:rPr>
        <w:tab/>
      </w:r>
    </w:p>
    <w:p w:rsidR="00072018" w:rsidRPr="00C107AB" w:rsidRDefault="00072018" w:rsidP="00072018">
      <w:pPr>
        <w:spacing w:after="0" w:line="240" w:lineRule="auto"/>
        <w:rPr>
          <w:rFonts w:ascii="Arial" w:hAnsi="Arial" w:cs="Arial"/>
          <w:color w:val="FF0000"/>
        </w:rPr>
      </w:pPr>
      <w:r w:rsidRPr="00C107AB">
        <w:rPr>
          <w:rFonts w:ascii="Arial" w:hAnsi="Arial" w:cs="Arial"/>
        </w:rPr>
        <w:t>Produktgas</w:t>
      </w:r>
      <w:r w:rsidRPr="00C107AB">
        <w:rPr>
          <w:rFonts w:ascii="Arial" w:hAnsi="Arial" w:cs="Arial"/>
        </w:rPr>
        <w:tab/>
        <w:t>1.060 Nm³/h</w:t>
      </w:r>
      <w:r w:rsidRPr="00C107AB">
        <w:rPr>
          <w:rFonts w:ascii="Arial" w:hAnsi="Arial" w:cs="Arial"/>
        </w:rPr>
        <w:tab/>
      </w:r>
      <w:r w:rsidRPr="00C107AB">
        <w:rPr>
          <w:rFonts w:ascii="Arial" w:hAnsi="Arial" w:cs="Arial"/>
        </w:rPr>
        <w:tab/>
      </w:r>
      <w:r w:rsidRPr="003A41AB">
        <w:rPr>
          <w:rFonts w:ascii="Arial" w:hAnsi="Arial" w:cs="Arial"/>
          <w:color w:val="00B050"/>
        </w:rPr>
        <w:t>CH</w:t>
      </w:r>
      <w:r w:rsidRPr="003A41AB">
        <w:rPr>
          <w:rFonts w:ascii="Arial" w:hAnsi="Arial" w:cs="Arial"/>
          <w:color w:val="00B050"/>
          <w:vertAlign w:val="subscript"/>
        </w:rPr>
        <w:t>4</w:t>
      </w:r>
      <w:r w:rsidRPr="003A41AB">
        <w:rPr>
          <w:rFonts w:ascii="Arial" w:hAnsi="Arial" w:cs="Arial"/>
          <w:color w:val="00B050"/>
        </w:rPr>
        <w:t>= 93,6 Vol.%</w:t>
      </w:r>
      <w:r w:rsidRPr="003A41AB">
        <w:rPr>
          <w:rFonts w:ascii="Arial" w:hAnsi="Arial" w:cs="Arial"/>
          <w:color w:val="00B050"/>
        </w:rPr>
        <w:tab/>
      </w:r>
      <w:r w:rsidRPr="003A41AB">
        <w:rPr>
          <w:rFonts w:ascii="Arial" w:hAnsi="Arial" w:cs="Arial"/>
          <w:color w:val="00B050"/>
        </w:rPr>
        <w:tab/>
      </w:r>
      <w:r w:rsidRPr="00C107AB">
        <w:rPr>
          <w:rFonts w:ascii="Arial" w:hAnsi="Arial" w:cs="Arial"/>
          <w:color w:val="FF0000"/>
        </w:rPr>
        <w:tab/>
      </w:r>
      <w:r w:rsidRPr="00C107AB">
        <w:rPr>
          <w:rFonts w:ascii="Arial" w:hAnsi="Arial" w:cs="Arial"/>
          <w:color w:val="FF0000"/>
        </w:rPr>
        <w:tab/>
      </w:r>
    </w:p>
    <w:p w:rsidR="00072018" w:rsidRDefault="00072018" w:rsidP="00072018">
      <w:pPr>
        <w:spacing w:after="0" w:line="240" w:lineRule="auto"/>
        <w:rPr>
          <w:rFonts w:ascii="Arial" w:hAnsi="Arial" w:cs="Arial"/>
          <w:color w:val="FF0000"/>
        </w:rPr>
      </w:pPr>
    </w:p>
    <w:p w:rsidR="00072018" w:rsidRPr="003A41AB" w:rsidRDefault="00072018" w:rsidP="00072018">
      <w:pPr>
        <w:spacing w:after="0" w:line="240" w:lineRule="auto"/>
        <w:rPr>
          <w:rFonts w:ascii="Arial" w:hAnsi="Arial" w:cs="Arial"/>
          <w:color w:val="00B050"/>
        </w:rPr>
      </w:pPr>
      <w:r w:rsidRPr="003A41AB">
        <w:rPr>
          <w:rFonts w:ascii="Arial" w:hAnsi="Arial" w:cs="Arial"/>
          <w:color w:val="00B050"/>
        </w:rPr>
        <w:t>Produktgas</w:t>
      </w:r>
      <w:r w:rsidRPr="003A41AB">
        <w:rPr>
          <w:rFonts w:ascii="Arial" w:hAnsi="Arial" w:cs="Arial"/>
          <w:color w:val="00B050"/>
        </w:rPr>
        <w:tab/>
      </w:r>
      <w:r>
        <w:rPr>
          <w:rFonts w:ascii="Arial" w:hAnsi="Arial" w:cs="Arial"/>
          <w:color w:val="FF0000"/>
        </w:rPr>
        <w:tab/>
      </w:r>
      <w:r>
        <w:rPr>
          <w:rFonts w:ascii="Arial" w:hAnsi="Arial" w:cs="Arial"/>
          <w:color w:val="FF0000"/>
        </w:rPr>
        <w:tab/>
      </w:r>
      <w:r>
        <w:rPr>
          <w:rFonts w:ascii="Arial" w:hAnsi="Arial" w:cs="Arial"/>
          <w:color w:val="FF0000"/>
        </w:rPr>
        <w:tab/>
      </w:r>
      <w:r w:rsidRPr="003A41AB">
        <w:rPr>
          <w:rFonts w:ascii="Arial" w:hAnsi="Arial" w:cs="Arial"/>
          <w:color w:val="00B050"/>
        </w:rPr>
        <w:t xml:space="preserve">10,35 </w:t>
      </w:r>
      <w:proofErr w:type="spellStart"/>
      <w:r w:rsidRPr="003A41AB">
        <w:rPr>
          <w:rFonts w:ascii="Arial" w:hAnsi="Arial" w:cs="Arial"/>
          <w:color w:val="00B050"/>
        </w:rPr>
        <w:t>kWh</w:t>
      </w:r>
      <w:proofErr w:type="spellEnd"/>
      <w:r w:rsidRPr="003A41AB">
        <w:rPr>
          <w:rFonts w:ascii="Arial" w:hAnsi="Arial" w:cs="Arial"/>
          <w:color w:val="00B050"/>
        </w:rPr>
        <w:t>/Nm³</w:t>
      </w:r>
      <w:r w:rsidRPr="003A41AB">
        <w:rPr>
          <w:rFonts w:ascii="Arial" w:hAnsi="Arial" w:cs="Arial"/>
          <w:color w:val="00B050"/>
        </w:rPr>
        <w:tab/>
        <w:t>Brennwert</w:t>
      </w:r>
    </w:p>
    <w:p w:rsidR="00072018" w:rsidRPr="00C107AB" w:rsidRDefault="00072018" w:rsidP="00072018">
      <w:pPr>
        <w:spacing w:after="0" w:line="240" w:lineRule="auto"/>
        <w:rPr>
          <w:rFonts w:ascii="Arial" w:hAnsi="Arial" w:cs="Arial"/>
          <w:color w:val="FF0000"/>
        </w:rPr>
      </w:pPr>
      <w:r w:rsidRPr="003A41AB">
        <w:rPr>
          <w:rFonts w:ascii="Arial" w:hAnsi="Arial" w:cs="Arial"/>
          <w:color w:val="00B050"/>
        </w:rPr>
        <w:tab/>
      </w:r>
      <w:r w:rsidRPr="003A41AB">
        <w:rPr>
          <w:rFonts w:ascii="Arial" w:hAnsi="Arial" w:cs="Arial"/>
          <w:color w:val="00B050"/>
        </w:rPr>
        <w:tab/>
      </w:r>
      <w:r w:rsidRPr="003A41AB">
        <w:rPr>
          <w:rFonts w:ascii="Arial" w:hAnsi="Arial" w:cs="Arial"/>
          <w:color w:val="00B050"/>
        </w:rPr>
        <w:tab/>
      </w:r>
      <w:r w:rsidRPr="003A41AB">
        <w:rPr>
          <w:rFonts w:ascii="Arial" w:hAnsi="Arial" w:cs="Arial"/>
          <w:color w:val="00B050"/>
        </w:rPr>
        <w:tab/>
      </w:r>
      <w:r w:rsidRPr="003A41AB">
        <w:rPr>
          <w:rFonts w:ascii="Arial" w:hAnsi="Arial" w:cs="Arial"/>
          <w:color w:val="00B050"/>
        </w:rPr>
        <w:tab/>
        <w:t>entspricht CO</w:t>
      </w:r>
      <w:r w:rsidRPr="003A41AB">
        <w:rPr>
          <w:rFonts w:ascii="Arial" w:hAnsi="Arial" w:cs="Arial"/>
          <w:color w:val="00B050"/>
          <w:vertAlign w:val="subscript"/>
        </w:rPr>
        <w:t>2</w:t>
      </w:r>
      <w:r w:rsidRPr="003A41AB">
        <w:rPr>
          <w:rFonts w:ascii="Arial" w:hAnsi="Arial" w:cs="Arial"/>
          <w:color w:val="00B050"/>
        </w:rPr>
        <w:t>-Abscheidung von 88,9%</w:t>
      </w:r>
      <w:r w:rsidRPr="003A41AB">
        <w:rPr>
          <w:rFonts w:ascii="Arial" w:hAnsi="Arial" w:cs="Arial"/>
          <w:color w:val="00B050"/>
        </w:rPr>
        <w:tab/>
      </w:r>
      <w:r w:rsidRPr="003A41AB">
        <w:rPr>
          <w:rFonts w:ascii="Arial" w:hAnsi="Arial" w:cs="Arial"/>
          <w:color w:val="00B050"/>
        </w:rPr>
        <w:tab/>
      </w:r>
      <w:r w:rsidRPr="003A41AB">
        <w:rPr>
          <w:rFonts w:ascii="Arial" w:hAnsi="Arial" w:cs="Arial"/>
          <w:color w:val="00B050"/>
        </w:rPr>
        <w:tab/>
      </w:r>
      <w:r w:rsidRPr="003A41AB">
        <w:rPr>
          <w:rFonts w:ascii="Arial" w:hAnsi="Arial" w:cs="Arial"/>
          <w:color w:val="00B050"/>
        </w:rPr>
        <w:tab/>
      </w:r>
      <w:r w:rsidRPr="003A41AB">
        <w:rPr>
          <w:rFonts w:ascii="Arial" w:hAnsi="Arial" w:cs="Arial"/>
          <w:color w:val="00B050"/>
        </w:rPr>
        <w:tab/>
      </w:r>
      <w:r w:rsidRPr="003A41AB">
        <w:rPr>
          <w:rFonts w:ascii="Arial" w:hAnsi="Arial" w:cs="Arial"/>
          <w:color w:val="00B050"/>
        </w:rPr>
        <w:tab/>
      </w:r>
      <w:r w:rsidRPr="003A41AB">
        <w:rPr>
          <w:rFonts w:ascii="Arial" w:hAnsi="Arial" w:cs="Arial"/>
          <w:color w:val="00B050"/>
        </w:rPr>
        <w:tab/>
        <w:t xml:space="preserve">11,93 </w:t>
      </w:r>
      <w:proofErr w:type="spellStart"/>
      <w:r w:rsidRPr="003A41AB">
        <w:rPr>
          <w:rFonts w:ascii="Arial" w:hAnsi="Arial" w:cs="Arial"/>
          <w:color w:val="00B050"/>
        </w:rPr>
        <w:t>kWh</w:t>
      </w:r>
      <w:proofErr w:type="spellEnd"/>
      <w:r w:rsidRPr="003A41AB">
        <w:rPr>
          <w:rFonts w:ascii="Arial" w:hAnsi="Arial" w:cs="Arial"/>
          <w:color w:val="00B050"/>
        </w:rPr>
        <w:t>/Nm³</w:t>
      </w:r>
      <w:r w:rsidRPr="003A41AB">
        <w:rPr>
          <w:rFonts w:ascii="Arial" w:hAnsi="Arial" w:cs="Arial"/>
          <w:color w:val="00B050"/>
        </w:rPr>
        <w:tab/>
        <w:t>Wobbe-</w:t>
      </w:r>
      <w:proofErr w:type="spellStart"/>
      <w:r w:rsidRPr="003A41AB">
        <w:rPr>
          <w:rFonts w:ascii="Arial" w:hAnsi="Arial" w:cs="Arial"/>
          <w:color w:val="00B050"/>
        </w:rPr>
        <w:t>Ind</w:t>
      </w:r>
      <w:proofErr w:type="spellEnd"/>
      <w:r w:rsidRPr="00C107AB">
        <w:rPr>
          <w:rFonts w:ascii="Arial" w:hAnsi="Arial" w:cs="Arial"/>
          <w:color w:val="FF0000"/>
        </w:rPr>
        <w:t>.</w:t>
      </w:r>
    </w:p>
    <w:p w:rsidR="00072018" w:rsidRPr="00C107AB" w:rsidRDefault="00072018" w:rsidP="00072018">
      <w:pPr>
        <w:spacing w:after="0" w:line="240" w:lineRule="auto"/>
        <w:rPr>
          <w:rFonts w:ascii="Arial" w:hAnsi="Arial" w:cs="Arial"/>
          <w:color w:val="FF0000"/>
        </w:rPr>
      </w:pPr>
      <w:r w:rsidRPr="00C107AB">
        <w:rPr>
          <w:rFonts w:ascii="Arial" w:hAnsi="Arial" w:cs="Arial"/>
          <w:color w:val="FF0000"/>
        </w:rPr>
        <w:tab/>
      </w:r>
      <w:r w:rsidRPr="00C107AB">
        <w:rPr>
          <w:rFonts w:ascii="Arial" w:hAnsi="Arial" w:cs="Arial"/>
          <w:color w:val="FF0000"/>
        </w:rPr>
        <w:tab/>
      </w:r>
      <w:r w:rsidRPr="00C107AB">
        <w:rPr>
          <w:rFonts w:ascii="Arial" w:hAnsi="Arial" w:cs="Arial"/>
          <w:color w:val="FF0000"/>
        </w:rPr>
        <w:tab/>
      </w:r>
      <w:r w:rsidRPr="00C107AB">
        <w:rPr>
          <w:rFonts w:ascii="Arial" w:hAnsi="Arial" w:cs="Arial"/>
          <w:color w:val="FF0000"/>
        </w:rPr>
        <w:tab/>
      </w:r>
      <w:r w:rsidRPr="00C107AB">
        <w:rPr>
          <w:rFonts w:ascii="Arial" w:hAnsi="Arial" w:cs="Arial"/>
          <w:color w:val="FF0000"/>
        </w:rPr>
        <w:tab/>
      </w:r>
      <w:r w:rsidRPr="00C107AB">
        <w:rPr>
          <w:rFonts w:ascii="Arial" w:hAnsi="Arial" w:cs="Arial"/>
          <w:color w:val="FF0000"/>
        </w:rPr>
        <w:tab/>
      </w:r>
      <w:r w:rsidRPr="00C107AB">
        <w:rPr>
          <w:rFonts w:ascii="Arial" w:hAnsi="Arial" w:cs="Arial"/>
          <w:color w:val="FF0000"/>
        </w:rPr>
        <w:tab/>
      </w:r>
      <w:r w:rsidRPr="00C107AB">
        <w:rPr>
          <w:rFonts w:ascii="Arial" w:hAnsi="Arial" w:cs="Arial"/>
          <w:color w:val="FF0000"/>
        </w:rPr>
        <w:tab/>
      </w:r>
      <w:r w:rsidRPr="00C107AB">
        <w:rPr>
          <w:rFonts w:ascii="Arial" w:hAnsi="Arial" w:cs="Arial"/>
          <w:color w:val="FF0000"/>
        </w:rPr>
        <w:tab/>
      </w:r>
    </w:p>
    <w:p w:rsidR="00072018" w:rsidRPr="00C107AB" w:rsidRDefault="00072018" w:rsidP="00072018">
      <w:pPr>
        <w:spacing w:after="0" w:line="240" w:lineRule="auto"/>
        <w:rPr>
          <w:rFonts w:ascii="Arial" w:hAnsi="Arial" w:cs="Arial"/>
        </w:rPr>
      </w:pPr>
      <w:r w:rsidRPr="00C107AB">
        <w:rPr>
          <w:rFonts w:ascii="Arial" w:hAnsi="Arial" w:cs="Arial"/>
        </w:rPr>
        <w:t xml:space="preserve">Propan </w:t>
      </w:r>
      <w:r w:rsidRPr="00C107AB">
        <w:rPr>
          <w:rFonts w:ascii="Arial" w:hAnsi="Arial" w:cs="Arial"/>
        </w:rPr>
        <w:tab/>
        <w:t>60 Nm³/h</w:t>
      </w:r>
      <w:r w:rsidRPr="00C107AB">
        <w:rPr>
          <w:rFonts w:ascii="Arial" w:hAnsi="Arial" w:cs="Arial"/>
        </w:rPr>
        <w:tab/>
      </w:r>
      <w:r w:rsidRPr="00C107AB">
        <w:rPr>
          <w:rFonts w:ascii="Arial" w:hAnsi="Arial" w:cs="Arial"/>
        </w:rPr>
        <w:tab/>
        <w:t>Zumischung</w:t>
      </w:r>
    </w:p>
    <w:p w:rsidR="00072018" w:rsidRDefault="00072018" w:rsidP="00072018">
      <w:pPr>
        <w:spacing w:after="0" w:line="240" w:lineRule="auto"/>
        <w:rPr>
          <w:rFonts w:ascii="Arial" w:hAnsi="Arial" w:cs="Arial"/>
        </w:rPr>
      </w:pPr>
    </w:p>
    <w:p w:rsidR="00072018" w:rsidRPr="003A41AB" w:rsidRDefault="00072018" w:rsidP="00072018">
      <w:pPr>
        <w:spacing w:after="0" w:line="240" w:lineRule="auto"/>
        <w:rPr>
          <w:rFonts w:ascii="Arial" w:hAnsi="Arial" w:cs="Arial"/>
          <w:color w:val="00B050"/>
        </w:rPr>
      </w:pPr>
      <w:proofErr w:type="spellStart"/>
      <w:r w:rsidRPr="00C107AB">
        <w:rPr>
          <w:rFonts w:ascii="Arial" w:hAnsi="Arial" w:cs="Arial"/>
        </w:rPr>
        <w:t>Netzgas</w:t>
      </w:r>
      <w:proofErr w:type="spellEnd"/>
      <w:r w:rsidRPr="00C107AB">
        <w:rPr>
          <w:rFonts w:ascii="Arial" w:hAnsi="Arial" w:cs="Arial"/>
        </w:rPr>
        <w:tab/>
        <w:t>1.120 Nm³/h</w:t>
      </w:r>
      <w:r w:rsidRPr="00C107AB">
        <w:rPr>
          <w:rFonts w:ascii="Arial" w:hAnsi="Arial" w:cs="Arial"/>
        </w:rPr>
        <w:tab/>
      </w:r>
      <w:r>
        <w:rPr>
          <w:rFonts w:ascii="Arial" w:hAnsi="Arial" w:cs="Arial"/>
          <w:color w:val="FF0000"/>
        </w:rPr>
        <w:tab/>
      </w:r>
      <w:r w:rsidRPr="003A41AB">
        <w:rPr>
          <w:rFonts w:ascii="Arial" w:hAnsi="Arial" w:cs="Arial"/>
          <w:color w:val="00B050"/>
        </w:rPr>
        <w:t xml:space="preserve">11,30 </w:t>
      </w:r>
      <w:proofErr w:type="spellStart"/>
      <w:r w:rsidRPr="003A41AB">
        <w:rPr>
          <w:rFonts w:ascii="Arial" w:hAnsi="Arial" w:cs="Arial"/>
          <w:color w:val="00B050"/>
        </w:rPr>
        <w:t>kWh</w:t>
      </w:r>
      <w:proofErr w:type="spellEnd"/>
      <w:r w:rsidRPr="003A41AB">
        <w:rPr>
          <w:rFonts w:ascii="Arial" w:hAnsi="Arial" w:cs="Arial"/>
          <w:color w:val="00B050"/>
        </w:rPr>
        <w:t>/Nm³</w:t>
      </w:r>
      <w:r w:rsidRPr="003A41AB">
        <w:rPr>
          <w:rFonts w:ascii="Arial" w:hAnsi="Arial" w:cs="Arial"/>
          <w:color w:val="00B050"/>
        </w:rPr>
        <w:tab/>
        <w:t>Brennwert</w:t>
      </w:r>
    </w:p>
    <w:p w:rsidR="00072018" w:rsidRDefault="00072018" w:rsidP="00072018">
      <w:pPr>
        <w:spacing w:after="0" w:line="240" w:lineRule="auto"/>
        <w:rPr>
          <w:rFonts w:ascii="Arial" w:hAnsi="Arial" w:cs="Arial"/>
          <w:color w:val="FF0000"/>
        </w:rPr>
      </w:pPr>
      <w:r w:rsidRPr="003A41AB">
        <w:rPr>
          <w:rFonts w:ascii="Arial" w:hAnsi="Arial" w:cs="Arial"/>
          <w:color w:val="00B050"/>
        </w:rPr>
        <w:tab/>
      </w:r>
      <w:r w:rsidRPr="003A41AB">
        <w:rPr>
          <w:rFonts w:ascii="Arial" w:hAnsi="Arial" w:cs="Arial"/>
          <w:color w:val="00B050"/>
        </w:rPr>
        <w:tab/>
      </w:r>
      <w:r w:rsidRPr="003A41AB">
        <w:rPr>
          <w:rFonts w:ascii="Arial" w:hAnsi="Arial" w:cs="Arial"/>
          <w:color w:val="00B050"/>
        </w:rPr>
        <w:tab/>
      </w:r>
      <w:r w:rsidRPr="003A41AB">
        <w:rPr>
          <w:rFonts w:ascii="Arial" w:hAnsi="Arial" w:cs="Arial"/>
          <w:color w:val="00B050"/>
        </w:rPr>
        <w:tab/>
      </w:r>
      <w:r w:rsidRPr="003A41AB">
        <w:rPr>
          <w:rFonts w:ascii="Arial" w:hAnsi="Arial" w:cs="Arial"/>
          <w:color w:val="00B050"/>
        </w:rPr>
        <w:tab/>
        <w:t xml:space="preserve">16,83 </w:t>
      </w:r>
      <w:proofErr w:type="spellStart"/>
      <w:r w:rsidRPr="003A41AB">
        <w:rPr>
          <w:rFonts w:ascii="Arial" w:hAnsi="Arial" w:cs="Arial"/>
          <w:color w:val="00B050"/>
        </w:rPr>
        <w:t>kWh</w:t>
      </w:r>
      <w:proofErr w:type="spellEnd"/>
      <w:r w:rsidRPr="003A41AB">
        <w:rPr>
          <w:rFonts w:ascii="Arial" w:hAnsi="Arial" w:cs="Arial"/>
          <w:color w:val="00B050"/>
        </w:rPr>
        <w:t>/Nm³</w:t>
      </w:r>
      <w:r w:rsidRPr="003A41AB">
        <w:rPr>
          <w:rFonts w:ascii="Arial" w:hAnsi="Arial" w:cs="Arial"/>
          <w:color w:val="00B050"/>
        </w:rPr>
        <w:tab/>
        <w:t>Wobbe-Index</w:t>
      </w:r>
      <w:r w:rsidRPr="00C107AB">
        <w:rPr>
          <w:rFonts w:ascii="Arial" w:hAnsi="Arial" w:cs="Arial"/>
          <w:color w:val="FF0000"/>
        </w:rPr>
        <w:t xml:space="preserve"> </w:t>
      </w:r>
    </w:p>
    <w:p w:rsidR="00072018" w:rsidRDefault="00072018" w:rsidP="00072018">
      <w:pPr>
        <w:spacing w:after="0" w:line="240" w:lineRule="auto"/>
        <w:rPr>
          <w:rFonts w:ascii="Arial" w:hAnsi="Arial" w:cs="Arial"/>
          <w:color w:val="FF0000"/>
        </w:rPr>
      </w:pPr>
    </w:p>
    <w:p w:rsidR="00072018" w:rsidRDefault="00072018" w:rsidP="00072018">
      <w:pPr>
        <w:spacing w:after="0" w:line="240" w:lineRule="auto"/>
        <w:rPr>
          <w:rFonts w:ascii="Arial" w:hAnsi="Arial" w:cs="Arial"/>
          <w:color w:val="FF0000"/>
        </w:rPr>
      </w:pPr>
    </w:p>
    <w:p w:rsidR="00072018" w:rsidRDefault="007944AD" w:rsidP="00072018">
      <w:r>
        <w:rPr>
          <w:noProof/>
          <w:lang w:eastAsia="de-DE"/>
        </w:rPr>
        <w:pict>
          <v:shape id="_x0000_s1118" type="#_x0000_t202" style="position:absolute;margin-left:-9pt;margin-top:11.5pt;width:422.85pt;height:244.35pt;z-index:251661312;mso-wrap-style:none" stroked="f">
            <v:textbox style="mso-fit-shape-to-text:t">
              <w:txbxContent>
                <w:p w:rsidR="008D278F" w:rsidRPr="006144B5" w:rsidRDefault="00725A9A" w:rsidP="00072018">
                  <w:r>
                    <w:rPr>
                      <w:noProof/>
                      <w:lang w:eastAsia="de-DE"/>
                    </w:rPr>
                    <w:drawing>
                      <wp:inline distT="0" distB="0" distL="0" distR="0">
                        <wp:extent cx="5191125" cy="2857500"/>
                        <wp:effectExtent l="19050" t="0" r="952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191125" cy="2857500"/>
                                </a:xfrm>
                                <a:prstGeom prst="rect">
                                  <a:avLst/>
                                </a:prstGeom>
                                <a:noFill/>
                                <a:ln w="9525">
                                  <a:noFill/>
                                  <a:miter lim="800000"/>
                                  <a:headEnd/>
                                  <a:tailEnd/>
                                </a:ln>
                              </pic:spPr>
                            </pic:pic>
                          </a:graphicData>
                        </a:graphic>
                      </wp:inline>
                    </w:drawing>
                  </w:r>
                </w:p>
              </w:txbxContent>
            </v:textbox>
          </v:shape>
        </w:pict>
      </w:r>
    </w:p>
    <w:p w:rsidR="00072018" w:rsidRDefault="00072018" w:rsidP="00072018"/>
    <w:p w:rsidR="00072018" w:rsidRDefault="00072018" w:rsidP="00072018"/>
    <w:p w:rsidR="00072018" w:rsidRDefault="00072018" w:rsidP="00072018"/>
    <w:p w:rsidR="00072018" w:rsidRDefault="00072018" w:rsidP="00072018"/>
    <w:p w:rsidR="00072018" w:rsidRDefault="00072018" w:rsidP="00072018"/>
    <w:p w:rsidR="00072018" w:rsidRPr="00D45C89" w:rsidRDefault="00072018" w:rsidP="00072018">
      <w:pPr>
        <w:rPr>
          <w:rFonts w:ascii="Arial" w:hAnsi="Arial" w:cs="Arial"/>
        </w:rPr>
      </w:pPr>
    </w:p>
    <w:p w:rsidR="00072018" w:rsidRDefault="00072018" w:rsidP="00072018">
      <w:pPr>
        <w:tabs>
          <w:tab w:val="left" w:pos="3734"/>
        </w:tabs>
      </w:pPr>
    </w:p>
    <w:p w:rsidR="00072018" w:rsidRDefault="00072018" w:rsidP="00072018">
      <w:pPr>
        <w:tabs>
          <w:tab w:val="left" w:pos="3734"/>
        </w:tabs>
      </w:pPr>
    </w:p>
    <w:p w:rsidR="00072018" w:rsidRDefault="00072018" w:rsidP="00072018">
      <w:pPr>
        <w:tabs>
          <w:tab w:val="left" w:pos="3734"/>
        </w:tabs>
      </w:pPr>
    </w:p>
    <w:p w:rsidR="00072018" w:rsidRDefault="00072018" w:rsidP="00072018">
      <w:pPr>
        <w:tabs>
          <w:tab w:val="left" w:pos="3734"/>
        </w:tabs>
      </w:pPr>
    </w:p>
    <w:p w:rsidR="00072018" w:rsidRDefault="00072018" w:rsidP="00072018">
      <w:pPr>
        <w:tabs>
          <w:tab w:val="left" w:pos="3734"/>
        </w:tabs>
      </w:pPr>
    </w:p>
    <w:p w:rsidR="00072018" w:rsidRPr="000F248A" w:rsidRDefault="007944AD" w:rsidP="00072018">
      <w:pPr>
        <w:tabs>
          <w:tab w:val="left" w:pos="3734"/>
        </w:tabs>
      </w:pPr>
      <w:r>
        <w:rPr>
          <w:noProof/>
          <w:lang w:eastAsia="de-DE"/>
        </w:rPr>
        <w:pict>
          <v:shape id="_x0000_s1119" type="#_x0000_t202" style="position:absolute;margin-left:6pt;margin-top:-1.9pt;width:408.75pt;height:190.45pt;z-index:251662336" stroked="f">
            <v:textbox>
              <w:txbxContent>
                <w:p w:rsidR="008D278F" w:rsidRDefault="008D278F" w:rsidP="00072018">
                  <w:pPr>
                    <w:spacing w:before="240" w:after="0" w:line="240" w:lineRule="auto"/>
                    <w:rPr>
                      <w:rFonts w:ascii="Arial" w:hAnsi="Arial"/>
                    </w:rPr>
                  </w:pPr>
                  <w:r>
                    <w:rPr>
                      <w:rFonts w:ascii="Arial" w:hAnsi="Arial"/>
                    </w:rPr>
                    <w:t xml:space="preserve">Biomethanverfahren der Firma CIRMAG </w:t>
                  </w:r>
                  <w:proofErr w:type="gramStart"/>
                  <w:r>
                    <w:rPr>
                      <w:rFonts w:ascii="Arial" w:hAnsi="Arial"/>
                    </w:rPr>
                    <w:t>entspricht</w:t>
                  </w:r>
                  <w:proofErr w:type="gramEnd"/>
                  <w:r>
                    <w:rPr>
                      <w:rFonts w:ascii="Arial" w:hAnsi="Arial"/>
                    </w:rPr>
                    <w:t xml:space="preserve"> dem Entwicklungsstand </w:t>
                  </w:r>
                  <w:r w:rsidRPr="006144B5">
                    <w:rPr>
                      <w:rFonts w:ascii="Arial" w:hAnsi="Arial"/>
                    </w:rPr>
                    <w:t>1998-2003</w:t>
                  </w:r>
                  <w:r>
                    <w:rPr>
                      <w:rFonts w:ascii="Arial" w:hAnsi="Arial"/>
                    </w:rPr>
                    <w:t xml:space="preserve"> für die </w:t>
                  </w:r>
                  <w:r w:rsidRPr="006144B5">
                    <w:rPr>
                      <w:rFonts w:ascii="Arial" w:hAnsi="Arial"/>
                    </w:rPr>
                    <w:t>Rauchgasreinigung</w:t>
                  </w:r>
                </w:p>
                <w:p w:rsidR="008D278F" w:rsidRDefault="008D278F" w:rsidP="00072018">
                  <w:pPr>
                    <w:spacing w:line="240" w:lineRule="auto"/>
                    <w:rPr>
                      <w:rFonts w:ascii="Arial" w:hAnsi="Arial"/>
                    </w:rPr>
                  </w:pPr>
                </w:p>
                <w:p w:rsidR="008D278F" w:rsidRDefault="008D278F" w:rsidP="00072018">
                  <w:pPr>
                    <w:spacing w:before="200" w:line="240" w:lineRule="auto"/>
                    <w:rPr>
                      <w:rFonts w:ascii="Arial" w:hAnsi="Arial"/>
                    </w:rPr>
                  </w:pPr>
                  <w:r>
                    <w:rPr>
                      <w:rFonts w:ascii="Arial" w:hAnsi="Arial"/>
                    </w:rPr>
                    <w:t>Wäscher mit Überdruck 0,3 bar, da Packung mit hohem Druckverlust</w:t>
                  </w:r>
                </w:p>
                <w:p w:rsidR="008D278F" w:rsidRDefault="008D278F" w:rsidP="00072018">
                  <w:pPr>
                    <w:spacing w:before="200" w:line="240" w:lineRule="auto"/>
                    <w:rPr>
                      <w:rFonts w:ascii="Arial" w:hAnsi="Arial"/>
                    </w:rPr>
                  </w:pPr>
                  <w:r>
                    <w:rPr>
                      <w:rFonts w:ascii="Arial" w:hAnsi="Arial"/>
                    </w:rPr>
                    <w:t>Stripper bei 2 bar und 120°C</w:t>
                  </w:r>
                </w:p>
                <w:p w:rsidR="008D278F" w:rsidRDefault="008D278F" w:rsidP="00072018">
                  <w:pPr>
                    <w:spacing w:before="200" w:line="240" w:lineRule="auto"/>
                    <w:rPr>
                      <w:rFonts w:ascii="Arial" w:hAnsi="Arial"/>
                    </w:rPr>
                  </w:pPr>
                  <w:r>
                    <w:rPr>
                      <w:rFonts w:ascii="Arial" w:hAnsi="Arial"/>
                    </w:rPr>
                    <w:t>Damit können die unter 1.5 angegeben spezifischen Daten erreicht werden.</w:t>
                  </w:r>
                </w:p>
                <w:p w:rsidR="008D278F" w:rsidRDefault="008D278F" w:rsidP="00072018">
                  <w:pPr>
                    <w:spacing w:before="200" w:line="240" w:lineRule="auto"/>
                    <w:rPr>
                      <w:rFonts w:ascii="Arial" w:hAnsi="Arial"/>
                    </w:rPr>
                  </w:pPr>
                  <w:r>
                    <w:rPr>
                      <w:rFonts w:ascii="Arial" w:hAnsi="Arial"/>
                    </w:rPr>
                    <w:t>Der Methanschlupf  kann unter 0,5 bis 1% realisiert werden.</w:t>
                  </w:r>
                </w:p>
                <w:p w:rsidR="008D278F" w:rsidRDefault="008D278F" w:rsidP="00072018">
                  <w:pPr>
                    <w:spacing w:before="200" w:line="240" w:lineRule="auto"/>
                    <w:rPr>
                      <w:rFonts w:ascii="Arial" w:hAnsi="Arial"/>
                    </w:rPr>
                  </w:pPr>
                  <w:r>
                    <w:rPr>
                      <w:rFonts w:ascii="Arial" w:hAnsi="Arial"/>
                    </w:rPr>
                    <w:t>Gegenüber PSA und DWW wird ein deutlich effektiveres Verfahren, vor allem für den Einsatz bei L-Gasnetzen und geringen Drücken angeboten.</w:t>
                  </w:r>
                </w:p>
                <w:p w:rsidR="008D278F" w:rsidRDefault="008D278F" w:rsidP="00072018">
                  <w:pPr>
                    <w:spacing w:before="200" w:line="240" w:lineRule="auto"/>
                    <w:rPr>
                      <w:rFonts w:ascii="Arial" w:hAnsi="Arial"/>
                    </w:rPr>
                  </w:pPr>
                </w:p>
                <w:p w:rsidR="008D278F" w:rsidRDefault="008D278F" w:rsidP="00072018">
                  <w:pPr>
                    <w:spacing w:before="200" w:line="240" w:lineRule="auto"/>
                    <w:rPr>
                      <w:rFonts w:ascii="Arial" w:hAnsi="Arial"/>
                    </w:rPr>
                  </w:pPr>
                </w:p>
                <w:p w:rsidR="008D278F" w:rsidRPr="006144B5" w:rsidRDefault="008D278F" w:rsidP="00072018">
                  <w:pPr>
                    <w:spacing w:before="200" w:line="240" w:lineRule="auto"/>
                    <w:rPr>
                      <w:rFonts w:ascii="Arial" w:hAnsi="Arial"/>
                    </w:rPr>
                  </w:pPr>
                </w:p>
              </w:txbxContent>
            </v:textbox>
          </v:shape>
        </w:pict>
      </w:r>
    </w:p>
    <w:p w:rsidR="00072018" w:rsidRDefault="00072018" w:rsidP="00F31740">
      <w:pPr>
        <w:autoSpaceDE w:val="0"/>
        <w:autoSpaceDN w:val="0"/>
        <w:adjustRightInd w:val="0"/>
        <w:spacing w:before="360" w:after="120"/>
        <w:rPr>
          <w:rFonts w:ascii="Times New Roman" w:hAnsi="Times New Roman"/>
          <w:b/>
          <w:sz w:val="28"/>
          <w:szCs w:val="28"/>
        </w:rPr>
      </w:pPr>
    </w:p>
    <w:p w:rsidR="00072018" w:rsidRDefault="00072018" w:rsidP="00F31740">
      <w:pPr>
        <w:autoSpaceDE w:val="0"/>
        <w:autoSpaceDN w:val="0"/>
        <w:adjustRightInd w:val="0"/>
        <w:spacing w:before="360" w:after="120"/>
        <w:rPr>
          <w:rFonts w:ascii="Times New Roman" w:hAnsi="Times New Roman"/>
          <w:b/>
          <w:sz w:val="28"/>
          <w:szCs w:val="28"/>
        </w:rPr>
      </w:pPr>
    </w:p>
    <w:p w:rsidR="00072018" w:rsidRDefault="00072018" w:rsidP="00F31740">
      <w:pPr>
        <w:autoSpaceDE w:val="0"/>
        <w:autoSpaceDN w:val="0"/>
        <w:adjustRightInd w:val="0"/>
        <w:spacing w:before="360" w:after="120"/>
        <w:rPr>
          <w:rFonts w:ascii="Times New Roman" w:hAnsi="Times New Roman"/>
          <w:b/>
          <w:sz w:val="28"/>
          <w:szCs w:val="28"/>
        </w:rPr>
      </w:pPr>
    </w:p>
    <w:p w:rsidR="00072018" w:rsidRDefault="00072018" w:rsidP="00F31740">
      <w:pPr>
        <w:autoSpaceDE w:val="0"/>
        <w:autoSpaceDN w:val="0"/>
        <w:adjustRightInd w:val="0"/>
        <w:spacing w:before="360" w:after="120"/>
        <w:rPr>
          <w:rFonts w:ascii="Times New Roman" w:hAnsi="Times New Roman"/>
          <w:b/>
          <w:sz w:val="28"/>
          <w:szCs w:val="28"/>
        </w:rPr>
      </w:pPr>
    </w:p>
    <w:p w:rsidR="00072018" w:rsidRDefault="00072018" w:rsidP="00F31740">
      <w:pPr>
        <w:autoSpaceDE w:val="0"/>
        <w:autoSpaceDN w:val="0"/>
        <w:adjustRightInd w:val="0"/>
        <w:spacing w:before="360" w:after="120"/>
        <w:rPr>
          <w:rFonts w:ascii="Times New Roman" w:hAnsi="Times New Roman"/>
          <w:b/>
          <w:sz w:val="28"/>
          <w:szCs w:val="28"/>
        </w:rPr>
      </w:pPr>
    </w:p>
    <w:p w:rsidR="00072018" w:rsidRDefault="00072018" w:rsidP="00F31740">
      <w:pPr>
        <w:autoSpaceDE w:val="0"/>
        <w:autoSpaceDN w:val="0"/>
        <w:adjustRightInd w:val="0"/>
        <w:spacing w:before="360" w:after="120"/>
        <w:rPr>
          <w:rFonts w:ascii="Times New Roman" w:hAnsi="Times New Roman"/>
          <w:b/>
          <w:sz w:val="28"/>
          <w:szCs w:val="28"/>
        </w:rPr>
      </w:pPr>
    </w:p>
    <w:p w:rsidR="00072018" w:rsidRDefault="00072018" w:rsidP="00F31740">
      <w:pPr>
        <w:autoSpaceDE w:val="0"/>
        <w:autoSpaceDN w:val="0"/>
        <w:adjustRightInd w:val="0"/>
        <w:spacing w:before="360" w:after="120"/>
        <w:rPr>
          <w:rFonts w:ascii="Times New Roman" w:hAnsi="Times New Roman"/>
          <w:b/>
          <w:sz w:val="28"/>
          <w:szCs w:val="28"/>
        </w:rPr>
      </w:pPr>
    </w:p>
    <w:p w:rsidR="0047105A" w:rsidRDefault="0047105A" w:rsidP="00F31740">
      <w:pPr>
        <w:autoSpaceDE w:val="0"/>
        <w:autoSpaceDN w:val="0"/>
        <w:adjustRightInd w:val="0"/>
        <w:spacing w:before="360" w:after="120"/>
        <w:rPr>
          <w:rFonts w:ascii="Times New Roman" w:hAnsi="Times New Roman"/>
          <w:b/>
          <w:sz w:val="28"/>
          <w:szCs w:val="28"/>
        </w:rPr>
      </w:pPr>
    </w:p>
    <w:p w:rsidR="00072018" w:rsidRDefault="00072018" w:rsidP="00F31740">
      <w:pPr>
        <w:autoSpaceDE w:val="0"/>
        <w:autoSpaceDN w:val="0"/>
        <w:adjustRightInd w:val="0"/>
        <w:spacing w:before="360" w:after="120"/>
        <w:rPr>
          <w:rFonts w:ascii="Times New Roman" w:hAnsi="Times New Roman"/>
          <w:b/>
          <w:sz w:val="28"/>
          <w:szCs w:val="28"/>
        </w:rPr>
      </w:pPr>
    </w:p>
    <w:p w:rsidR="00072018" w:rsidRDefault="00072018" w:rsidP="00F31740">
      <w:pPr>
        <w:autoSpaceDE w:val="0"/>
        <w:autoSpaceDN w:val="0"/>
        <w:adjustRightInd w:val="0"/>
        <w:spacing w:before="360" w:after="120"/>
        <w:rPr>
          <w:rFonts w:ascii="Times New Roman" w:hAnsi="Times New Roman"/>
          <w:b/>
          <w:sz w:val="28"/>
          <w:szCs w:val="28"/>
        </w:rPr>
      </w:pPr>
    </w:p>
    <w:p w:rsidR="00072018" w:rsidRDefault="00072018" w:rsidP="00F31740">
      <w:pPr>
        <w:autoSpaceDE w:val="0"/>
        <w:autoSpaceDN w:val="0"/>
        <w:adjustRightInd w:val="0"/>
        <w:spacing w:before="360" w:after="120"/>
        <w:rPr>
          <w:rFonts w:ascii="Times New Roman" w:hAnsi="Times New Roman"/>
          <w:b/>
          <w:sz w:val="28"/>
          <w:szCs w:val="28"/>
        </w:rPr>
      </w:pPr>
    </w:p>
    <w:p w:rsidR="00072018" w:rsidRDefault="00072018" w:rsidP="00F31740">
      <w:pPr>
        <w:autoSpaceDE w:val="0"/>
        <w:autoSpaceDN w:val="0"/>
        <w:adjustRightInd w:val="0"/>
        <w:spacing w:before="360" w:after="120"/>
        <w:rPr>
          <w:rFonts w:ascii="Times New Roman" w:hAnsi="Times New Roman"/>
          <w:b/>
          <w:sz w:val="28"/>
          <w:szCs w:val="28"/>
        </w:rPr>
      </w:pPr>
    </w:p>
    <w:p w:rsidR="00072018" w:rsidRDefault="00072018" w:rsidP="00F31740">
      <w:pPr>
        <w:autoSpaceDE w:val="0"/>
        <w:autoSpaceDN w:val="0"/>
        <w:adjustRightInd w:val="0"/>
        <w:spacing w:before="360" w:after="120"/>
        <w:rPr>
          <w:rFonts w:ascii="Times New Roman" w:hAnsi="Times New Roman"/>
          <w:b/>
          <w:sz w:val="28"/>
          <w:szCs w:val="28"/>
        </w:rPr>
      </w:pPr>
    </w:p>
    <w:p w:rsidR="00072018" w:rsidRDefault="00072018" w:rsidP="00F31740">
      <w:pPr>
        <w:autoSpaceDE w:val="0"/>
        <w:autoSpaceDN w:val="0"/>
        <w:adjustRightInd w:val="0"/>
        <w:spacing w:before="360" w:after="120"/>
        <w:rPr>
          <w:rFonts w:ascii="Times New Roman" w:hAnsi="Times New Roman"/>
          <w:b/>
          <w:sz w:val="28"/>
          <w:szCs w:val="28"/>
        </w:rPr>
      </w:pPr>
    </w:p>
    <w:p w:rsidR="00072018" w:rsidRDefault="00072018" w:rsidP="00F31740">
      <w:pPr>
        <w:autoSpaceDE w:val="0"/>
        <w:autoSpaceDN w:val="0"/>
        <w:adjustRightInd w:val="0"/>
        <w:spacing w:before="360" w:after="120"/>
        <w:rPr>
          <w:rFonts w:ascii="Times New Roman" w:hAnsi="Times New Roman"/>
          <w:b/>
          <w:sz w:val="28"/>
          <w:szCs w:val="28"/>
        </w:rPr>
      </w:pPr>
    </w:p>
    <w:p w:rsidR="00072018" w:rsidRDefault="00072018" w:rsidP="00F31740">
      <w:pPr>
        <w:autoSpaceDE w:val="0"/>
        <w:autoSpaceDN w:val="0"/>
        <w:adjustRightInd w:val="0"/>
        <w:spacing w:before="360" w:after="120"/>
        <w:rPr>
          <w:rFonts w:ascii="Times New Roman" w:hAnsi="Times New Roman"/>
          <w:b/>
          <w:sz w:val="28"/>
          <w:szCs w:val="28"/>
        </w:rPr>
      </w:pPr>
    </w:p>
    <w:p w:rsidR="00072018" w:rsidRDefault="00072018" w:rsidP="00F31740">
      <w:pPr>
        <w:autoSpaceDE w:val="0"/>
        <w:autoSpaceDN w:val="0"/>
        <w:adjustRightInd w:val="0"/>
        <w:spacing w:before="360" w:after="120"/>
        <w:rPr>
          <w:rFonts w:ascii="Times New Roman" w:hAnsi="Times New Roman"/>
          <w:b/>
          <w:sz w:val="28"/>
          <w:szCs w:val="28"/>
        </w:rPr>
      </w:pPr>
    </w:p>
    <w:p w:rsidR="00A84980" w:rsidRDefault="00A84980" w:rsidP="008D278F">
      <w:pPr>
        <w:spacing w:line="240" w:lineRule="auto"/>
        <w:rPr>
          <w:rFonts w:ascii="Times New Roman" w:hAnsi="Times New Roman"/>
          <w:b/>
          <w:sz w:val="36"/>
          <w:szCs w:val="36"/>
        </w:rPr>
      </w:pPr>
    </w:p>
    <w:p w:rsidR="00A84980" w:rsidRDefault="00A84980" w:rsidP="00A84980">
      <w:pPr>
        <w:spacing w:after="0" w:line="240" w:lineRule="auto"/>
        <w:rPr>
          <w:rFonts w:ascii="Times New Roman" w:hAnsi="Times New Roman"/>
          <w:b/>
          <w:sz w:val="20"/>
          <w:szCs w:val="20"/>
        </w:rPr>
      </w:pPr>
    </w:p>
    <w:p w:rsidR="00072018" w:rsidRPr="008D278F" w:rsidRDefault="00072018" w:rsidP="00A84980">
      <w:pPr>
        <w:spacing w:after="0" w:line="240" w:lineRule="auto"/>
        <w:rPr>
          <w:rFonts w:ascii="Times New Roman" w:hAnsi="Times New Roman"/>
          <w:b/>
          <w:sz w:val="36"/>
          <w:szCs w:val="36"/>
        </w:rPr>
      </w:pPr>
      <w:r w:rsidRPr="008D278F">
        <w:rPr>
          <w:rFonts w:ascii="Times New Roman" w:hAnsi="Times New Roman"/>
          <w:b/>
          <w:sz w:val="36"/>
          <w:szCs w:val="36"/>
        </w:rPr>
        <w:t>2</w:t>
      </w:r>
      <w:r w:rsidRPr="008D278F">
        <w:rPr>
          <w:rFonts w:ascii="Times New Roman" w:hAnsi="Times New Roman"/>
          <w:b/>
          <w:sz w:val="36"/>
          <w:szCs w:val="36"/>
        </w:rPr>
        <w:tab/>
        <w:t>Aminwäsche mit dem BCM</w:t>
      </w:r>
      <w:r w:rsidRPr="008D278F">
        <w:rPr>
          <w:rFonts w:ascii="Times New Roman" w:hAnsi="Times New Roman"/>
          <w:b/>
          <w:sz w:val="36"/>
          <w:szCs w:val="36"/>
          <w:vertAlign w:val="superscript"/>
        </w:rPr>
        <w:t>®</w:t>
      </w:r>
      <w:r w:rsidRPr="008D278F">
        <w:rPr>
          <w:rFonts w:ascii="Times New Roman" w:hAnsi="Times New Roman"/>
          <w:b/>
          <w:sz w:val="36"/>
          <w:szCs w:val="36"/>
        </w:rPr>
        <w:t>-Verfahren</w:t>
      </w:r>
    </w:p>
    <w:p w:rsidR="00072018" w:rsidRPr="008D278F" w:rsidRDefault="00072018" w:rsidP="008D278F">
      <w:pPr>
        <w:spacing w:before="240" w:line="240" w:lineRule="auto"/>
        <w:rPr>
          <w:rFonts w:ascii="Times New Roman" w:hAnsi="Times New Roman"/>
          <w:b/>
          <w:sz w:val="28"/>
          <w:szCs w:val="28"/>
        </w:rPr>
      </w:pPr>
      <w:r w:rsidRPr="008D278F">
        <w:rPr>
          <w:rFonts w:ascii="Times New Roman" w:hAnsi="Times New Roman"/>
          <w:b/>
          <w:sz w:val="28"/>
          <w:szCs w:val="28"/>
        </w:rPr>
        <w:t xml:space="preserve">2.1 </w:t>
      </w:r>
      <w:r w:rsidRPr="008D278F">
        <w:rPr>
          <w:rFonts w:ascii="Times New Roman" w:hAnsi="Times New Roman"/>
          <w:b/>
          <w:sz w:val="28"/>
          <w:szCs w:val="28"/>
        </w:rPr>
        <w:tab/>
        <w:t xml:space="preserve">Systematische Forschung seit 2001 im Bereich Biogas </w:t>
      </w:r>
    </w:p>
    <w:p w:rsidR="00072018" w:rsidRPr="00C668FE" w:rsidRDefault="00072018" w:rsidP="00072018">
      <w:pPr>
        <w:numPr>
          <w:ilvl w:val="0"/>
          <w:numId w:val="12"/>
        </w:numPr>
        <w:spacing w:after="0"/>
        <w:rPr>
          <w:rFonts w:ascii="Arial" w:hAnsi="Arial" w:cs="Arial"/>
        </w:rPr>
      </w:pPr>
      <w:r w:rsidRPr="00C668FE">
        <w:rPr>
          <w:rFonts w:ascii="Arial" w:hAnsi="Arial" w:cs="Arial"/>
        </w:rPr>
        <w:t>Analyse des Marktes. Bau von Pilotanlage zur PSA und DWW</w:t>
      </w:r>
      <w:r>
        <w:rPr>
          <w:rFonts w:ascii="Arial" w:hAnsi="Arial" w:cs="Arial"/>
        </w:rPr>
        <w:t>.</w:t>
      </w:r>
    </w:p>
    <w:p w:rsidR="00072018" w:rsidRPr="00C668FE" w:rsidRDefault="00072018" w:rsidP="00072018">
      <w:pPr>
        <w:numPr>
          <w:ilvl w:val="0"/>
          <w:numId w:val="12"/>
        </w:numPr>
        <w:spacing w:after="0"/>
        <w:rPr>
          <w:rFonts w:ascii="Arial" w:hAnsi="Arial" w:cs="Arial"/>
        </w:rPr>
      </w:pPr>
      <w:r w:rsidRPr="00C668FE">
        <w:rPr>
          <w:rFonts w:ascii="Arial" w:hAnsi="Arial" w:cs="Arial"/>
        </w:rPr>
        <w:t>Bau und Analyse von Aminwäschen</w:t>
      </w:r>
      <w:r>
        <w:rPr>
          <w:rFonts w:ascii="Arial" w:hAnsi="Arial" w:cs="Arial"/>
        </w:rPr>
        <w:t>.</w:t>
      </w:r>
    </w:p>
    <w:p w:rsidR="00072018" w:rsidRPr="00C668FE" w:rsidRDefault="00072018" w:rsidP="00072018">
      <w:pPr>
        <w:numPr>
          <w:ilvl w:val="0"/>
          <w:numId w:val="12"/>
        </w:numPr>
        <w:spacing w:after="0"/>
        <w:rPr>
          <w:rFonts w:ascii="Arial" w:hAnsi="Arial" w:cs="Arial"/>
        </w:rPr>
      </w:pPr>
      <w:r>
        <w:rPr>
          <w:rFonts w:ascii="Arial" w:hAnsi="Arial" w:cs="Arial"/>
        </w:rPr>
        <w:t>W</w:t>
      </w:r>
      <w:r w:rsidRPr="00C668FE">
        <w:rPr>
          <w:rFonts w:ascii="Arial" w:hAnsi="Arial" w:cs="Arial"/>
        </w:rPr>
        <w:t>issenschaftliche Auswertung und Verfahrensoptimierung</w:t>
      </w:r>
      <w:r>
        <w:rPr>
          <w:rFonts w:ascii="Arial" w:hAnsi="Arial" w:cs="Arial"/>
        </w:rPr>
        <w:t>.</w:t>
      </w:r>
    </w:p>
    <w:p w:rsidR="00072018" w:rsidRDefault="007944AD" w:rsidP="00072018">
      <w:r>
        <w:rPr>
          <w:noProof/>
        </w:rPr>
        <w:pict>
          <v:shape id="_x0000_s1153" type="#_x0000_t202" style="position:absolute;margin-left:232.9pt;margin-top:24.55pt;width:229.6pt;height:273.45pt;z-index:251683840" fillcolor="#cff" stroked="f">
            <v:fill color2="fill darken(118)" rotate="t" method="linear sigma" focus="50%" type="gradient"/>
            <v:textbox style="mso-next-textbox:#_x0000_s1153">
              <w:txbxContent>
                <w:p w:rsidR="008D278F" w:rsidRDefault="008D278F" w:rsidP="008D278F">
                  <w:pPr>
                    <w:rPr>
                      <w:rFonts w:ascii="Arial" w:hAnsi="Arial" w:cs="Arial"/>
                      <w:b/>
                    </w:rPr>
                  </w:pPr>
                  <w:r w:rsidRPr="003728AC">
                    <w:rPr>
                      <w:rFonts w:ascii="Arial" w:hAnsi="Arial" w:cs="Arial"/>
                      <w:b/>
                    </w:rPr>
                    <w:t>Neuer Fermentationsprozess mit mi</w:t>
                  </w:r>
                  <w:r w:rsidRPr="003728AC">
                    <w:rPr>
                      <w:rFonts w:ascii="Arial" w:hAnsi="Arial" w:cs="Arial"/>
                      <w:b/>
                    </w:rPr>
                    <w:t>n</w:t>
                  </w:r>
                  <w:r>
                    <w:rPr>
                      <w:rFonts w:ascii="Arial" w:hAnsi="Arial" w:cs="Arial"/>
                      <w:b/>
                    </w:rPr>
                    <w:t>destens 15 % höhere Leistung</w:t>
                  </w:r>
                </w:p>
                <w:p w:rsidR="008D278F" w:rsidRPr="008D278F" w:rsidRDefault="008D278F" w:rsidP="008D278F">
                  <w:pPr>
                    <w:spacing w:after="0" w:line="24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rPr>
                    <w:t>Groß</w:t>
                  </w:r>
                  <w:r w:rsidRPr="003728AC">
                    <w:rPr>
                      <w:rFonts w:ascii="Arial" w:hAnsi="Arial" w:cs="Arial"/>
                    </w:rPr>
                    <w:t>anlage</w:t>
                  </w:r>
                </w:p>
                <w:p w:rsidR="008D278F" w:rsidRDefault="008D278F" w:rsidP="008D278F">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p>
                <w:p w:rsidR="008D278F" w:rsidRPr="003728AC" w:rsidRDefault="008D278F" w:rsidP="008D278F">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sidRPr="003728AC">
                    <w:rPr>
                      <w:rFonts w:ascii="Arial" w:hAnsi="Arial" w:cs="Arial"/>
                    </w:rPr>
                    <w:t>Prototypen</w:t>
                  </w:r>
                </w:p>
                <w:p w:rsidR="008D278F" w:rsidRDefault="008D278F" w:rsidP="008D278F">
                  <w:pPr>
                    <w:spacing w:after="0" w:line="240" w:lineRule="auto"/>
                    <w:rPr>
                      <w:rFonts w:ascii="Arial" w:hAnsi="Arial" w:cs="Arial"/>
                    </w:rPr>
                  </w:pPr>
                  <w:r>
                    <w:rPr>
                      <w:rFonts w:ascii="Arial" w:hAnsi="Arial" w:cs="Arial"/>
                    </w:rPr>
                    <w:tab/>
                  </w:r>
                  <w:r>
                    <w:rPr>
                      <w:rFonts w:ascii="Arial" w:hAnsi="Arial" w:cs="Arial"/>
                    </w:rPr>
                    <w:tab/>
                  </w:r>
                </w:p>
                <w:p w:rsidR="008D278F" w:rsidRDefault="008D278F" w:rsidP="008D278F">
                  <w:pPr>
                    <w:spacing w:after="0" w:line="240" w:lineRule="auto"/>
                    <w:rPr>
                      <w:rFonts w:ascii="Arial" w:hAnsi="Arial" w:cs="Arial"/>
                    </w:rPr>
                  </w:pPr>
                  <w:r>
                    <w:rPr>
                      <w:rFonts w:ascii="Arial" w:hAnsi="Arial" w:cs="Arial"/>
                    </w:rPr>
                    <w:tab/>
                  </w:r>
                  <w:r>
                    <w:rPr>
                      <w:rFonts w:ascii="Arial" w:hAnsi="Arial" w:cs="Arial"/>
                    </w:rPr>
                    <w:tab/>
                  </w:r>
                </w:p>
                <w:p w:rsidR="008D278F" w:rsidRPr="003728AC" w:rsidRDefault="008D278F" w:rsidP="008D278F">
                  <w:pPr>
                    <w:spacing w:after="0" w:line="240" w:lineRule="auto"/>
                    <w:rPr>
                      <w:rFonts w:ascii="Arial" w:hAnsi="Arial" w:cs="Arial"/>
                    </w:rPr>
                  </w:pPr>
                  <w:r>
                    <w:rPr>
                      <w:rFonts w:ascii="Arial" w:hAnsi="Arial" w:cs="Arial"/>
                    </w:rPr>
                    <w:tab/>
                  </w:r>
                  <w:r>
                    <w:rPr>
                      <w:rFonts w:ascii="Arial" w:hAnsi="Arial" w:cs="Arial"/>
                    </w:rPr>
                    <w:tab/>
                  </w:r>
                  <w:r w:rsidRPr="003728AC">
                    <w:rPr>
                      <w:rFonts w:ascii="Arial" w:hAnsi="Arial" w:cs="Arial"/>
                    </w:rPr>
                    <w:t>Pilotanlage</w:t>
                  </w:r>
                </w:p>
                <w:p w:rsidR="008D278F" w:rsidRDefault="008D278F" w:rsidP="008D278F">
                  <w:pPr>
                    <w:spacing w:after="0" w:line="240" w:lineRule="auto"/>
                    <w:rPr>
                      <w:rFonts w:ascii="Arial" w:hAnsi="Arial" w:cs="Arial"/>
                    </w:rPr>
                  </w:pPr>
                  <w:r>
                    <w:rPr>
                      <w:rFonts w:ascii="Arial" w:hAnsi="Arial" w:cs="Arial"/>
                    </w:rPr>
                    <w:tab/>
                  </w:r>
                </w:p>
                <w:p w:rsidR="008D278F" w:rsidRDefault="008D278F" w:rsidP="008D278F">
                  <w:pPr>
                    <w:spacing w:after="0" w:line="240" w:lineRule="auto"/>
                    <w:rPr>
                      <w:rFonts w:ascii="Arial" w:hAnsi="Arial" w:cs="Arial"/>
                    </w:rPr>
                  </w:pPr>
                  <w:r>
                    <w:rPr>
                      <w:rFonts w:ascii="Arial" w:hAnsi="Arial" w:cs="Arial"/>
                    </w:rPr>
                    <w:t xml:space="preserve">    </w:t>
                  </w:r>
                </w:p>
                <w:p w:rsidR="008D278F" w:rsidRPr="003728AC" w:rsidRDefault="008D278F" w:rsidP="008D278F">
                  <w:pPr>
                    <w:spacing w:after="0" w:line="240" w:lineRule="auto"/>
                    <w:rPr>
                      <w:rFonts w:ascii="Arial" w:hAnsi="Arial" w:cs="Arial"/>
                    </w:rPr>
                  </w:pPr>
                  <w:r>
                    <w:rPr>
                      <w:rFonts w:ascii="Arial" w:hAnsi="Arial" w:cs="Arial"/>
                    </w:rPr>
                    <w:tab/>
                    <w:t>Laboranlage</w:t>
                  </w:r>
                  <w:r w:rsidRPr="003728AC">
                    <w:rPr>
                      <w:rFonts w:ascii="Arial" w:hAnsi="Arial" w:cs="Arial"/>
                    </w:rPr>
                    <w:tab/>
                  </w:r>
                  <w:r w:rsidRPr="003728AC">
                    <w:rPr>
                      <w:rFonts w:ascii="Arial" w:hAnsi="Arial" w:cs="Arial"/>
                    </w:rPr>
                    <w:tab/>
                  </w:r>
                  <w:r w:rsidRPr="003728AC">
                    <w:rPr>
                      <w:rFonts w:ascii="Arial" w:hAnsi="Arial" w:cs="Arial"/>
                    </w:rPr>
                    <w:tab/>
                  </w:r>
                </w:p>
                <w:p w:rsidR="008D278F" w:rsidRDefault="008D278F" w:rsidP="008D278F">
                  <w:pPr>
                    <w:spacing w:after="0" w:line="240" w:lineRule="auto"/>
                    <w:ind w:left="2115" w:hanging="2115"/>
                    <w:rPr>
                      <w:rFonts w:ascii="Arial" w:hAnsi="Arial" w:cs="Arial"/>
                    </w:rPr>
                  </w:pPr>
                </w:p>
                <w:p w:rsidR="008D278F" w:rsidRDefault="008D278F" w:rsidP="008D278F">
                  <w:pPr>
                    <w:spacing w:after="0" w:line="240" w:lineRule="auto"/>
                    <w:ind w:left="2115" w:hanging="2115"/>
                    <w:rPr>
                      <w:rFonts w:ascii="Arial" w:hAnsi="Arial" w:cs="Arial"/>
                    </w:rPr>
                  </w:pPr>
                </w:p>
                <w:p w:rsidR="008D278F" w:rsidRDefault="008D278F" w:rsidP="008D278F">
                  <w:pPr>
                    <w:spacing w:after="0" w:line="240" w:lineRule="auto"/>
                    <w:ind w:left="2115" w:hanging="2115"/>
                    <w:rPr>
                      <w:rFonts w:ascii="Arial" w:hAnsi="Arial" w:cs="Arial"/>
                    </w:rPr>
                  </w:pPr>
                  <w:proofErr w:type="spellStart"/>
                  <w:r w:rsidRPr="003728AC">
                    <w:rPr>
                      <w:rFonts w:ascii="Arial" w:hAnsi="Arial" w:cs="Arial"/>
                    </w:rPr>
                    <w:t>Autoklaven</w:t>
                  </w:r>
                  <w:proofErr w:type="spellEnd"/>
                  <w:r w:rsidRPr="003728AC">
                    <w:rPr>
                      <w:rFonts w:ascii="Arial" w:hAnsi="Arial" w:cs="Arial"/>
                    </w:rPr>
                    <w:tab/>
                  </w:r>
                </w:p>
                <w:p w:rsidR="008D278F" w:rsidRDefault="008D278F" w:rsidP="008D278F">
                  <w:pPr>
                    <w:spacing w:after="0" w:line="240" w:lineRule="auto"/>
                    <w:ind w:left="2115" w:hanging="2115"/>
                    <w:rPr>
                      <w:rFonts w:ascii="Arial" w:hAnsi="Arial" w:cs="Arial"/>
                    </w:rPr>
                  </w:pPr>
                </w:p>
                <w:p w:rsidR="008D278F" w:rsidRDefault="008D278F" w:rsidP="008D278F">
                  <w:pPr>
                    <w:spacing w:after="0" w:line="240" w:lineRule="auto"/>
                    <w:ind w:left="2115" w:hanging="2115"/>
                    <w:rPr>
                      <w:rFonts w:ascii="Arial" w:hAnsi="Arial" w:cs="Arial"/>
                    </w:rPr>
                  </w:pPr>
                  <w:r>
                    <w:rPr>
                      <w:rFonts w:ascii="Arial" w:hAnsi="Arial" w:cs="Arial"/>
                    </w:rPr>
                    <w:tab/>
                  </w:r>
                  <w:r w:rsidRPr="003728AC">
                    <w:rPr>
                      <w:rFonts w:ascii="Arial" w:hAnsi="Arial" w:cs="Arial"/>
                    </w:rPr>
                    <w:t>Biogas- und Biom</w:t>
                  </w:r>
                  <w:r w:rsidRPr="003728AC">
                    <w:rPr>
                      <w:rFonts w:ascii="Arial" w:hAnsi="Arial" w:cs="Arial"/>
                    </w:rPr>
                    <w:t>e</w:t>
                  </w:r>
                  <w:r>
                    <w:rPr>
                      <w:rFonts w:ascii="Arial" w:hAnsi="Arial" w:cs="Arial"/>
                    </w:rPr>
                    <w:t>thanherstellung</w:t>
                  </w:r>
                </w:p>
                <w:p w:rsidR="008D278F" w:rsidRPr="003728AC" w:rsidRDefault="008D278F" w:rsidP="008D278F">
                  <w:pPr>
                    <w:spacing w:after="0" w:line="240" w:lineRule="auto"/>
                    <w:ind w:left="2115" w:hanging="2115"/>
                    <w:rPr>
                      <w:rFonts w:ascii="Arial" w:hAnsi="Arial" w:cs="Arial"/>
                    </w:rPr>
                  </w:pPr>
                  <w:r>
                    <w:rPr>
                      <w:rFonts w:ascii="Arial" w:hAnsi="Arial" w:cs="Arial"/>
                    </w:rPr>
                    <w:tab/>
                  </w:r>
                  <w:r w:rsidRPr="003728AC">
                    <w:rPr>
                      <w:rFonts w:ascii="Arial" w:hAnsi="Arial" w:cs="Arial"/>
                    </w:rPr>
                    <w:t>bilden eine Einheit</w:t>
                  </w:r>
                </w:p>
              </w:txbxContent>
            </v:textbox>
            <w10:wrap side="left"/>
          </v:shape>
        </w:pict>
      </w:r>
    </w:p>
    <w:p w:rsidR="00072018" w:rsidRDefault="007944AD" w:rsidP="00072018">
      <w:pPr>
        <w:tabs>
          <w:tab w:val="left" w:pos="4554"/>
        </w:tabs>
      </w:pPr>
      <w:r>
        <w:rPr>
          <w:noProof/>
        </w:rPr>
        <w:pict>
          <v:shape id="_x0000_s1154" type="#_x0000_t32" style="position:absolute;margin-left:292.8pt;margin-top:47.5pt;width:155.7pt;height:193.4pt;flip:y;z-index:251684864" o:connectortype="straight">
            <v:stroke endarrow="block"/>
          </v:shape>
        </w:pict>
      </w:r>
      <w:r w:rsidR="00725A9A">
        <w:rPr>
          <w:noProof/>
          <w:lang w:eastAsia="de-DE"/>
        </w:rPr>
        <w:drawing>
          <wp:inline distT="0" distB="0" distL="0" distR="0">
            <wp:extent cx="2590800" cy="3476625"/>
            <wp:effectExtent l="19050" t="0" r="0" b="0"/>
            <wp:docPr id="3" name="Bild 2" descr="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ilot"/>
                    <pic:cNvPicPr>
                      <a:picLocks noChangeAspect="1" noChangeArrowheads="1"/>
                    </pic:cNvPicPr>
                  </pic:nvPicPr>
                  <pic:blipFill>
                    <a:blip r:embed="rId17"/>
                    <a:srcRect/>
                    <a:stretch>
                      <a:fillRect/>
                    </a:stretch>
                  </pic:blipFill>
                  <pic:spPr bwMode="auto">
                    <a:xfrm>
                      <a:off x="0" y="0"/>
                      <a:ext cx="2590800" cy="3476625"/>
                    </a:xfrm>
                    <a:prstGeom prst="rect">
                      <a:avLst/>
                    </a:prstGeom>
                    <a:noFill/>
                    <a:ln w="9525">
                      <a:noFill/>
                      <a:miter lim="800000"/>
                      <a:headEnd/>
                      <a:tailEnd/>
                    </a:ln>
                  </pic:spPr>
                </pic:pic>
              </a:graphicData>
            </a:graphic>
          </wp:inline>
        </w:drawing>
      </w:r>
      <w:r w:rsidR="00072018">
        <w:tab/>
      </w:r>
    </w:p>
    <w:p w:rsidR="00072018" w:rsidRPr="003728AC" w:rsidRDefault="00072018" w:rsidP="00072018">
      <w:pPr>
        <w:rPr>
          <w:rFonts w:ascii="Arial" w:hAnsi="Arial" w:cs="Arial"/>
        </w:rPr>
      </w:pPr>
      <w:r w:rsidRPr="003728AC">
        <w:rPr>
          <w:rFonts w:ascii="Arial" w:hAnsi="Arial" w:cs="Arial"/>
        </w:rPr>
        <w:t>Derzeit sind 2 Anlagen in Betrieb und 10 Anlagen in Planung und Bau.</w:t>
      </w:r>
    </w:p>
    <w:p w:rsidR="00072018" w:rsidRPr="008D278F" w:rsidRDefault="00725A9A" w:rsidP="00072018">
      <w:pPr>
        <w:tabs>
          <w:tab w:val="left" w:pos="4554"/>
        </w:tabs>
        <w:rPr>
          <w:rFonts w:ascii="Arial" w:hAnsi="Arial" w:cs="Arial"/>
          <w:b/>
          <w:sz w:val="20"/>
          <w:szCs w:val="20"/>
        </w:rPr>
      </w:pPr>
      <w:r>
        <w:rPr>
          <w:rFonts w:ascii="Arial" w:hAnsi="Arial" w:cs="Arial"/>
          <w:b/>
          <w:noProof/>
          <w:sz w:val="20"/>
          <w:szCs w:val="20"/>
          <w:lang w:eastAsia="de-DE"/>
        </w:rPr>
        <w:drawing>
          <wp:inline distT="0" distB="0" distL="0" distR="0">
            <wp:extent cx="5229225" cy="3028950"/>
            <wp:effectExtent l="19050" t="0" r="9525"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229225" cy="3028950"/>
                    </a:xfrm>
                    <a:prstGeom prst="rect">
                      <a:avLst/>
                    </a:prstGeom>
                    <a:noFill/>
                    <a:ln w="9525">
                      <a:noFill/>
                      <a:miter lim="800000"/>
                      <a:headEnd/>
                      <a:tailEnd/>
                    </a:ln>
                  </pic:spPr>
                </pic:pic>
              </a:graphicData>
            </a:graphic>
          </wp:inline>
        </w:drawing>
      </w:r>
      <w:r w:rsidR="007944AD">
        <w:rPr>
          <w:rFonts w:ascii="Arial" w:hAnsi="Arial" w:cs="Arial"/>
          <w:b/>
          <w:noProof/>
          <w:sz w:val="20"/>
          <w:szCs w:val="20"/>
        </w:rPr>
        <w:pict>
          <v:shape id="_x0000_s1156" type="#_x0000_t202" style="position:absolute;margin-left:2.2pt;margin-top:211.05pt;width:184.2pt;height:29.3pt;z-index:251686912;mso-position-horizontal-relative:text;mso-position-vertical-relative:text" stroked="f">
            <v:fill opacity="0"/>
            <v:textbox>
              <w:txbxContent>
                <w:p w:rsidR="008D278F" w:rsidRDefault="008D278F" w:rsidP="00072018">
                  <w:pPr>
                    <w:tabs>
                      <w:tab w:val="left" w:pos="4554"/>
                    </w:tabs>
                    <w:rPr>
                      <w:rFonts w:ascii="Arial" w:hAnsi="Arial" w:cs="Arial"/>
                      <w:sz w:val="18"/>
                      <w:szCs w:val="18"/>
                    </w:rPr>
                  </w:pPr>
                  <w:r w:rsidRPr="002B0BAC">
                    <w:rPr>
                      <w:rFonts w:ascii="Arial" w:hAnsi="Arial" w:cs="Arial"/>
                      <w:sz w:val="18"/>
                      <w:szCs w:val="18"/>
                    </w:rPr>
                    <w:t>BCM</w:t>
                  </w:r>
                  <w:r w:rsidRPr="002B0BAC">
                    <w:rPr>
                      <w:rFonts w:ascii="Arial" w:hAnsi="Arial" w:cs="Arial"/>
                      <w:sz w:val="18"/>
                      <w:szCs w:val="18"/>
                      <w:vertAlign w:val="superscript"/>
                    </w:rPr>
                    <w:t>®</w:t>
                  </w:r>
                  <w:r w:rsidRPr="002B0BAC">
                    <w:rPr>
                      <w:rFonts w:ascii="Arial" w:hAnsi="Arial" w:cs="Arial"/>
                      <w:sz w:val="18"/>
                      <w:szCs w:val="18"/>
                    </w:rPr>
                    <w:t>-Verfahren zur Biogasaufbereitung</w:t>
                  </w:r>
                </w:p>
                <w:p w:rsidR="008D278F" w:rsidRDefault="008D278F" w:rsidP="00072018"/>
              </w:txbxContent>
            </v:textbox>
          </v:shape>
        </w:pict>
      </w:r>
    </w:p>
    <w:p w:rsidR="008D278F" w:rsidRDefault="008D278F" w:rsidP="00072018">
      <w:pPr>
        <w:tabs>
          <w:tab w:val="left" w:pos="4554"/>
        </w:tabs>
        <w:spacing w:before="360" w:after="120"/>
        <w:rPr>
          <w:rFonts w:ascii="Arial" w:hAnsi="Arial" w:cs="Arial"/>
          <w:sz w:val="18"/>
          <w:szCs w:val="18"/>
        </w:rPr>
      </w:pPr>
    </w:p>
    <w:p w:rsidR="00072018" w:rsidRPr="008D278F" w:rsidRDefault="00072018" w:rsidP="00072018">
      <w:pPr>
        <w:tabs>
          <w:tab w:val="left" w:pos="4554"/>
        </w:tabs>
        <w:spacing w:before="360" w:after="120"/>
        <w:rPr>
          <w:rFonts w:ascii="Times New Roman" w:hAnsi="Times New Roman"/>
          <w:b/>
          <w:sz w:val="28"/>
          <w:szCs w:val="28"/>
        </w:rPr>
      </w:pPr>
      <w:r w:rsidRPr="008D278F">
        <w:rPr>
          <w:rFonts w:ascii="Times New Roman" w:hAnsi="Times New Roman"/>
          <w:b/>
          <w:sz w:val="28"/>
          <w:szCs w:val="28"/>
        </w:rPr>
        <w:t>2.2 Anlagenbeispiele</w:t>
      </w:r>
    </w:p>
    <w:p w:rsidR="00072018" w:rsidRDefault="007944AD" w:rsidP="00072018">
      <w:pPr>
        <w:tabs>
          <w:tab w:val="left" w:pos="4554"/>
        </w:tabs>
        <w:spacing w:before="360" w:after="120"/>
        <w:rPr>
          <w:b/>
          <w:sz w:val="28"/>
          <w:szCs w:val="28"/>
        </w:rPr>
      </w:pPr>
      <w:r>
        <w:rPr>
          <w:b/>
          <w:noProof/>
          <w:sz w:val="28"/>
          <w:szCs w:val="28"/>
        </w:rPr>
        <w:pict>
          <v:shape id="_x0000_s1160" type="#_x0000_t202" style="position:absolute;margin-left:7.1pt;margin-top:9.3pt;width:217.7pt;height:35.2pt;z-index:251691008" stroked="f">
            <v:fill opacity="0"/>
            <v:textbox style="mso-next-textbox:#_x0000_s1160">
              <w:txbxContent>
                <w:p w:rsidR="008D278F" w:rsidRPr="00D57488" w:rsidRDefault="008D278F" w:rsidP="00072018">
                  <w:pPr>
                    <w:rPr>
                      <w:rFonts w:ascii="Arial" w:hAnsi="Arial" w:cs="Arial"/>
                    </w:rPr>
                  </w:pPr>
                  <w:r w:rsidRPr="00D57488">
                    <w:rPr>
                      <w:rFonts w:ascii="Arial" w:hAnsi="Arial" w:cs="Arial"/>
                    </w:rPr>
                    <w:t>BCM</w:t>
                  </w:r>
                  <w:r w:rsidRPr="00D57488">
                    <w:rPr>
                      <w:rFonts w:ascii="Arial" w:hAnsi="Arial" w:cs="Arial"/>
                      <w:vertAlign w:val="superscript"/>
                    </w:rPr>
                    <w:t>®</w:t>
                  </w:r>
                  <w:r w:rsidRPr="00D57488">
                    <w:rPr>
                      <w:rFonts w:ascii="Arial" w:hAnsi="Arial" w:cs="Arial"/>
                    </w:rPr>
                    <w:t>-Verfahren Anlagenbeispiele</w:t>
                  </w:r>
                </w:p>
              </w:txbxContent>
            </v:textbox>
          </v:shape>
        </w:pict>
      </w:r>
    </w:p>
    <w:p w:rsidR="00072018" w:rsidRPr="003453BC" w:rsidRDefault="007944AD" w:rsidP="00072018">
      <w:pPr>
        <w:tabs>
          <w:tab w:val="left" w:pos="4554"/>
        </w:tabs>
        <w:spacing w:after="120"/>
        <w:rPr>
          <w:b/>
          <w:sz w:val="28"/>
          <w:szCs w:val="28"/>
        </w:rPr>
      </w:pPr>
      <w:r>
        <w:rPr>
          <w:b/>
          <w:noProof/>
          <w:sz w:val="28"/>
          <w:szCs w:val="28"/>
        </w:rPr>
        <w:pict>
          <v:shape id="_x0000_s1159" type="#_x0000_t202" style="position:absolute;margin-left:171.6pt;margin-top:195.35pt;width:110.5pt;height:36.6pt;z-index:251689984" stroked="f">
            <v:fill opacity="0"/>
            <v:textbox>
              <w:txbxContent>
                <w:p w:rsidR="008D278F" w:rsidRPr="00126CD1" w:rsidRDefault="008D278F" w:rsidP="008D278F">
                  <w:pPr>
                    <w:spacing w:after="0" w:line="240" w:lineRule="auto"/>
                    <w:rPr>
                      <w:rFonts w:ascii="Arial" w:hAnsi="Arial" w:cs="Arial"/>
                    </w:rPr>
                  </w:pPr>
                  <w:r w:rsidRPr="00126CD1">
                    <w:rPr>
                      <w:rFonts w:ascii="Arial" w:hAnsi="Arial" w:cs="Arial"/>
                    </w:rPr>
                    <w:t xml:space="preserve">Prototyp </w:t>
                  </w:r>
                  <w:r>
                    <w:rPr>
                      <w:rFonts w:ascii="Arial" w:hAnsi="Arial" w:cs="Arial"/>
                    </w:rPr>
                    <w:t>600</w:t>
                  </w:r>
                  <w:r w:rsidRPr="00126CD1">
                    <w:rPr>
                      <w:rFonts w:ascii="Arial" w:hAnsi="Arial" w:cs="Arial"/>
                    </w:rPr>
                    <w:t xml:space="preserve"> Nm</w:t>
                  </w:r>
                  <w:r w:rsidRPr="00126CD1">
                    <w:rPr>
                      <w:rFonts w:ascii="Arial" w:hAnsi="Arial" w:cs="Arial"/>
                      <w:vertAlign w:val="superscript"/>
                    </w:rPr>
                    <w:t>3</w:t>
                  </w:r>
                  <w:r w:rsidRPr="00126CD1">
                    <w:rPr>
                      <w:rFonts w:ascii="Arial" w:hAnsi="Arial" w:cs="Arial"/>
                    </w:rPr>
                    <w:t>/h</w:t>
                  </w:r>
                </w:p>
                <w:p w:rsidR="008D278F" w:rsidRPr="00126CD1" w:rsidRDefault="008D278F" w:rsidP="008D278F">
                  <w:pPr>
                    <w:spacing w:after="0" w:line="240" w:lineRule="auto"/>
                    <w:rPr>
                      <w:rFonts w:ascii="Arial" w:hAnsi="Arial" w:cs="Arial"/>
                    </w:rPr>
                  </w:pPr>
                  <w:r>
                    <w:rPr>
                      <w:rFonts w:ascii="Arial" w:hAnsi="Arial" w:cs="Arial"/>
                    </w:rPr>
                    <w:t>1</w:t>
                  </w:r>
                  <w:r w:rsidRPr="00126CD1">
                    <w:rPr>
                      <w:rFonts w:ascii="Arial" w:hAnsi="Arial" w:cs="Arial"/>
                    </w:rPr>
                    <w:t>. Generation</w:t>
                  </w:r>
                </w:p>
              </w:txbxContent>
            </v:textbox>
          </v:shape>
        </w:pict>
      </w:r>
      <w:r>
        <w:rPr>
          <w:b/>
          <w:noProof/>
          <w:sz w:val="28"/>
          <w:szCs w:val="28"/>
        </w:rPr>
        <w:pict>
          <v:shape id="_x0000_s1158" type="#_x0000_t202" style="position:absolute;margin-left:13.05pt;margin-top:195.35pt;width:110.5pt;height:36.6pt;z-index:251688960" stroked="f">
            <v:fill opacity="0"/>
            <v:textbox>
              <w:txbxContent>
                <w:p w:rsidR="008D278F" w:rsidRPr="00126CD1" w:rsidRDefault="008D278F" w:rsidP="008D278F">
                  <w:pPr>
                    <w:spacing w:after="0" w:line="240" w:lineRule="auto"/>
                    <w:rPr>
                      <w:rFonts w:ascii="Arial" w:hAnsi="Arial" w:cs="Arial"/>
                    </w:rPr>
                  </w:pPr>
                  <w:r w:rsidRPr="00126CD1">
                    <w:rPr>
                      <w:rFonts w:ascii="Arial" w:hAnsi="Arial" w:cs="Arial"/>
                    </w:rPr>
                    <w:t>Prototyp 50 Nm</w:t>
                  </w:r>
                  <w:r w:rsidRPr="00126CD1">
                    <w:rPr>
                      <w:rFonts w:ascii="Arial" w:hAnsi="Arial" w:cs="Arial"/>
                      <w:vertAlign w:val="superscript"/>
                    </w:rPr>
                    <w:t>3</w:t>
                  </w:r>
                  <w:r w:rsidRPr="00126CD1">
                    <w:rPr>
                      <w:rFonts w:ascii="Arial" w:hAnsi="Arial" w:cs="Arial"/>
                    </w:rPr>
                    <w:t>/h</w:t>
                  </w:r>
                </w:p>
                <w:p w:rsidR="008D278F" w:rsidRPr="00126CD1" w:rsidRDefault="008D278F" w:rsidP="008D278F">
                  <w:pPr>
                    <w:spacing w:after="0" w:line="240" w:lineRule="auto"/>
                    <w:rPr>
                      <w:rFonts w:ascii="Arial" w:hAnsi="Arial" w:cs="Arial"/>
                    </w:rPr>
                  </w:pPr>
                  <w:r w:rsidRPr="00126CD1">
                    <w:rPr>
                      <w:rFonts w:ascii="Arial" w:hAnsi="Arial" w:cs="Arial"/>
                    </w:rPr>
                    <w:t>3. Generation</w:t>
                  </w:r>
                </w:p>
              </w:txbxContent>
            </v:textbox>
          </v:shape>
        </w:pict>
      </w:r>
      <w:r w:rsidR="00725A9A">
        <w:rPr>
          <w:b/>
          <w:noProof/>
          <w:sz w:val="28"/>
          <w:szCs w:val="28"/>
          <w:lang w:eastAsia="de-DE"/>
        </w:rPr>
        <w:drawing>
          <wp:inline distT="0" distB="0" distL="0" distR="0">
            <wp:extent cx="5581650" cy="2457450"/>
            <wp:effectExtent l="0" t="0" r="0" b="0"/>
            <wp:docPr id="5" name="Objek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 12"/>
                    <pic:cNvPicPr>
                      <a:picLocks noChangeArrowheads="1"/>
                    </pic:cNvPicPr>
                  </pic:nvPicPr>
                  <pic:blipFill>
                    <a:blip r:embed="rId19"/>
                    <a:srcRect l="-2116" t="12506" r="-35" b="18387"/>
                    <a:stretch>
                      <a:fillRect/>
                    </a:stretch>
                  </pic:blipFill>
                  <pic:spPr bwMode="auto">
                    <a:xfrm>
                      <a:off x="0" y="0"/>
                      <a:ext cx="5581650" cy="2457450"/>
                    </a:xfrm>
                    <a:prstGeom prst="rect">
                      <a:avLst/>
                    </a:prstGeom>
                    <a:noFill/>
                    <a:ln w="9525">
                      <a:noFill/>
                      <a:miter lim="800000"/>
                      <a:headEnd/>
                      <a:tailEnd/>
                    </a:ln>
                  </pic:spPr>
                </pic:pic>
              </a:graphicData>
            </a:graphic>
          </wp:inline>
        </w:drawing>
      </w:r>
    </w:p>
    <w:p w:rsidR="00072018" w:rsidRDefault="00072018" w:rsidP="00072018">
      <w:pPr>
        <w:tabs>
          <w:tab w:val="left" w:pos="4554"/>
        </w:tabs>
        <w:spacing w:before="360" w:after="120"/>
        <w:rPr>
          <w:b/>
          <w:sz w:val="28"/>
          <w:szCs w:val="28"/>
        </w:rPr>
      </w:pPr>
    </w:p>
    <w:p w:rsidR="008D278F" w:rsidRDefault="007944AD" w:rsidP="00072018">
      <w:pPr>
        <w:tabs>
          <w:tab w:val="left" w:pos="4554"/>
        </w:tabs>
        <w:spacing w:before="360" w:after="120"/>
        <w:rPr>
          <w:b/>
          <w:sz w:val="28"/>
          <w:szCs w:val="28"/>
        </w:rPr>
      </w:pPr>
      <w:r>
        <w:rPr>
          <w:b/>
          <w:noProof/>
          <w:sz w:val="28"/>
          <w:szCs w:val="28"/>
        </w:rPr>
        <w:pict>
          <v:shape id="_x0000_s1157" type="#_x0000_t202" style="position:absolute;margin-left:-6pt;margin-top:1.7pt;width:447.3pt;height:31pt;z-index:251687936" stroked="f">
            <v:fill opacity="0"/>
            <v:textbox>
              <w:txbxContent>
                <w:p w:rsidR="008D278F" w:rsidRPr="00126CD1" w:rsidRDefault="008D278F" w:rsidP="00072018">
                  <w:pPr>
                    <w:rPr>
                      <w:rFonts w:ascii="Arial" w:hAnsi="Arial" w:cs="Arial"/>
                      <w:b/>
                    </w:rPr>
                  </w:pPr>
                  <w:r w:rsidRPr="00126CD1">
                    <w:rPr>
                      <w:rFonts w:ascii="Arial" w:hAnsi="Arial" w:cs="Arial"/>
                      <w:b/>
                    </w:rPr>
                    <w:t>Derzeit sind mehrere Anlagen im Bereich von 100 bis 12.000 Nm</w:t>
                  </w:r>
                  <w:r w:rsidRPr="00126CD1">
                    <w:rPr>
                      <w:rFonts w:ascii="Arial" w:hAnsi="Arial" w:cs="Arial"/>
                      <w:b/>
                      <w:vertAlign w:val="superscript"/>
                    </w:rPr>
                    <w:t>3</w:t>
                  </w:r>
                  <w:r w:rsidRPr="00126CD1">
                    <w:rPr>
                      <w:rFonts w:ascii="Arial" w:hAnsi="Arial" w:cs="Arial"/>
                      <w:b/>
                    </w:rPr>
                    <w:t>/h in Planung.</w:t>
                  </w:r>
                </w:p>
              </w:txbxContent>
            </v:textbox>
          </v:shape>
        </w:pict>
      </w:r>
    </w:p>
    <w:p w:rsidR="00072018" w:rsidRPr="00A84980" w:rsidRDefault="00072018" w:rsidP="00A84980">
      <w:pPr>
        <w:tabs>
          <w:tab w:val="left" w:pos="4554"/>
        </w:tabs>
        <w:spacing w:before="240" w:after="120"/>
        <w:rPr>
          <w:b/>
          <w:sz w:val="28"/>
          <w:szCs w:val="28"/>
        </w:rPr>
      </w:pPr>
      <w:r w:rsidRPr="008D278F">
        <w:rPr>
          <w:rFonts w:ascii="Times New Roman" w:hAnsi="Times New Roman"/>
          <w:b/>
          <w:sz w:val="28"/>
          <w:szCs w:val="28"/>
        </w:rPr>
        <w:t>2.3 Forschungsergebnisse und Beurteilungskriterien</w:t>
      </w:r>
    </w:p>
    <w:p w:rsidR="00072018" w:rsidRPr="00725A9A" w:rsidRDefault="00072018" w:rsidP="00725A9A">
      <w:pPr>
        <w:tabs>
          <w:tab w:val="left" w:pos="4554"/>
        </w:tabs>
        <w:spacing w:after="0" w:line="240" w:lineRule="auto"/>
        <w:rPr>
          <w:rFonts w:ascii="Arial" w:hAnsi="Arial" w:cs="Arial"/>
          <w:bCs/>
        </w:rPr>
      </w:pPr>
      <w:r>
        <w:rPr>
          <w:rFonts w:ascii="Arial" w:hAnsi="Arial" w:cs="Arial"/>
          <w:bCs/>
        </w:rPr>
        <w:tab/>
      </w:r>
      <w:r w:rsidRPr="00725A9A">
        <w:rPr>
          <w:rFonts w:ascii="Arial" w:hAnsi="Arial" w:cs="Arial"/>
          <w:bCs/>
        </w:rPr>
        <w:t>Aminwäsche</w:t>
      </w:r>
    </w:p>
    <w:p w:rsidR="00072018" w:rsidRPr="00725A9A" w:rsidRDefault="00072018" w:rsidP="00725A9A">
      <w:pPr>
        <w:tabs>
          <w:tab w:val="left" w:pos="4554"/>
        </w:tabs>
        <w:spacing w:after="0" w:line="240" w:lineRule="auto"/>
        <w:rPr>
          <w:rFonts w:ascii="Arial" w:hAnsi="Arial" w:cs="Arial"/>
          <w:bCs/>
        </w:rPr>
      </w:pPr>
    </w:p>
    <w:p w:rsidR="00072018" w:rsidRPr="00725A9A" w:rsidRDefault="00072018" w:rsidP="00725A9A">
      <w:pPr>
        <w:tabs>
          <w:tab w:val="left" w:pos="4554"/>
        </w:tabs>
        <w:spacing w:after="0" w:line="240" w:lineRule="auto"/>
        <w:rPr>
          <w:rFonts w:ascii="Arial" w:hAnsi="Arial" w:cs="Arial"/>
        </w:rPr>
      </w:pPr>
      <w:r w:rsidRPr="00725A9A">
        <w:rPr>
          <w:rFonts w:ascii="Arial" w:hAnsi="Arial" w:cs="Arial"/>
        </w:rPr>
        <w:t>Energieaufwand</w:t>
      </w:r>
      <w:r w:rsidRPr="00725A9A">
        <w:rPr>
          <w:rFonts w:ascii="Arial" w:hAnsi="Arial" w:cs="Arial"/>
        </w:rPr>
        <w:tab/>
      </w:r>
      <w:r w:rsidRPr="00725A9A">
        <w:rPr>
          <w:rFonts w:ascii="Arial" w:hAnsi="Arial" w:cs="Arial"/>
          <w:bCs/>
        </w:rPr>
        <w:t>Abwärme, extrem wenig Elektroenergie</w:t>
      </w:r>
    </w:p>
    <w:p w:rsidR="008D278F" w:rsidRPr="00725A9A" w:rsidRDefault="008D278F" w:rsidP="00725A9A">
      <w:pPr>
        <w:tabs>
          <w:tab w:val="left" w:pos="4554"/>
        </w:tabs>
        <w:spacing w:after="0" w:line="240" w:lineRule="auto"/>
        <w:rPr>
          <w:rFonts w:ascii="Arial" w:hAnsi="Arial" w:cs="Arial"/>
        </w:rPr>
      </w:pPr>
    </w:p>
    <w:p w:rsidR="00072018" w:rsidRPr="00725A9A" w:rsidRDefault="00072018" w:rsidP="00725A9A">
      <w:pPr>
        <w:tabs>
          <w:tab w:val="left" w:pos="4554"/>
        </w:tabs>
        <w:spacing w:after="0" w:line="240" w:lineRule="auto"/>
        <w:rPr>
          <w:rFonts w:ascii="Arial" w:hAnsi="Arial" w:cs="Arial"/>
        </w:rPr>
      </w:pPr>
      <w:r w:rsidRPr="00725A9A">
        <w:rPr>
          <w:rFonts w:ascii="Arial" w:hAnsi="Arial" w:cs="Arial"/>
        </w:rPr>
        <w:t>Druckbereich (bar)</w:t>
      </w:r>
      <w:r w:rsidRPr="00725A9A">
        <w:rPr>
          <w:rFonts w:ascii="Arial" w:hAnsi="Arial" w:cs="Arial"/>
        </w:rPr>
        <w:tab/>
        <w:t xml:space="preserve"> </w:t>
      </w:r>
      <w:r w:rsidRPr="00725A9A">
        <w:rPr>
          <w:rFonts w:ascii="Arial" w:hAnsi="Arial" w:cs="Arial"/>
          <w:bCs/>
        </w:rPr>
        <w:t>0-beliebig</w:t>
      </w:r>
    </w:p>
    <w:p w:rsidR="008D278F" w:rsidRPr="00725A9A" w:rsidRDefault="008D278F" w:rsidP="00725A9A">
      <w:pPr>
        <w:tabs>
          <w:tab w:val="left" w:pos="4554"/>
        </w:tabs>
        <w:spacing w:after="0" w:line="240" w:lineRule="auto"/>
        <w:rPr>
          <w:rFonts w:ascii="Arial" w:hAnsi="Arial" w:cs="Arial"/>
        </w:rPr>
      </w:pPr>
    </w:p>
    <w:p w:rsidR="00072018" w:rsidRPr="00725A9A" w:rsidRDefault="00072018" w:rsidP="00725A9A">
      <w:pPr>
        <w:tabs>
          <w:tab w:val="left" w:pos="4554"/>
        </w:tabs>
        <w:spacing w:after="0" w:line="240" w:lineRule="auto"/>
        <w:rPr>
          <w:rFonts w:ascii="Arial" w:hAnsi="Arial" w:cs="Arial"/>
        </w:rPr>
      </w:pPr>
      <w:r w:rsidRPr="00725A9A">
        <w:rPr>
          <w:rFonts w:ascii="Arial" w:hAnsi="Arial" w:cs="Arial"/>
        </w:rPr>
        <w:t>Produktreinheit (%)</w:t>
      </w:r>
      <w:r w:rsidRPr="00725A9A">
        <w:rPr>
          <w:rFonts w:ascii="Arial" w:hAnsi="Arial" w:cs="Arial"/>
        </w:rPr>
        <w:tab/>
      </w:r>
      <w:r w:rsidRPr="00725A9A">
        <w:rPr>
          <w:rFonts w:ascii="Arial" w:hAnsi="Arial" w:cs="Arial"/>
          <w:bCs/>
        </w:rPr>
        <w:t>&gt; 99</w:t>
      </w:r>
    </w:p>
    <w:p w:rsidR="008D278F" w:rsidRPr="00725A9A" w:rsidRDefault="008D278F" w:rsidP="00725A9A">
      <w:pPr>
        <w:tabs>
          <w:tab w:val="left" w:pos="4554"/>
        </w:tabs>
        <w:spacing w:after="0" w:line="240" w:lineRule="auto"/>
        <w:rPr>
          <w:rFonts w:ascii="Arial" w:hAnsi="Arial" w:cs="Arial"/>
        </w:rPr>
      </w:pPr>
    </w:p>
    <w:p w:rsidR="00072018" w:rsidRPr="00725A9A" w:rsidRDefault="00072018" w:rsidP="00725A9A">
      <w:pPr>
        <w:tabs>
          <w:tab w:val="left" w:pos="4554"/>
        </w:tabs>
        <w:spacing w:after="0" w:line="240" w:lineRule="auto"/>
        <w:rPr>
          <w:rFonts w:ascii="Arial" w:hAnsi="Arial" w:cs="Arial"/>
        </w:rPr>
      </w:pPr>
      <w:r w:rsidRPr="00725A9A">
        <w:rPr>
          <w:rFonts w:ascii="Arial" w:hAnsi="Arial" w:cs="Arial"/>
        </w:rPr>
        <w:t>Flexibilität</w:t>
      </w:r>
      <w:r w:rsidRPr="00725A9A">
        <w:rPr>
          <w:rFonts w:ascii="Arial" w:hAnsi="Arial" w:cs="Arial"/>
        </w:rPr>
        <w:tab/>
      </w:r>
      <w:r w:rsidRPr="00725A9A">
        <w:rPr>
          <w:rFonts w:ascii="Arial" w:hAnsi="Arial" w:cs="Arial"/>
          <w:bCs/>
        </w:rPr>
        <w:t>sehr hoch</w:t>
      </w:r>
    </w:p>
    <w:p w:rsidR="008D278F" w:rsidRPr="00725A9A" w:rsidRDefault="008D278F" w:rsidP="00725A9A">
      <w:pPr>
        <w:tabs>
          <w:tab w:val="left" w:pos="4554"/>
        </w:tabs>
        <w:spacing w:after="0" w:line="240" w:lineRule="auto"/>
        <w:rPr>
          <w:rFonts w:ascii="Arial" w:hAnsi="Arial" w:cs="Arial"/>
        </w:rPr>
      </w:pPr>
    </w:p>
    <w:p w:rsidR="00072018" w:rsidRPr="00725A9A" w:rsidRDefault="00072018" w:rsidP="00725A9A">
      <w:pPr>
        <w:tabs>
          <w:tab w:val="left" w:pos="4554"/>
        </w:tabs>
        <w:spacing w:after="0" w:line="240" w:lineRule="auto"/>
        <w:rPr>
          <w:rFonts w:ascii="Arial" w:hAnsi="Arial" w:cs="Arial"/>
        </w:rPr>
      </w:pPr>
      <w:r w:rsidRPr="00725A9A">
        <w:rPr>
          <w:rFonts w:ascii="Arial" w:hAnsi="Arial" w:cs="Arial"/>
        </w:rPr>
        <w:t>Wertstoffrückgewinnung</w:t>
      </w:r>
      <w:r w:rsidRPr="00725A9A">
        <w:rPr>
          <w:rFonts w:ascii="Arial" w:hAnsi="Arial" w:cs="Arial"/>
        </w:rPr>
        <w:tab/>
      </w:r>
      <w:r w:rsidRPr="00725A9A">
        <w:rPr>
          <w:rFonts w:ascii="Arial" w:hAnsi="Arial" w:cs="Arial"/>
          <w:bCs/>
        </w:rPr>
        <w:t>möglich</w:t>
      </w:r>
    </w:p>
    <w:p w:rsidR="008D278F" w:rsidRPr="00725A9A" w:rsidRDefault="008D278F" w:rsidP="00725A9A">
      <w:pPr>
        <w:tabs>
          <w:tab w:val="left" w:pos="4554"/>
        </w:tabs>
        <w:spacing w:after="0" w:line="240" w:lineRule="auto"/>
        <w:rPr>
          <w:rFonts w:ascii="Arial" w:hAnsi="Arial" w:cs="Arial"/>
        </w:rPr>
      </w:pPr>
    </w:p>
    <w:p w:rsidR="00072018" w:rsidRPr="00725A9A" w:rsidRDefault="00072018" w:rsidP="00725A9A">
      <w:pPr>
        <w:tabs>
          <w:tab w:val="left" w:pos="4554"/>
        </w:tabs>
        <w:spacing w:after="0" w:line="240" w:lineRule="auto"/>
        <w:rPr>
          <w:rFonts w:ascii="Arial" w:hAnsi="Arial" w:cs="Arial"/>
        </w:rPr>
      </w:pPr>
      <w:r w:rsidRPr="00725A9A">
        <w:rPr>
          <w:rFonts w:ascii="Arial" w:hAnsi="Arial" w:cs="Arial"/>
        </w:rPr>
        <w:t>Methanverluste (%)</w:t>
      </w:r>
      <w:r w:rsidRPr="00725A9A">
        <w:rPr>
          <w:rFonts w:ascii="Arial" w:hAnsi="Arial" w:cs="Arial"/>
        </w:rPr>
        <w:tab/>
      </w:r>
      <w:r w:rsidRPr="00725A9A">
        <w:rPr>
          <w:rFonts w:ascii="Arial" w:hAnsi="Arial" w:cs="Arial"/>
          <w:bCs/>
        </w:rPr>
        <w:t>&lt;0,1</w:t>
      </w:r>
    </w:p>
    <w:p w:rsidR="008D278F" w:rsidRPr="00725A9A" w:rsidRDefault="008D278F" w:rsidP="00725A9A">
      <w:pPr>
        <w:tabs>
          <w:tab w:val="left" w:pos="4554"/>
        </w:tabs>
        <w:spacing w:after="0" w:line="240" w:lineRule="auto"/>
        <w:rPr>
          <w:rFonts w:ascii="Arial" w:hAnsi="Arial" w:cs="Arial"/>
        </w:rPr>
      </w:pPr>
    </w:p>
    <w:p w:rsidR="00072018" w:rsidRPr="00725A9A" w:rsidRDefault="00072018" w:rsidP="00725A9A">
      <w:pPr>
        <w:tabs>
          <w:tab w:val="left" w:pos="4554"/>
        </w:tabs>
        <w:spacing w:after="0" w:line="240" w:lineRule="auto"/>
        <w:rPr>
          <w:rFonts w:ascii="Arial" w:hAnsi="Arial" w:cs="Arial"/>
        </w:rPr>
      </w:pPr>
      <w:r w:rsidRPr="00725A9A">
        <w:rPr>
          <w:rFonts w:ascii="Arial" w:hAnsi="Arial" w:cs="Arial"/>
        </w:rPr>
        <w:t>CO</w:t>
      </w:r>
      <w:r w:rsidRPr="00725A9A">
        <w:rPr>
          <w:rFonts w:ascii="Arial" w:hAnsi="Arial" w:cs="Arial"/>
          <w:vertAlign w:val="subscript"/>
        </w:rPr>
        <w:t>2</w:t>
      </w:r>
      <w:r w:rsidRPr="00725A9A">
        <w:rPr>
          <w:rFonts w:ascii="Arial" w:hAnsi="Arial" w:cs="Arial"/>
        </w:rPr>
        <w:t>-Restgehalt (%)</w:t>
      </w:r>
      <w:r w:rsidRPr="00725A9A">
        <w:rPr>
          <w:rFonts w:ascii="Arial" w:hAnsi="Arial" w:cs="Arial"/>
        </w:rPr>
        <w:tab/>
      </w:r>
      <w:r w:rsidRPr="00725A9A">
        <w:rPr>
          <w:rFonts w:ascii="Arial" w:hAnsi="Arial" w:cs="Arial"/>
          <w:bCs/>
        </w:rPr>
        <w:t>0-beliebig</w:t>
      </w:r>
    </w:p>
    <w:p w:rsidR="008D278F" w:rsidRPr="00725A9A" w:rsidRDefault="008D278F" w:rsidP="00725A9A">
      <w:pPr>
        <w:tabs>
          <w:tab w:val="left" w:pos="4554"/>
        </w:tabs>
        <w:spacing w:after="0" w:line="240" w:lineRule="auto"/>
        <w:rPr>
          <w:rFonts w:ascii="Arial" w:hAnsi="Arial" w:cs="Arial"/>
        </w:rPr>
      </w:pPr>
    </w:p>
    <w:p w:rsidR="00072018" w:rsidRPr="003453BC" w:rsidRDefault="00072018" w:rsidP="00725A9A">
      <w:pPr>
        <w:tabs>
          <w:tab w:val="left" w:pos="4554"/>
        </w:tabs>
        <w:spacing w:after="0" w:line="240" w:lineRule="auto"/>
        <w:rPr>
          <w:rFonts w:ascii="Arial" w:hAnsi="Arial" w:cs="Arial"/>
        </w:rPr>
      </w:pPr>
      <w:r w:rsidRPr="003453BC">
        <w:rPr>
          <w:rFonts w:ascii="Arial" w:hAnsi="Arial" w:cs="Arial"/>
        </w:rPr>
        <w:t>Entschwefelung</w:t>
      </w:r>
      <w:r>
        <w:rPr>
          <w:rFonts w:ascii="Arial" w:hAnsi="Arial" w:cs="Arial"/>
        </w:rPr>
        <w:tab/>
      </w:r>
      <w:r>
        <w:rPr>
          <w:rFonts w:ascii="Arial" w:hAnsi="Arial" w:cs="Arial"/>
          <w:bCs/>
        </w:rPr>
        <w:t>nicht zwingend erforderlich</w:t>
      </w:r>
    </w:p>
    <w:p w:rsidR="008D278F" w:rsidRDefault="008D278F" w:rsidP="00725A9A">
      <w:pPr>
        <w:tabs>
          <w:tab w:val="left" w:pos="4554"/>
        </w:tabs>
        <w:spacing w:after="0" w:line="240" w:lineRule="auto"/>
        <w:rPr>
          <w:rFonts w:ascii="Arial" w:hAnsi="Arial" w:cs="Arial"/>
        </w:rPr>
      </w:pPr>
    </w:p>
    <w:p w:rsidR="00072018" w:rsidRPr="003453BC" w:rsidRDefault="00072018" w:rsidP="00725A9A">
      <w:pPr>
        <w:tabs>
          <w:tab w:val="left" w:pos="4554"/>
        </w:tabs>
        <w:spacing w:after="0" w:line="240" w:lineRule="auto"/>
        <w:rPr>
          <w:rFonts w:ascii="Arial" w:hAnsi="Arial" w:cs="Arial"/>
        </w:rPr>
      </w:pPr>
      <w:r w:rsidRPr="003453BC">
        <w:rPr>
          <w:rFonts w:ascii="Arial" w:hAnsi="Arial" w:cs="Arial"/>
        </w:rPr>
        <w:t>Chemikalienaufwand</w:t>
      </w:r>
      <w:r>
        <w:rPr>
          <w:rFonts w:ascii="Arial" w:hAnsi="Arial" w:cs="Arial"/>
        </w:rPr>
        <w:tab/>
      </w:r>
      <w:r w:rsidRPr="003453BC">
        <w:rPr>
          <w:rFonts w:ascii="Arial" w:hAnsi="Arial" w:cs="Arial"/>
          <w:bCs/>
        </w:rPr>
        <w:t>kaum</w:t>
      </w:r>
    </w:p>
    <w:p w:rsidR="00072018" w:rsidRDefault="00072018" w:rsidP="00725A9A">
      <w:pPr>
        <w:tabs>
          <w:tab w:val="left" w:pos="4554"/>
        </w:tabs>
        <w:spacing w:after="0" w:line="240" w:lineRule="auto"/>
        <w:rPr>
          <w:rFonts w:ascii="Arial" w:hAnsi="Arial" w:cs="Arial"/>
        </w:rPr>
      </w:pPr>
    </w:p>
    <w:p w:rsidR="00A84980" w:rsidRDefault="00072018" w:rsidP="00A84980">
      <w:pPr>
        <w:tabs>
          <w:tab w:val="left" w:pos="4554"/>
        </w:tabs>
        <w:spacing w:after="0" w:line="240" w:lineRule="auto"/>
        <w:jc w:val="both"/>
        <w:rPr>
          <w:rFonts w:ascii="Arial" w:hAnsi="Arial" w:cs="Arial"/>
          <w:b/>
        </w:rPr>
      </w:pPr>
      <w:r w:rsidRPr="003453BC">
        <w:rPr>
          <w:rFonts w:ascii="Arial" w:hAnsi="Arial" w:cs="Arial"/>
          <w:b/>
        </w:rPr>
        <w:t>Elektroenergie ist höchste Energieform, der Verbrauch sollte minimiert werden.</w:t>
      </w:r>
    </w:p>
    <w:p w:rsidR="00A84980" w:rsidRDefault="00A84980" w:rsidP="00A84980">
      <w:pPr>
        <w:tabs>
          <w:tab w:val="left" w:pos="4554"/>
        </w:tabs>
        <w:spacing w:after="0" w:line="240" w:lineRule="auto"/>
        <w:jc w:val="both"/>
        <w:rPr>
          <w:rFonts w:ascii="Arial" w:hAnsi="Arial" w:cs="Arial"/>
          <w:b/>
        </w:rPr>
      </w:pPr>
    </w:p>
    <w:p w:rsidR="00A84980" w:rsidRDefault="00A84980" w:rsidP="00A84980">
      <w:pPr>
        <w:tabs>
          <w:tab w:val="left" w:pos="4554"/>
        </w:tabs>
        <w:spacing w:after="0" w:line="240" w:lineRule="auto"/>
        <w:jc w:val="both"/>
        <w:rPr>
          <w:rFonts w:ascii="Arial" w:hAnsi="Arial" w:cs="Arial"/>
          <w:b/>
        </w:rPr>
      </w:pPr>
    </w:p>
    <w:p w:rsidR="00A84980" w:rsidRDefault="00A84980" w:rsidP="00A84980">
      <w:pPr>
        <w:tabs>
          <w:tab w:val="left" w:pos="4554"/>
        </w:tabs>
        <w:spacing w:after="0" w:line="240" w:lineRule="auto"/>
        <w:jc w:val="both"/>
        <w:rPr>
          <w:rFonts w:ascii="Arial" w:hAnsi="Arial" w:cs="Arial"/>
          <w:b/>
        </w:rPr>
      </w:pPr>
    </w:p>
    <w:p w:rsidR="00A84980" w:rsidRDefault="00A84980" w:rsidP="00A84980">
      <w:pPr>
        <w:tabs>
          <w:tab w:val="left" w:pos="4554"/>
        </w:tabs>
        <w:spacing w:after="0" w:line="240" w:lineRule="auto"/>
        <w:jc w:val="both"/>
        <w:rPr>
          <w:rFonts w:ascii="Arial" w:hAnsi="Arial" w:cs="Arial"/>
          <w:b/>
        </w:rPr>
      </w:pPr>
    </w:p>
    <w:p w:rsidR="00072018" w:rsidRDefault="007944AD" w:rsidP="00A84980">
      <w:pPr>
        <w:tabs>
          <w:tab w:val="left" w:pos="4554"/>
        </w:tabs>
        <w:spacing w:after="0" w:line="240" w:lineRule="auto"/>
        <w:jc w:val="both"/>
        <w:rPr>
          <w:rFonts w:ascii="Arial" w:hAnsi="Arial" w:cs="Arial"/>
          <w:b/>
        </w:rPr>
      </w:pPr>
      <w:r>
        <w:rPr>
          <w:rFonts w:ascii="Arial" w:hAnsi="Arial" w:cs="Arial"/>
          <w:b/>
          <w:noProof/>
        </w:rPr>
        <w:pict>
          <v:shape id="_x0000_s1155" type="#_x0000_t202" style="position:absolute;left:0;text-align:left;margin-left:3.45pt;margin-top:6.5pt;width:452.35pt;height:343.45pt;z-index:251685888" strokecolor="white">
            <v:textbox style="mso-next-textbox:#_x0000_s1155">
              <w:txbxContent>
                <w:p w:rsidR="008D278F" w:rsidRDefault="008D278F" w:rsidP="008D278F">
                  <w:pPr>
                    <w:shd w:val="clear" w:color="auto" w:fill="CCFFCC"/>
                    <w:spacing w:after="0" w:line="240" w:lineRule="auto"/>
                    <w:rPr>
                      <w:rFonts w:ascii="Arial" w:hAnsi="Arial"/>
                      <w:b/>
                    </w:rPr>
                  </w:pPr>
                  <w:r w:rsidRPr="003453BC">
                    <w:rPr>
                      <w:rFonts w:ascii="Arial" w:hAnsi="Arial"/>
                      <w:b/>
                    </w:rPr>
                    <w:t>Entwicklungsstand 2006</w:t>
                  </w:r>
                </w:p>
                <w:p w:rsidR="008D278F" w:rsidRPr="003453BC" w:rsidRDefault="008D278F" w:rsidP="008D278F">
                  <w:pPr>
                    <w:shd w:val="clear" w:color="auto" w:fill="CCFFCC"/>
                    <w:spacing w:after="0" w:line="240" w:lineRule="auto"/>
                    <w:rPr>
                      <w:rFonts w:ascii="Arial" w:hAnsi="Arial"/>
                      <w:b/>
                    </w:rPr>
                  </w:pPr>
                </w:p>
                <w:p w:rsidR="008D278F" w:rsidRPr="003453BC" w:rsidRDefault="008D278F" w:rsidP="008D278F">
                  <w:pPr>
                    <w:shd w:val="clear" w:color="auto" w:fill="CCFFCC"/>
                    <w:spacing w:after="0" w:line="240" w:lineRule="auto"/>
                    <w:rPr>
                      <w:rFonts w:ascii="Arial" w:hAnsi="Arial"/>
                      <w:i/>
                    </w:rPr>
                  </w:pPr>
                  <w:r w:rsidRPr="003453BC">
                    <w:rPr>
                      <w:rFonts w:ascii="Arial" w:hAnsi="Arial"/>
                      <w:i/>
                    </w:rPr>
                    <w:t>Wo grenzen wir uns vom Stand der Technik ab:</w:t>
                  </w:r>
                </w:p>
                <w:p w:rsidR="008D278F" w:rsidRPr="003453BC" w:rsidRDefault="008D278F" w:rsidP="008D278F">
                  <w:pPr>
                    <w:shd w:val="clear" w:color="auto" w:fill="CCFFCC"/>
                    <w:spacing w:after="0" w:line="240" w:lineRule="auto"/>
                    <w:rPr>
                      <w:rFonts w:ascii="Arial" w:hAnsi="Arial"/>
                    </w:rPr>
                  </w:pPr>
                </w:p>
                <w:p w:rsidR="008D278F" w:rsidRPr="003453BC" w:rsidRDefault="008D278F" w:rsidP="008D278F">
                  <w:pPr>
                    <w:shd w:val="clear" w:color="auto" w:fill="CCFFCC"/>
                    <w:spacing w:after="0" w:line="240" w:lineRule="auto"/>
                    <w:rPr>
                      <w:rFonts w:ascii="Arial" w:hAnsi="Arial"/>
                    </w:rPr>
                  </w:pPr>
                  <w:r>
                    <w:rPr>
                      <w:rFonts w:ascii="Arial" w:hAnsi="Arial"/>
                    </w:rPr>
                    <w:t xml:space="preserve"> </w:t>
                  </w:r>
                  <w:r>
                    <w:t>•</w:t>
                  </w:r>
                  <w:r>
                    <w:rPr>
                      <w:rFonts w:ascii="Arial" w:hAnsi="Arial"/>
                    </w:rPr>
                    <w:t xml:space="preserve"> </w:t>
                  </w:r>
                  <w:r w:rsidRPr="003453BC">
                    <w:rPr>
                      <w:rFonts w:ascii="Arial" w:hAnsi="Arial"/>
                    </w:rPr>
                    <w:t xml:space="preserve">Wäscher mit neuartiger Packung und Druckverlusten unter 5 </w:t>
                  </w:r>
                  <w:proofErr w:type="spellStart"/>
                  <w:r w:rsidRPr="003453BC">
                    <w:rPr>
                      <w:rFonts w:ascii="Arial" w:hAnsi="Arial"/>
                    </w:rPr>
                    <w:t>mbar</w:t>
                  </w:r>
                  <w:proofErr w:type="spellEnd"/>
                </w:p>
                <w:p w:rsidR="008D278F" w:rsidRPr="003453BC" w:rsidRDefault="008D278F" w:rsidP="008D278F">
                  <w:pPr>
                    <w:shd w:val="clear" w:color="auto" w:fill="CCFFCC"/>
                    <w:spacing w:after="0" w:line="240" w:lineRule="auto"/>
                    <w:rPr>
                      <w:rFonts w:ascii="Arial" w:hAnsi="Arial"/>
                    </w:rPr>
                  </w:pPr>
                </w:p>
                <w:p w:rsidR="008D278F" w:rsidRPr="003453BC" w:rsidRDefault="008D278F" w:rsidP="008D278F">
                  <w:pPr>
                    <w:shd w:val="clear" w:color="auto" w:fill="CCFFCC"/>
                    <w:spacing w:after="0" w:line="240" w:lineRule="auto"/>
                    <w:rPr>
                      <w:rFonts w:ascii="Arial" w:hAnsi="Arial"/>
                    </w:rPr>
                  </w:pPr>
                  <w:r>
                    <w:rPr>
                      <w:rFonts w:ascii="Arial" w:hAnsi="Arial"/>
                    </w:rPr>
                    <w:t xml:space="preserve"> </w:t>
                  </w:r>
                  <w:r>
                    <w:t>•</w:t>
                  </w:r>
                  <w:r>
                    <w:rPr>
                      <w:rFonts w:ascii="Arial" w:hAnsi="Arial"/>
                    </w:rPr>
                    <w:t xml:space="preserve"> </w:t>
                  </w:r>
                  <w:r w:rsidRPr="003453BC">
                    <w:rPr>
                      <w:rFonts w:ascii="Arial" w:hAnsi="Arial"/>
                    </w:rPr>
                    <w:t>CO2-Abscheidung erfolgt zu über 99,9%</w:t>
                  </w:r>
                </w:p>
                <w:p w:rsidR="008D278F" w:rsidRPr="003453BC" w:rsidRDefault="008D278F" w:rsidP="008D278F">
                  <w:pPr>
                    <w:shd w:val="clear" w:color="auto" w:fill="CCFFCC"/>
                    <w:spacing w:after="0" w:line="240" w:lineRule="auto"/>
                    <w:rPr>
                      <w:rFonts w:ascii="Arial" w:hAnsi="Arial"/>
                    </w:rPr>
                  </w:pPr>
                </w:p>
                <w:p w:rsidR="008D278F" w:rsidRPr="003453BC" w:rsidRDefault="008D278F" w:rsidP="008D278F">
                  <w:pPr>
                    <w:shd w:val="clear" w:color="auto" w:fill="CCFFCC"/>
                    <w:spacing w:after="0" w:line="240" w:lineRule="auto"/>
                    <w:rPr>
                      <w:rFonts w:ascii="Arial" w:hAnsi="Arial"/>
                    </w:rPr>
                  </w:pPr>
                  <w:r>
                    <w:rPr>
                      <w:rFonts w:ascii="Arial" w:hAnsi="Arial"/>
                    </w:rPr>
                    <w:t xml:space="preserve"> </w:t>
                  </w:r>
                  <w:r>
                    <w:t>•</w:t>
                  </w:r>
                  <w:r>
                    <w:rPr>
                      <w:rFonts w:ascii="Arial" w:hAnsi="Arial"/>
                    </w:rPr>
                    <w:t xml:space="preserve"> </w:t>
                  </w:r>
                  <w:r w:rsidRPr="003453BC">
                    <w:rPr>
                      <w:rFonts w:ascii="Arial" w:hAnsi="Arial"/>
                    </w:rPr>
                    <w:t xml:space="preserve">Keine </w:t>
                  </w:r>
                  <w:proofErr w:type="spellStart"/>
                  <w:r w:rsidRPr="003453BC">
                    <w:rPr>
                      <w:rFonts w:ascii="Arial" w:hAnsi="Arial"/>
                    </w:rPr>
                    <w:t>Strippung</w:t>
                  </w:r>
                  <w:proofErr w:type="spellEnd"/>
                  <w:r w:rsidRPr="003453BC">
                    <w:rPr>
                      <w:rFonts w:ascii="Arial" w:hAnsi="Arial"/>
                    </w:rPr>
                    <w:t>, da diese zu energieaufwendig.</w:t>
                  </w:r>
                </w:p>
                <w:p w:rsidR="008D278F" w:rsidRPr="003453BC" w:rsidRDefault="008D278F" w:rsidP="008D278F">
                  <w:pPr>
                    <w:shd w:val="clear" w:color="auto" w:fill="CCFFCC"/>
                    <w:spacing w:after="0" w:line="240" w:lineRule="auto"/>
                    <w:rPr>
                      <w:rFonts w:ascii="Arial" w:hAnsi="Arial"/>
                    </w:rPr>
                  </w:pPr>
                </w:p>
                <w:p w:rsidR="008D278F" w:rsidRPr="003453BC" w:rsidRDefault="008D278F" w:rsidP="008D278F">
                  <w:pPr>
                    <w:shd w:val="clear" w:color="auto" w:fill="CCFFCC"/>
                    <w:spacing w:after="0" w:line="240" w:lineRule="auto"/>
                    <w:rPr>
                      <w:rFonts w:ascii="Arial" w:hAnsi="Arial"/>
                    </w:rPr>
                  </w:pPr>
                  <w:r>
                    <w:rPr>
                      <w:rFonts w:ascii="Arial" w:hAnsi="Arial"/>
                    </w:rPr>
                    <w:t xml:space="preserve"> </w:t>
                  </w:r>
                  <w:r>
                    <w:t>•</w:t>
                  </w:r>
                  <w:r>
                    <w:rPr>
                      <w:rFonts w:ascii="Arial" w:hAnsi="Arial"/>
                    </w:rPr>
                    <w:t xml:space="preserve"> </w:t>
                  </w:r>
                  <w:r w:rsidRPr="003453BC">
                    <w:rPr>
                      <w:rFonts w:ascii="Arial" w:hAnsi="Arial"/>
                    </w:rPr>
                    <w:t xml:space="preserve">Der Methanschlupf  wird unter 0,1 bis 0,01 % realisiert. </w:t>
                  </w:r>
                </w:p>
                <w:p w:rsidR="008D278F" w:rsidRPr="003453BC" w:rsidRDefault="008D278F" w:rsidP="008D278F">
                  <w:pPr>
                    <w:shd w:val="clear" w:color="auto" w:fill="CCFFCC"/>
                    <w:spacing w:after="0" w:line="240" w:lineRule="auto"/>
                    <w:rPr>
                      <w:rFonts w:ascii="Arial" w:hAnsi="Arial"/>
                    </w:rPr>
                  </w:pPr>
                </w:p>
                <w:p w:rsidR="008D278F" w:rsidRPr="003453BC" w:rsidRDefault="008D278F" w:rsidP="008D278F">
                  <w:pPr>
                    <w:shd w:val="clear" w:color="auto" w:fill="CCFFCC"/>
                    <w:spacing w:after="0" w:line="240" w:lineRule="auto"/>
                    <w:rPr>
                      <w:rFonts w:ascii="Arial" w:hAnsi="Arial"/>
                    </w:rPr>
                  </w:pPr>
                  <w:r>
                    <w:rPr>
                      <w:rFonts w:ascii="Arial" w:hAnsi="Arial"/>
                    </w:rPr>
                    <w:t xml:space="preserve"> </w:t>
                  </w:r>
                  <w:r>
                    <w:t>•</w:t>
                  </w:r>
                  <w:r>
                    <w:rPr>
                      <w:rFonts w:ascii="Arial" w:hAnsi="Arial"/>
                    </w:rPr>
                    <w:t xml:space="preserve"> </w:t>
                  </w:r>
                  <w:r w:rsidRPr="003453BC">
                    <w:rPr>
                      <w:rFonts w:ascii="Arial" w:hAnsi="Arial"/>
                    </w:rPr>
                    <w:t>Gleichzeitige Entschwefelung</w:t>
                  </w:r>
                  <w:r>
                    <w:rPr>
                      <w:rFonts w:ascii="Arial" w:hAnsi="Arial"/>
                    </w:rPr>
                    <w:t xml:space="preserve"> möglich</w:t>
                  </w:r>
                </w:p>
                <w:p w:rsidR="008D278F" w:rsidRPr="003453BC" w:rsidRDefault="008D278F" w:rsidP="008D278F">
                  <w:pPr>
                    <w:shd w:val="clear" w:color="auto" w:fill="CCFFCC"/>
                    <w:spacing w:after="0" w:line="240" w:lineRule="auto"/>
                    <w:rPr>
                      <w:rFonts w:ascii="Arial" w:hAnsi="Arial"/>
                    </w:rPr>
                  </w:pPr>
                </w:p>
                <w:p w:rsidR="008D278F" w:rsidRPr="003453BC" w:rsidRDefault="008D278F" w:rsidP="008D278F">
                  <w:pPr>
                    <w:shd w:val="clear" w:color="auto" w:fill="CCFFCC"/>
                    <w:spacing w:after="0" w:line="240" w:lineRule="auto"/>
                    <w:rPr>
                      <w:rFonts w:ascii="Arial" w:hAnsi="Arial"/>
                    </w:rPr>
                  </w:pPr>
                  <w:r>
                    <w:rPr>
                      <w:rFonts w:ascii="Arial" w:hAnsi="Arial"/>
                    </w:rPr>
                    <w:t xml:space="preserve"> </w:t>
                  </w:r>
                  <w:r>
                    <w:t>•</w:t>
                  </w:r>
                  <w:r>
                    <w:rPr>
                      <w:rFonts w:ascii="Arial" w:hAnsi="Arial"/>
                    </w:rPr>
                    <w:t xml:space="preserve"> </w:t>
                  </w:r>
                  <w:r w:rsidRPr="003453BC">
                    <w:rPr>
                      <w:rFonts w:ascii="Arial" w:hAnsi="Arial"/>
                    </w:rPr>
                    <w:t>Kaum Waschmittelverluste</w:t>
                  </w:r>
                </w:p>
                <w:p w:rsidR="008D278F" w:rsidRPr="003453BC" w:rsidRDefault="008D278F" w:rsidP="008D278F">
                  <w:pPr>
                    <w:shd w:val="clear" w:color="auto" w:fill="CCFFCC"/>
                    <w:spacing w:after="0" w:line="240" w:lineRule="auto"/>
                    <w:rPr>
                      <w:rFonts w:ascii="Arial" w:hAnsi="Arial"/>
                    </w:rPr>
                  </w:pPr>
                </w:p>
                <w:p w:rsidR="008D278F" w:rsidRPr="003453BC" w:rsidRDefault="008D278F" w:rsidP="008D278F">
                  <w:pPr>
                    <w:shd w:val="clear" w:color="auto" w:fill="CCFFCC"/>
                    <w:spacing w:after="0" w:line="240" w:lineRule="auto"/>
                    <w:rPr>
                      <w:rFonts w:ascii="Arial" w:hAnsi="Arial"/>
                    </w:rPr>
                  </w:pPr>
                  <w:r>
                    <w:rPr>
                      <w:rFonts w:ascii="Arial" w:hAnsi="Arial"/>
                    </w:rPr>
                    <w:t xml:space="preserve"> </w:t>
                  </w:r>
                  <w:r>
                    <w:t>•</w:t>
                  </w:r>
                  <w:r>
                    <w:rPr>
                      <w:rFonts w:ascii="Arial" w:hAnsi="Arial"/>
                    </w:rPr>
                    <w:t xml:space="preserve"> </w:t>
                  </w:r>
                  <w:r w:rsidRPr="003453BC">
                    <w:rPr>
                      <w:rFonts w:ascii="Arial" w:hAnsi="Arial"/>
                    </w:rPr>
                    <w:t>Keine nachgeschaltete Methanverbrennung erforderlich, TA-Luft wird eingehalten.</w:t>
                  </w:r>
                </w:p>
                <w:p w:rsidR="008D278F" w:rsidRPr="003453BC" w:rsidRDefault="008D278F" w:rsidP="008D278F">
                  <w:pPr>
                    <w:shd w:val="clear" w:color="auto" w:fill="CCFFCC"/>
                    <w:spacing w:after="0" w:line="240" w:lineRule="auto"/>
                    <w:rPr>
                      <w:rFonts w:ascii="Arial" w:hAnsi="Arial"/>
                    </w:rPr>
                  </w:pPr>
                </w:p>
                <w:p w:rsidR="008D278F" w:rsidRPr="003453BC" w:rsidRDefault="008D278F" w:rsidP="008D278F">
                  <w:pPr>
                    <w:shd w:val="clear" w:color="auto" w:fill="CCFFCC"/>
                    <w:spacing w:after="0" w:line="240" w:lineRule="auto"/>
                    <w:rPr>
                      <w:rFonts w:ascii="Arial" w:hAnsi="Arial"/>
                    </w:rPr>
                  </w:pPr>
                  <w:r>
                    <w:rPr>
                      <w:rFonts w:ascii="Arial" w:hAnsi="Arial"/>
                    </w:rPr>
                    <w:t xml:space="preserve"> </w:t>
                  </w:r>
                  <w:r>
                    <w:t>•</w:t>
                  </w:r>
                  <w:r>
                    <w:rPr>
                      <w:rFonts w:ascii="Arial" w:hAnsi="Arial"/>
                    </w:rPr>
                    <w:t xml:space="preserve"> </w:t>
                  </w:r>
                  <w:r w:rsidRPr="003453BC">
                    <w:rPr>
                      <w:rFonts w:ascii="Arial" w:hAnsi="Arial"/>
                    </w:rPr>
                    <w:t>Wärmerückgewinnung über 65 bis 85% gegeben</w:t>
                  </w:r>
                </w:p>
                <w:p w:rsidR="008D278F" w:rsidRPr="003453BC" w:rsidRDefault="008D278F" w:rsidP="008D278F">
                  <w:pPr>
                    <w:shd w:val="clear" w:color="auto" w:fill="CCFFCC"/>
                    <w:spacing w:after="0" w:line="240" w:lineRule="auto"/>
                    <w:rPr>
                      <w:rFonts w:ascii="Arial" w:hAnsi="Arial"/>
                    </w:rPr>
                  </w:pPr>
                </w:p>
                <w:p w:rsidR="008D278F" w:rsidRPr="003453BC" w:rsidRDefault="008D278F" w:rsidP="008D278F">
                  <w:pPr>
                    <w:shd w:val="clear" w:color="auto" w:fill="CCFFCC"/>
                    <w:spacing w:after="0" w:line="240" w:lineRule="auto"/>
                    <w:rPr>
                      <w:rFonts w:ascii="Arial" w:hAnsi="Arial"/>
                    </w:rPr>
                  </w:pPr>
                  <w:r>
                    <w:rPr>
                      <w:rFonts w:ascii="Arial" w:hAnsi="Arial"/>
                    </w:rPr>
                    <w:t xml:space="preserve"> </w:t>
                  </w:r>
                  <w:r>
                    <w:t>•</w:t>
                  </w:r>
                  <w:r>
                    <w:rPr>
                      <w:rFonts w:ascii="Arial" w:hAnsi="Arial"/>
                    </w:rPr>
                    <w:t xml:space="preserve"> </w:t>
                  </w:r>
                  <w:r w:rsidRPr="003453BC">
                    <w:rPr>
                      <w:rFonts w:ascii="Arial" w:hAnsi="Arial"/>
                    </w:rPr>
                    <w:t>Erstes Verfahren, mit dem Biomethan von 99,5 Vol</w:t>
                  </w:r>
                  <w:proofErr w:type="gramStart"/>
                  <w:r w:rsidRPr="003453BC">
                    <w:rPr>
                      <w:rFonts w:ascii="Arial" w:hAnsi="Arial"/>
                    </w:rPr>
                    <w:t>.%</w:t>
                  </w:r>
                  <w:proofErr w:type="gramEnd"/>
                  <w:r w:rsidRPr="003453BC">
                    <w:rPr>
                      <w:rFonts w:ascii="Arial" w:hAnsi="Arial"/>
                    </w:rPr>
                    <w:t xml:space="preserve"> und darüber sicher erzeugt wird.</w:t>
                  </w:r>
                </w:p>
                <w:p w:rsidR="008D278F" w:rsidRPr="003453BC" w:rsidRDefault="008D278F" w:rsidP="008D278F">
                  <w:pPr>
                    <w:shd w:val="clear" w:color="auto" w:fill="CCFFCC"/>
                    <w:spacing w:after="0" w:line="240" w:lineRule="auto"/>
                    <w:rPr>
                      <w:rFonts w:ascii="Arial" w:hAnsi="Arial"/>
                    </w:rPr>
                  </w:pPr>
                </w:p>
                <w:p w:rsidR="008D278F" w:rsidRPr="003453BC" w:rsidRDefault="008D278F" w:rsidP="008D278F">
                  <w:pPr>
                    <w:shd w:val="clear" w:color="auto" w:fill="CCFFCC"/>
                    <w:spacing w:after="0" w:line="240" w:lineRule="auto"/>
                    <w:rPr>
                      <w:rFonts w:ascii="Arial" w:hAnsi="Arial"/>
                    </w:rPr>
                  </w:pPr>
                  <w:r>
                    <w:rPr>
                      <w:rFonts w:ascii="Arial" w:hAnsi="Arial"/>
                    </w:rPr>
                    <w:t xml:space="preserve"> </w:t>
                  </w:r>
                  <w:r>
                    <w:t>•</w:t>
                  </w:r>
                  <w:r>
                    <w:rPr>
                      <w:rFonts w:ascii="Arial" w:hAnsi="Arial"/>
                    </w:rPr>
                    <w:t xml:space="preserve"> </w:t>
                  </w:r>
                  <w:r w:rsidRPr="003453BC">
                    <w:rPr>
                      <w:rFonts w:ascii="Arial" w:hAnsi="Arial"/>
                    </w:rPr>
                    <w:t>Einsatz in H-Gasnetzen</w:t>
                  </w:r>
                </w:p>
                <w:p w:rsidR="008D278F" w:rsidRPr="003453BC" w:rsidRDefault="008D278F" w:rsidP="008D278F">
                  <w:pPr>
                    <w:shd w:val="clear" w:color="auto" w:fill="CCFFCC"/>
                    <w:spacing w:after="0" w:line="240" w:lineRule="auto"/>
                    <w:rPr>
                      <w:rFonts w:ascii="Arial" w:hAnsi="Arial"/>
                    </w:rPr>
                  </w:pPr>
                </w:p>
                <w:p w:rsidR="008D278F" w:rsidRDefault="008D278F" w:rsidP="008D278F">
                  <w:pPr>
                    <w:shd w:val="clear" w:color="auto" w:fill="CCFFCC"/>
                    <w:spacing w:after="0" w:line="240" w:lineRule="auto"/>
                    <w:rPr>
                      <w:rFonts w:ascii="Arial" w:hAnsi="Arial"/>
                    </w:rPr>
                  </w:pPr>
                  <w:r>
                    <w:rPr>
                      <w:rFonts w:ascii="Arial" w:hAnsi="Arial"/>
                    </w:rPr>
                    <w:t xml:space="preserve"> </w:t>
                  </w:r>
                  <w:r>
                    <w:t>•</w:t>
                  </w:r>
                  <w:r>
                    <w:rPr>
                      <w:rFonts w:ascii="Arial" w:hAnsi="Arial"/>
                    </w:rPr>
                    <w:t xml:space="preserve"> </w:t>
                  </w:r>
                  <w:r w:rsidRPr="003453BC">
                    <w:rPr>
                      <w:rFonts w:ascii="Arial" w:hAnsi="Arial"/>
                    </w:rPr>
                    <w:t>Gasspeicherung-LNG</w:t>
                  </w:r>
                </w:p>
                <w:p w:rsidR="008D278F" w:rsidRDefault="008D278F" w:rsidP="00072018">
                  <w:pPr>
                    <w:shd w:val="clear" w:color="auto" w:fill="CCFFCC"/>
                    <w:rPr>
                      <w:rFonts w:ascii="Arial" w:hAnsi="Arial"/>
                    </w:rPr>
                  </w:pPr>
                </w:p>
                <w:p w:rsidR="008D278F" w:rsidRPr="003453BC" w:rsidRDefault="008D278F" w:rsidP="00072018">
                  <w:pPr>
                    <w:shd w:val="clear" w:color="auto" w:fill="CCFFCC"/>
                    <w:rPr>
                      <w:rFonts w:ascii="Arial" w:hAnsi="Arial"/>
                    </w:rPr>
                  </w:pPr>
                </w:p>
                <w:p w:rsidR="008D278F" w:rsidRDefault="008D278F" w:rsidP="00072018">
                  <w:pPr>
                    <w:shd w:val="clear" w:color="auto" w:fill="CCFFCC"/>
                    <w:rPr>
                      <w:rFonts w:ascii="Arial" w:hAnsi="Arial"/>
                    </w:rPr>
                  </w:pPr>
                </w:p>
                <w:p w:rsidR="008D278F" w:rsidRDefault="008D278F" w:rsidP="00072018">
                  <w:pPr>
                    <w:shd w:val="clear" w:color="auto" w:fill="CCFFCC"/>
                    <w:rPr>
                      <w:rFonts w:ascii="Arial" w:hAnsi="Arial"/>
                    </w:rPr>
                  </w:pPr>
                </w:p>
                <w:p w:rsidR="008D278F" w:rsidRDefault="008D278F" w:rsidP="00072018">
                  <w:pPr>
                    <w:shd w:val="clear" w:color="auto" w:fill="CCFFCC"/>
                    <w:rPr>
                      <w:rFonts w:ascii="Arial" w:hAnsi="Arial"/>
                    </w:rPr>
                  </w:pPr>
                </w:p>
                <w:p w:rsidR="008D278F" w:rsidRDefault="008D278F" w:rsidP="00072018">
                  <w:pPr>
                    <w:shd w:val="clear" w:color="auto" w:fill="CCFFCC"/>
                    <w:rPr>
                      <w:rFonts w:ascii="Arial" w:hAnsi="Arial"/>
                    </w:rPr>
                  </w:pPr>
                </w:p>
                <w:p w:rsidR="008D278F" w:rsidRPr="003453BC" w:rsidRDefault="008D278F" w:rsidP="00072018">
                  <w:pPr>
                    <w:shd w:val="clear" w:color="auto" w:fill="CCFFCC"/>
                    <w:rPr>
                      <w:rFonts w:ascii="Arial" w:hAnsi="Arial"/>
                    </w:rPr>
                  </w:pPr>
                </w:p>
                <w:p w:rsidR="008D278F" w:rsidRDefault="008D278F" w:rsidP="00072018"/>
              </w:txbxContent>
            </v:textbox>
          </v:shape>
        </w:pict>
      </w:r>
    </w:p>
    <w:p w:rsidR="00072018" w:rsidRDefault="00072018" w:rsidP="00072018">
      <w:pPr>
        <w:tabs>
          <w:tab w:val="left" w:pos="4554"/>
        </w:tabs>
        <w:rPr>
          <w:rFonts w:ascii="Arial" w:hAnsi="Arial" w:cs="Arial"/>
          <w:b/>
        </w:rPr>
      </w:pPr>
    </w:p>
    <w:p w:rsidR="00072018" w:rsidRDefault="00072018" w:rsidP="00072018">
      <w:pPr>
        <w:tabs>
          <w:tab w:val="left" w:pos="4554"/>
        </w:tabs>
        <w:rPr>
          <w:rFonts w:ascii="Arial" w:hAnsi="Arial" w:cs="Arial"/>
          <w:b/>
        </w:rPr>
      </w:pPr>
    </w:p>
    <w:p w:rsidR="00072018" w:rsidRDefault="00072018" w:rsidP="00072018">
      <w:pPr>
        <w:tabs>
          <w:tab w:val="left" w:pos="4554"/>
        </w:tabs>
        <w:rPr>
          <w:rFonts w:ascii="Arial" w:hAnsi="Arial" w:cs="Arial"/>
          <w:b/>
        </w:rPr>
      </w:pPr>
    </w:p>
    <w:p w:rsidR="00072018" w:rsidRDefault="00072018" w:rsidP="00072018">
      <w:pPr>
        <w:tabs>
          <w:tab w:val="left" w:pos="4554"/>
        </w:tabs>
        <w:rPr>
          <w:rFonts w:ascii="Arial" w:hAnsi="Arial" w:cs="Arial"/>
          <w:b/>
        </w:rPr>
      </w:pPr>
    </w:p>
    <w:p w:rsidR="00072018" w:rsidRDefault="00072018" w:rsidP="00072018">
      <w:pPr>
        <w:tabs>
          <w:tab w:val="left" w:pos="4554"/>
        </w:tabs>
        <w:rPr>
          <w:rFonts w:ascii="Arial" w:hAnsi="Arial" w:cs="Arial"/>
          <w:b/>
        </w:rPr>
      </w:pPr>
    </w:p>
    <w:p w:rsidR="00072018" w:rsidRDefault="00072018" w:rsidP="00072018">
      <w:pPr>
        <w:tabs>
          <w:tab w:val="left" w:pos="4554"/>
        </w:tabs>
        <w:rPr>
          <w:rFonts w:ascii="Arial" w:hAnsi="Arial" w:cs="Arial"/>
          <w:b/>
        </w:rPr>
      </w:pPr>
    </w:p>
    <w:p w:rsidR="00072018" w:rsidRDefault="00072018" w:rsidP="00072018">
      <w:pPr>
        <w:tabs>
          <w:tab w:val="left" w:pos="4554"/>
        </w:tabs>
        <w:rPr>
          <w:rFonts w:ascii="Arial" w:hAnsi="Arial" w:cs="Arial"/>
          <w:b/>
        </w:rPr>
      </w:pPr>
    </w:p>
    <w:p w:rsidR="00072018" w:rsidRDefault="00072018" w:rsidP="00072018">
      <w:pPr>
        <w:tabs>
          <w:tab w:val="left" w:pos="4554"/>
        </w:tabs>
        <w:rPr>
          <w:rFonts w:ascii="Arial" w:hAnsi="Arial" w:cs="Arial"/>
          <w:b/>
        </w:rPr>
      </w:pPr>
    </w:p>
    <w:p w:rsidR="00072018" w:rsidRDefault="00072018" w:rsidP="00072018">
      <w:pPr>
        <w:tabs>
          <w:tab w:val="left" w:pos="4554"/>
        </w:tabs>
        <w:rPr>
          <w:rFonts w:ascii="Arial" w:hAnsi="Arial" w:cs="Arial"/>
          <w:b/>
        </w:rPr>
      </w:pPr>
    </w:p>
    <w:p w:rsidR="00072018" w:rsidRDefault="00072018" w:rsidP="00072018">
      <w:pPr>
        <w:tabs>
          <w:tab w:val="left" w:pos="4554"/>
        </w:tabs>
        <w:rPr>
          <w:rFonts w:ascii="Arial" w:hAnsi="Arial" w:cs="Arial"/>
          <w:b/>
        </w:rPr>
      </w:pPr>
    </w:p>
    <w:p w:rsidR="00072018" w:rsidRDefault="00072018" w:rsidP="00072018">
      <w:pPr>
        <w:tabs>
          <w:tab w:val="left" w:pos="4554"/>
        </w:tabs>
        <w:rPr>
          <w:rFonts w:ascii="Arial" w:hAnsi="Arial" w:cs="Arial"/>
          <w:b/>
        </w:rPr>
      </w:pPr>
    </w:p>
    <w:p w:rsidR="00072018" w:rsidRDefault="00072018" w:rsidP="00072018">
      <w:pPr>
        <w:tabs>
          <w:tab w:val="left" w:pos="4554"/>
        </w:tabs>
        <w:rPr>
          <w:rFonts w:ascii="Arial" w:hAnsi="Arial" w:cs="Arial"/>
          <w:b/>
        </w:rPr>
      </w:pPr>
    </w:p>
    <w:p w:rsidR="00072018" w:rsidRDefault="00072018" w:rsidP="00072018">
      <w:pPr>
        <w:tabs>
          <w:tab w:val="left" w:pos="4554"/>
        </w:tabs>
        <w:rPr>
          <w:rFonts w:ascii="Arial" w:hAnsi="Arial" w:cs="Arial"/>
          <w:b/>
        </w:rPr>
      </w:pPr>
    </w:p>
    <w:p w:rsidR="00072018" w:rsidRDefault="00072018" w:rsidP="00072018">
      <w:pPr>
        <w:tabs>
          <w:tab w:val="left" w:pos="4554"/>
        </w:tabs>
        <w:rPr>
          <w:rFonts w:ascii="Arial" w:hAnsi="Arial" w:cs="Arial"/>
          <w:b/>
        </w:rPr>
      </w:pPr>
    </w:p>
    <w:p w:rsidR="00072018" w:rsidRPr="008D278F" w:rsidRDefault="00072018" w:rsidP="00072018">
      <w:pPr>
        <w:spacing w:before="360" w:after="120"/>
        <w:rPr>
          <w:rFonts w:ascii="Times New Roman" w:hAnsi="Times New Roman"/>
          <w:b/>
          <w:sz w:val="28"/>
          <w:szCs w:val="28"/>
        </w:rPr>
      </w:pPr>
      <w:r w:rsidRPr="008D278F">
        <w:rPr>
          <w:rFonts w:ascii="Times New Roman" w:hAnsi="Times New Roman"/>
          <w:b/>
          <w:sz w:val="28"/>
          <w:szCs w:val="28"/>
        </w:rPr>
        <w:t>2.4 Waschmittelbeladungen</w:t>
      </w:r>
    </w:p>
    <w:p w:rsidR="00072018" w:rsidRPr="00CC4F10" w:rsidRDefault="00072018" w:rsidP="008D278F">
      <w:pPr>
        <w:spacing w:after="0" w:line="240" w:lineRule="auto"/>
        <w:ind w:left="708" w:hanging="708"/>
        <w:jc w:val="both"/>
        <w:rPr>
          <w:rFonts w:ascii="Arial" w:hAnsi="Arial" w:cs="Arial"/>
        </w:rPr>
      </w:pPr>
      <w:r w:rsidRPr="00CC4F10">
        <w:rPr>
          <w:rFonts w:ascii="Arial" w:hAnsi="Arial" w:cs="Arial"/>
        </w:rPr>
        <w:t>Über 20 verschiedene Einzelkomponenten bezüglich Waschleistung und</w:t>
      </w:r>
    </w:p>
    <w:p w:rsidR="00072018" w:rsidRPr="00CC4F10" w:rsidRDefault="00072018" w:rsidP="008D278F">
      <w:pPr>
        <w:spacing w:after="0" w:line="240" w:lineRule="auto"/>
        <w:ind w:left="708" w:hanging="708"/>
        <w:jc w:val="both"/>
        <w:rPr>
          <w:rFonts w:ascii="Arial" w:hAnsi="Arial" w:cs="Arial"/>
        </w:rPr>
      </w:pPr>
      <w:r w:rsidRPr="00CC4F10">
        <w:rPr>
          <w:rFonts w:ascii="Arial" w:hAnsi="Arial" w:cs="Arial"/>
        </w:rPr>
        <w:t>Regeneration sowie 100 interessante Waschkombinationen wurden</w:t>
      </w:r>
    </w:p>
    <w:p w:rsidR="00072018" w:rsidRDefault="00072018" w:rsidP="008D278F">
      <w:pPr>
        <w:spacing w:after="0" w:line="240" w:lineRule="auto"/>
        <w:ind w:left="708" w:hanging="708"/>
        <w:jc w:val="both"/>
        <w:rPr>
          <w:rFonts w:ascii="Arial" w:hAnsi="Arial" w:cs="Arial"/>
        </w:rPr>
      </w:pPr>
      <w:r w:rsidRPr="00CC4F10">
        <w:rPr>
          <w:rFonts w:ascii="Arial" w:hAnsi="Arial" w:cs="Arial"/>
        </w:rPr>
        <w:t xml:space="preserve">untersucht. </w:t>
      </w:r>
    </w:p>
    <w:p w:rsidR="00072018" w:rsidRPr="00CC4F10" w:rsidRDefault="00072018" w:rsidP="008D278F">
      <w:pPr>
        <w:spacing w:after="0" w:line="240" w:lineRule="auto"/>
        <w:ind w:left="708" w:hanging="708"/>
        <w:jc w:val="both"/>
        <w:rPr>
          <w:rFonts w:ascii="Arial" w:hAnsi="Arial" w:cs="Arial"/>
        </w:rPr>
      </w:pPr>
    </w:p>
    <w:p w:rsidR="00072018" w:rsidRPr="00CC4F10" w:rsidRDefault="00072018" w:rsidP="008D278F">
      <w:pPr>
        <w:autoSpaceDE w:val="0"/>
        <w:autoSpaceDN w:val="0"/>
        <w:adjustRightInd w:val="0"/>
        <w:spacing w:after="0" w:line="240" w:lineRule="auto"/>
        <w:rPr>
          <w:rFonts w:ascii="Arial" w:hAnsi="Arial" w:cs="Arial"/>
          <w:i/>
          <w:color w:val="000000"/>
        </w:rPr>
      </w:pPr>
      <w:r w:rsidRPr="00CC4F10">
        <w:rPr>
          <w:rFonts w:ascii="Arial" w:hAnsi="Arial" w:cs="Arial"/>
          <w:i/>
          <w:color w:val="000000"/>
        </w:rPr>
        <w:t xml:space="preserve">Die Arbeitskapazität der Waschlösung wird definiert als </w:t>
      </w:r>
    </w:p>
    <w:p w:rsidR="00072018" w:rsidRPr="00CC4F10" w:rsidRDefault="00072018" w:rsidP="008D278F">
      <w:pPr>
        <w:autoSpaceDE w:val="0"/>
        <w:autoSpaceDN w:val="0"/>
        <w:adjustRightInd w:val="0"/>
        <w:spacing w:after="0" w:line="240" w:lineRule="auto"/>
        <w:rPr>
          <w:rFonts w:ascii="Arial" w:hAnsi="Arial" w:cs="Arial"/>
          <w:color w:val="000000"/>
        </w:rPr>
      </w:pPr>
    </w:p>
    <w:p w:rsidR="00072018" w:rsidRPr="00CC4F10" w:rsidRDefault="00072018" w:rsidP="008D278F">
      <w:pPr>
        <w:autoSpaceDE w:val="0"/>
        <w:autoSpaceDN w:val="0"/>
        <w:adjustRightInd w:val="0"/>
        <w:spacing w:after="0" w:line="240" w:lineRule="auto"/>
        <w:rPr>
          <w:rFonts w:ascii="Arial" w:hAnsi="Arial" w:cs="Arial"/>
          <w:color w:val="000000"/>
        </w:rPr>
      </w:pPr>
      <w:r w:rsidRPr="00CC4F10">
        <w:rPr>
          <w:rFonts w:ascii="Arial" w:hAnsi="Arial" w:cs="Arial"/>
          <w:color w:val="000000"/>
        </w:rPr>
        <w:t>K CO</w:t>
      </w:r>
      <w:r w:rsidRPr="00CC4F10">
        <w:rPr>
          <w:rFonts w:ascii="Arial" w:hAnsi="Arial" w:cs="Arial"/>
          <w:color w:val="000000"/>
          <w:vertAlign w:val="subscript"/>
        </w:rPr>
        <w:t>2</w:t>
      </w:r>
      <w:r w:rsidRPr="00CC4F10">
        <w:rPr>
          <w:rFonts w:ascii="Arial" w:hAnsi="Arial" w:cs="Arial"/>
          <w:color w:val="000000"/>
        </w:rPr>
        <w:tab/>
        <w:t>= Beladungsdifferenz Wäscheraustritt minus Wäschereintritt in g/l</w:t>
      </w:r>
    </w:p>
    <w:p w:rsidR="00072018" w:rsidRPr="00CC4F10" w:rsidRDefault="00072018" w:rsidP="008D278F">
      <w:pPr>
        <w:autoSpaceDE w:val="0"/>
        <w:autoSpaceDN w:val="0"/>
        <w:adjustRightInd w:val="0"/>
        <w:spacing w:after="0" w:line="240" w:lineRule="auto"/>
        <w:rPr>
          <w:rFonts w:ascii="Arial" w:hAnsi="Arial" w:cs="Arial"/>
          <w:color w:val="000000"/>
        </w:rPr>
      </w:pPr>
      <w:r w:rsidRPr="00CC4F10">
        <w:rPr>
          <w:rFonts w:ascii="Arial" w:hAnsi="Arial" w:cs="Arial"/>
          <w:color w:val="000000"/>
        </w:rPr>
        <w:tab/>
      </w:r>
      <w:r w:rsidRPr="00CC4F10">
        <w:rPr>
          <w:rFonts w:ascii="Arial" w:hAnsi="Arial" w:cs="Arial"/>
          <w:color w:val="000000"/>
        </w:rPr>
        <w:tab/>
      </w:r>
    </w:p>
    <w:p w:rsidR="00072018" w:rsidRPr="00CC4F10" w:rsidRDefault="00072018" w:rsidP="008D278F">
      <w:pPr>
        <w:autoSpaceDE w:val="0"/>
        <w:autoSpaceDN w:val="0"/>
        <w:adjustRightInd w:val="0"/>
        <w:spacing w:after="0" w:line="240" w:lineRule="auto"/>
        <w:rPr>
          <w:rFonts w:ascii="Arial" w:hAnsi="Arial" w:cs="Arial"/>
          <w:color w:val="000000"/>
        </w:rPr>
      </w:pPr>
      <w:r w:rsidRPr="00CC4F10">
        <w:rPr>
          <w:rFonts w:ascii="Arial" w:hAnsi="Arial" w:cs="Arial"/>
          <w:color w:val="000000"/>
        </w:rPr>
        <w:t>K H</w:t>
      </w:r>
      <w:r w:rsidRPr="00CC4F10">
        <w:rPr>
          <w:rFonts w:ascii="Arial" w:hAnsi="Arial" w:cs="Arial"/>
          <w:color w:val="000000"/>
          <w:vertAlign w:val="subscript"/>
        </w:rPr>
        <w:t>2</w:t>
      </w:r>
      <w:r w:rsidRPr="00CC4F10">
        <w:rPr>
          <w:rFonts w:ascii="Arial" w:hAnsi="Arial" w:cs="Arial"/>
          <w:color w:val="000000"/>
        </w:rPr>
        <w:t>S</w:t>
      </w:r>
      <w:r w:rsidRPr="00CC4F10">
        <w:rPr>
          <w:rFonts w:ascii="Arial" w:hAnsi="Arial" w:cs="Arial"/>
          <w:color w:val="000000"/>
        </w:rPr>
        <w:tab/>
        <w:t>= Beladungsdifferenz Wäscheraustritt minus Wäschereintritt in g/l</w:t>
      </w:r>
    </w:p>
    <w:p w:rsidR="00072018" w:rsidRDefault="00072018" w:rsidP="008D278F">
      <w:pPr>
        <w:spacing w:after="0" w:line="240" w:lineRule="auto"/>
        <w:rPr>
          <w:rFonts w:ascii="Arial" w:hAnsi="Arial" w:cs="Arial"/>
          <w:b/>
        </w:rPr>
      </w:pPr>
    </w:p>
    <w:p w:rsidR="00072018" w:rsidRDefault="00072018" w:rsidP="008D278F">
      <w:pPr>
        <w:spacing w:after="0" w:line="240" w:lineRule="auto"/>
        <w:rPr>
          <w:rFonts w:ascii="Arial" w:hAnsi="Arial" w:cs="Arial"/>
          <w:b/>
        </w:rPr>
      </w:pPr>
    </w:p>
    <w:p w:rsidR="00072018" w:rsidRPr="00CC4F10" w:rsidRDefault="00072018" w:rsidP="008D278F">
      <w:pPr>
        <w:spacing w:after="0" w:line="240" w:lineRule="auto"/>
        <w:rPr>
          <w:rFonts w:ascii="Arial" w:hAnsi="Arial" w:cs="Arial"/>
          <w:b/>
        </w:rPr>
      </w:pPr>
      <w:r w:rsidRPr="00CC4F10">
        <w:rPr>
          <w:rFonts w:ascii="Arial" w:hAnsi="Arial" w:cs="Arial"/>
          <w:b/>
        </w:rPr>
        <w:t>Waschmittel wird als BCM-SORB vermarktet:</w:t>
      </w:r>
    </w:p>
    <w:p w:rsidR="00072018" w:rsidRPr="00CC4F10" w:rsidRDefault="00072018" w:rsidP="008D278F">
      <w:pPr>
        <w:spacing w:after="0" w:line="240" w:lineRule="auto"/>
        <w:ind w:hanging="708"/>
        <w:rPr>
          <w:rFonts w:ascii="Arial" w:hAnsi="Arial" w:cs="Arial"/>
        </w:rPr>
      </w:pPr>
    </w:p>
    <w:p w:rsidR="00072018" w:rsidRPr="00CC4F10" w:rsidRDefault="00072018" w:rsidP="008D278F">
      <w:pPr>
        <w:spacing w:after="0" w:line="240" w:lineRule="auto"/>
        <w:ind w:hanging="708"/>
        <w:rPr>
          <w:rFonts w:ascii="Arial" w:hAnsi="Arial" w:cs="Arial"/>
          <w:lang w:val="en-GB"/>
        </w:rPr>
      </w:pPr>
      <w:r w:rsidRPr="00CC4F10">
        <w:rPr>
          <w:rFonts w:ascii="Arial" w:hAnsi="Arial" w:cs="Arial"/>
        </w:rPr>
        <w:tab/>
      </w:r>
      <w:r w:rsidRPr="00CC4F10">
        <w:rPr>
          <w:rFonts w:ascii="Arial" w:hAnsi="Arial" w:cs="Arial"/>
          <w:lang w:val="en-GB"/>
        </w:rPr>
        <w:t>BCM-SORB-A</w:t>
      </w:r>
      <w:r w:rsidRPr="00CC4F10">
        <w:rPr>
          <w:rFonts w:ascii="Arial" w:hAnsi="Arial" w:cs="Arial"/>
          <w:lang w:val="en-GB"/>
        </w:rPr>
        <w:tab/>
      </w:r>
      <w:r w:rsidRPr="00CC4F10">
        <w:rPr>
          <w:rFonts w:ascii="Arial" w:hAnsi="Arial" w:cs="Arial"/>
          <w:lang w:val="en-GB"/>
        </w:rPr>
        <w:tab/>
        <w:t>K CO</w:t>
      </w:r>
      <w:r w:rsidRPr="00CC4F10">
        <w:rPr>
          <w:rFonts w:ascii="Arial" w:hAnsi="Arial" w:cs="Arial"/>
          <w:vertAlign w:val="subscript"/>
          <w:lang w:val="en-GB"/>
        </w:rPr>
        <w:t>2</w:t>
      </w:r>
      <w:r w:rsidRPr="00CC4F10">
        <w:rPr>
          <w:rFonts w:ascii="Arial" w:hAnsi="Arial" w:cs="Arial"/>
          <w:lang w:val="en-GB"/>
        </w:rPr>
        <w:tab/>
      </w:r>
      <w:r w:rsidRPr="00CC4F10">
        <w:rPr>
          <w:rFonts w:ascii="Arial" w:hAnsi="Arial" w:cs="Arial"/>
          <w:lang w:val="en-GB"/>
        </w:rPr>
        <w:tab/>
        <w:t>&lt; 55 g/l</w:t>
      </w:r>
    </w:p>
    <w:p w:rsidR="00072018" w:rsidRPr="00CC4F10" w:rsidRDefault="00072018" w:rsidP="008D278F">
      <w:pPr>
        <w:spacing w:after="0" w:line="240" w:lineRule="auto"/>
        <w:ind w:hanging="708"/>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sidRPr="00CC4F10">
        <w:rPr>
          <w:rFonts w:ascii="Arial" w:hAnsi="Arial" w:cs="Arial"/>
          <w:lang w:val="en-GB"/>
        </w:rPr>
        <w:t>H H</w:t>
      </w:r>
      <w:r w:rsidRPr="00CC4F10">
        <w:rPr>
          <w:rFonts w:ascii="Arial" w:hAnsi="Arial" w:cs="Arial"/>
          <w:vertAlign w:val="subscript"/>
          <w:lang w:val="en-GB"/>
        </w:rPr>
        <w:t>2</w:t>
      </w:r>
      <w:r w:rsidRPr="00CC4F10">
        <w:rPr>
          <w:rFonts w:ascii="Arial" w:hAnsi="Arial" w:cs="Arial"/>
          <w:lang w:val="en-GB"/>
        </w:rPr>
        <w:t>S</w:t>
      </w:r>
      <w:r w:rsidRPr="00CC4F10">
        <w:rPr>
          <w:rFonts w:ascii="Arial" w:hAnsi="Arial" w:cs="Arial"/>
          <w:lang w:val="en-GB"/>
        </w:rPr>
        <w:tab/>
      </w:r>
      <w:r w:rsidRPr="00CC4F10">
        <w:rPr>
          <w:rFonts w:ascii="Arial" w:hAnsi="Arial" w:cs="Arial"/>
          <w:lang w:val="en-GB"/>
        </w:rPr>
        <w:tab/>
        <w:t>&gt;   8 g/l</w:t>
      </w:r>
    </w:p>
    <w:p w:rsidR="00072018" w:rsidRPr="00CC4F10" w:rsidRDefault="00072018" w:rsidP="008D278F">
      <w:pPr>
        <w:spacing w:after="0" w:line="240" w:lineRule="auto"/>
        <w:ind w:hanging="708"/>
        <w:rPr>
          <w:rFonts w:ascii="Arial" w:hAnsi="Arial" w:cs="Arial"/>
          <w:lang w:val="en-GB"/>
        </w:rPr>
      </w:pPr>
    </w:p>
    <w:p w:rsidR="00072018" w:rsidRDefault="00072018" w:rsidP="008D278F">
      <w:pPr>
        <w:spacing w:after="0" w:line="240" w:lineRule="auto"/>
        <w:ind w:hanging="708"/>
        <w:rPr>
          <w:rFonts w:ascii="Arial" w:hAnsi="Arial" w:cs="Arial"/>
          <w:lang w:val="en-GB"/>
        </w:rPr>
      </w:pPr>
      <w:r w:rsidRPr="00CC4F10">
        <w:rPr>
          <w:rFonts w:ascii="Arial" w:hAnsi="Arial" w:cs="Arial"/>
          <w:lang w:val="en-GB"/>
        </w:rPr>
        <w:tab/>
        <w:t>BCM-SORB-B</w:t>
      </w:r>
      <w:r w:rsidRPr="00CC4F10">
        <w:rPr>
          <w:rFonts w:ascii="Arial" w:hAnsi="Arial" w:cs="Arial"/>
          <w:lang w:val="en-GB"/>
        </w:rPr>
        <w:tab/>
      </w:r>
      <w:r w:rsidRPr="00CC4F10">
        <w:rPr>
          <w:rFonts w:ascii="Arial" w:hAnsi="Arial" w:cs="Arial"/>
          <w:lang w:val="en-GB"/>
        </w:rPr>
        <w:tab/>
        <w:t>K CO</w:t>
      </w:r>
      <w:r w:rsidRPr="00CC4F10">
        <w:rPr>
          <w:rFonts w:ascii="Arial" w:hAnsi="Arial" w:cs="Arial"/>
          <w:vertAlign w:val="subscript"/>
          <w:lang w:val="en-GB"/>
        </w:rPr>
        <w:t>2</w:t>
      </w:r>
      <w:r w:rsidRPr="00CC4F10">
        <w:rPr>
          <w:rFonts w:ascii="Arial" w:hAnsi="Arial" w:cs="Arial"/>
          <w:lang w:val="en-GB"/>
        </w:rPr>
        <w:tab/>
      </w:r>
      <w:r w:rsidRPr="00CC4F10">
        <w:rPr>
          <w:rFonts w:ascii="Arial" w:hAnsi="Arial" w:cs="Arial"/>
          <w:lang w:val="en-GB"/>
        </w:rPr>
        <w:tab/>
        <w:t>&lt; 75 g/l</w:t>
      </w:r>
    </w:p>
    <w:p w:rsidR="00072018" w:rsidRPr="00CC4F10" w:rsidRDefault="00072018" w:rsidP="008D278F">
      <w:pPr>
        <w:spacing w:after="0" w:line="240" w:lineRule="auto"/>
        <w:ind w:hanging="708"/>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sidRPr="00CC4F10">
        <w:rPr>
          <w:rFonts w:ascii="Arial" w:hAnsi="Arial" w:cs="Arial"/>
          <w:lang w:val="en-GB"/>
        </w:rPr>
        <w:t>K H</w:t>
      </w:r>
      <w:r w:rsidRPr="00CC4F10">
        <w:rPr>
          <w:rFonts w:ascii="Arial" w:hAnsi="Arial" w:cs="Arial"/>
          <w:vertAlign w:val="subscript"/>
          <w:lang w:val="en-GB"/>
        </w:rPr>
        <w:t>2</w:t>
      </w:r>
      <w:r w:rsidRPr="00CC4F10">
        <w:rPr>
          <w:rFonts w:ascii="Arial" w:hAnsi="Arial" w:cs="Arial"/>
          <w:lang w:val="en-GB"/>
        </w:rPr>
        <w:t>S</w:t>
      </w:r>
      <w:r w:rsidRPr="00CC4F10">
        <w:rPr>
          <w:rFonts w:ascii="Arial" w:hAnsi="Arial" w:cs="Arial"/>
        </w:rPr>
        <w:tab/>
      </w:r>
      <w:r w:rsidRPr="00CC4F10">
        <w:rPr>
          <w:rFonts w:ascii="Arial" w:hAnsi="Arial" w:cs="Arial"/>
        </w:rPr>
        <w:tab/>
        <w:t>&gt; 15 g</w:t>
      </w:r>
    </w:p>
    <w:p w:rsidR="00072018" w:rsidRPr="00CC4F10" w:rsidRDefault="007944AD" w:rsidP="00072018">
      <w:pPr>
        <w:ind w:hanging="708"/>
        <w:rPr>
          <w:rFonts w:ascii="Arial" w:hAnsi="Arial" w:cs="Arial"/>
          <w:lang w:val="en-GB"/>
        </w:rPr>
      </w:pPr>
      <w:r>
        <w:rPr>
          <w:rFonts w:ascii="Arial" w:hAnsi="Arial" w:cs="Arial"/>
          <w:noProof/>
        </w:rPr>
        <w:lastRenderedPageBreak/>
        <w:pict>
          <v:shape id="_x0000_s1161" type="#_x0000_t202" style="position:absolute;margin-left:199.75pt;margin-top:285.25pt;width:212.65pt;height:26.45pt;z-index:251692032" stroked="f">
            <v:textbox style="mso-next-textbox:#_x0000_s1161">
              <w:txbxContent>
                <w:p w:rsidR="008D278F" w:rsidRPr="00D57488" w:rsidRDefault="008D278F" w:rsidP="00072018">
                  <w:pPr>
                    <w:rPr>
                      <w:rFonts w:ascii="Arial" w:hAnsi="Arial" w:cs="Arial"/>
                      <w:sz w:val="20"/>
                      <w:szCs w:val="20"/>
                    </w:rPr>
                  </w:pPr>
                  <w:r w:rsidRPr="00D57488">
                    <w:rPr>
                      <w:rFonts w:ascii="Arial" w:hAnsi="Arial" w:cs="Arial"/>
                      <w:sz w:val="20"/>
                      <w:szCs w:val="20"/>
                    </w:rPr>
                    <w:t>BCM-SORB-Konzentration in %</w:t>
                  </w:r>
                </w:p>
              </w:txbxContent>
            </v:textbox>
          </v:shape>
        </w:pict>
      </w:r>
      <w:r w:rsidR="00072018">
        <w:object w:dxaOrig="5774" w:dyaOrig="4495">
          <v:shape id="_x0000_i1028" type="#_x0000_t75" style="width:414.75pt;height:323.25pt" o:ole="">
            <v:imagedata r:id="rId20" o:title=""/>
          </v:shape>
          <o:OLEObject Type="Embed" ProgID="Origin50.Graph" ShapeID="_x0000_i1028" DrawAspect="Content" ObjectID="_1258376478" r:id="rId21"/>
        </w:object>
      </w:r>
      <w:r w:rsidR="00072018">
        <w:rPr>
          <w:rFonts w:ascii="Arial" w:hAnsi="Arial" w:cs="Arial"/>
          <w:lang w:val="en-GB"/>
        </w:rPr>
        <w:tab/>
      </w:r>
    </w:p>
    <w:p w:rsidR="00072018" w:rsidRPr="00CC4F10" w:rsidRDefault="00072018" w:rsidP="00072018">
      <w:pPr>
        <w:spacing w:after="120"/>
        <w:jc w:val="both"/>
      </w:pPr>
      <w:r w:rsidRPr="00CC4F10">
        <w:rPr>
          <w:rFonts w:ascii="Arial" w:hAnsi="Arial" w:cs="Arial"/>
          <w:sz w:val="18"/>
          <w:szCs w:val="18"/>
        </w:rPr>
        <w:t>BCM-SORB Waschmittelkombination mit DEA als Hauptkomponente</w:t>
      </w:r>
    </w:p>
    <w:p w:rsidR="00072018" w:rsidRDefault="00072018" w:rsidP="00072018">
      <w:pPr>
        <w:ind w:left="708" w:hanging="708"/>
        <w:rPr>
          <w:rFonts w:ascii="Arial" w:hAnsi="Arial" w:cs="Arial"/>
        </w:rPr>
      </w:pPr>
    </w:p>
    <w:p w:rsidR="00072018" w:rsidRDefault="00072018" w:rsidP="00072018">
      <w:pPr>
        <w:spacing w:after="120"/>
        <w:ind w:left="709" w:hanging="709"/>
        <w:rPr>
          <w:rFonts w:ascii="Arial" w:hAnsi="Arial" w:cs="Arial"/>
          <w:i/>
        </w:rPr>
      </w:pPr>
    </w:p>
    <w:p w:rsidR="00072018" w:rsidRPr="00CC4F10" w:rsidRDefault="00072018" w:rsidP="00072018">
      <w:pPr>
        <w:spacing w:after="120"/>
        <w:ind w:left="709" w:hanging="709"/>
        <w:rPr>
          <w:rFonts w:ascii="Arial" w:hAnsi="Arial" w:cs="Arial"/>
          <w:i/>
        </w:rPr>
      </w:pPr>
      <w:r w:rsidRPr="00CC4F10">
        <w:rPr>
          <w:rFonts w:ascii="Arial" w:hAnsi="Arial" w:cs="Arial"/>
          <w:i/>
        </w:rPr>
        <w:t>Grundsatzergebnis:</w:t>
      </w:r>
    </w:p>
    <w:p w:rsidR="00072018" w:rsidRPr="00CC4F10" w:rsidRDefault="00072018" w:rsidP="008D278F">
      <w:pPr>
        <w:spacing w:after="0" w:line="240" w:lineRule="auto"/>
        <w:ind w:left="708" w:hanging="708"/>
        <w:rPr>
          <w:rFonts w:ascii="Arial" w:hAnsi="Arial" w:cs="Arial"/>
        </w:rPr>
      </w:pPr>
      <w:r w:rsidRPr="00CC4F10">
        <w:rPr>
          <w:rFonts w:ascii="Arial" w:hAnsi="Arial" w:cs="Arial"/>
        </w:rPr>
        <w:t xml:space="preserve">BCM-SORB als Waschmittelkombination mit der besten und </w:t>
      </w:r>
    </w:p>
    <w:p w:rsidR="00072018" w:rsidRPr="00CC4F10" w:rsidRDefault="00072018" w:rsidP="008D278F">
      <w:pPr>
        <w:spacing w:after="0" w:line="240" w:lineRule="auto"/>
        <w:ind w:left="708" w:hanging="708"/>
        <w:rPr>
          <w:rFonts w:ascii="Arial" w:hAnsi="Arial" w:cs="Arial"/>
        </w:rPr>
      </w:pPr>
      <w:proofErr w:type="gramStart"/>
      <w:r w:rsidRPr="00CC4F10">
        <w:rPr>
          <w:rFonts w:ascii="Arial" w:hAnsi="Arial" w:cs="Arial"/>
        </w:rPr>
        <w:t>wirtschaftlichsten</w:t>
      </w:r>
      <w:proofErr w:type="gramEnd"/>
      <w:r w:rsidRPr="00CC4F10">
        <w:rPr>
          <w:rFonts w:ascii="Arial" w:hAnsi="Arial" w:cs="Arial"/>
        </w:rPr>
        <w:t xml:space="preserve"> Leistung auf </w:t>
      </w:r>
      <w:proofErr w:type="spellStart"/>
      <w:r w:rsidRPr="00CC4F10">
        <w:rPr>
          <w:rFonts w:ascii="Arial" w:hAnsi="Arial" w:cs="Arial"/>
        </w:rPr>
        <w:t>Aminbasis</w:t>
      </w:r>
      <w:proofErr w:type="spellEnd"/>
      <w:r w:rsidRPr="00CC4F10">
        <w:rPr>
          <w:rFonts w:ascii="Arial" w:hAnsi="Arial" w:cs="Arial"/>
        </w:rPr>
        <w:t>.</w:t>
      </w:r>
    </w:p>
    <w:p w:rsidR="00072018" w:rsidRPr="00CC4F10" w:rsidRDefault="00072018" w:rsidP="008D278F">
      <w:pPr>
        <w:spacing w:after="0" w:line="240" w:lineRule="auto"/>
        <w:ind w:left="708" w:hanging="708"/>
        <w:rPr>
          <w:rFonts w:ascii="Arial" w:hAnsi="Arial" w:cs="Arial"/>
        </w:rPr>
      </w:pPr>
    </w:p>
    <w:p w:rsidR="00072018" w:rsidRPr="00ED615E" w:rsidRDefault="00072018" w:rsidP="008D278F">
      <w:pPr>
        <w:spacing w:after="0" w:line="240" w:lineRule="auto"/>
        <w:ind w:left="709" w:hanging="709"/>
        <w:rPr>
          <w:rFonts w:ascii="Arial" w:hAnsi="Arial" w:cs="Arial"/>
          <w:i/>
        </w:rPr>
      </w:pPr>
      <w:r w:rsidRPr="00ED615E">
        <w:rPr>
          <w:rFonts w:ascii="Arial" w:hAnsi="Arial" w:cs="Arial"/>
          <w:i/>
        </w:rPr>
        <w:t>Kriterium</w:t>
      </w:r>
      <w:r w:rsidRPr="00ED615E">
        <w:rPr>
          <w:rFonts w:ascii="Arial" w:hAnsi="Arial" w:cs="Arial"/>
          <w:i/>
        </w:rPr>
        <w:tab/>
      </w:r>
      <w:r w:rsidRPr="00ED615E">
        <w:rPr>
          <w:rFonts w:ascii="Arial" w:hAnsi="Arial" w:cs="Arial"/>
          <w:i/>
        </w:rPr>
        <w:tab/>
      </w:r>
      <w:r w:rsidRPr="00ED615E">
        <w:rPr>
          <w:rFonts w:ascii="Arial" w:hAnsi="Arial" w:cs="Arial"/>
          <w:i/>
        </w:rPr>
        <w:tab/>
      </w:r>
      <w:r w:rsidRPr="00ED615E">
        <w:rPr>
          <w:rFonts w:ascii="Arial" w:hAnsi="Arial" w:cs="Arial"/>
          <w:i/>
        </w:rPr>
        <w:tab/>
        <w:t>MEA</w:t>
      </w:r>
      <w:r w:rsidRPr="00ED615E">
        <w:rPr>
          <w:rFonts w:ascii="Arial" w:hAnsi="Arial" w:cs="Arial"/>
          <w:i/>
        </w:rPr>
        <w:tab/>
      </w:r>
      <w:r w:rsidRPr="00ED615E">
        <w:rPr>
          <w:rFonts w:ascii="Arial" w:hAnsi="Arial" w:cs="Arial"/>
          <w:i/>
        </w:rPr>
        <w:tab/>
      </w:r>
      <w:r w:rsidRPr="00ED615E">
        <w:rPr>
          <w:rFonts w:ascii="Arial" w:hAnsi="Arial" w:cs="Arial"/>
          <w:bCs/>
          <w:i/>
        </w:rPr>
        <w:t>BCM-SORB</w:t>
      </w:r>
      <w:r w:rsidRPr="00ED615E">
        <w:rPr>
          <w:rFonts w:ascii="Arial" w:hAnsi="Arial" w:cs="Arial"/>
          <w:i/>
        </w:rPr>
        <w:tab/>
      </w:r>
    </w:p>
    <w:p w:rsidR="00072018" w:rsidRPr="00CC4F10" w:rsidRDefault="00072018" w:rsidP="008D278F">
      <w:pPr>
        <w:spacing w:after="0" w:line="240" w:lineRule="auto"/>
        <w:ind w:left="709" w:hanging="709"/>
        <w:rPr>
          <w:rFonts w:ascii="Arial" w:hAnsi="Arial" w:cs="Arial"/>
        </w:rPr>
      </w:pPr>
      <w:r w:rsidRPr="00CC4F10">
        <w:rPr>
          <w:rFonts w:ascii="Arial" w:hAnsi="Arial" w:cs="Arial"/>
        </w:rPr>
        <w:t xml:space="preserve">Beladbarkeit </w:t>
      </w:r>
      <w:r w:rsidRPr="00CC4F10">
        <w:rPr>
          <w:rFonts w:ascii="Arial" w:hAnsi="Arial" w:cs="Arial"/>
        </w:rPr>
        <w:tab/>
      </w:r>
      <w:r w:rsidRPr="00CC4F10">
        <w:rPr>
          <w:rFonts w:ascii="Arial" w:hAnsi="Arial" w:cs="Arial"/>
        </w:rPr>
        <w:tab/>
      </w:r>
      <w:r w:rsidRPr="00CC4F10">
        <w:rPr>
          <w:rFonts w:ascii="Arial" w:hAnsi="Arial" w:cs="Arial"/>
        </w:rPr>
        <w:tab/>
      </w:r>
      <w:r w:rsidRPr="00CC4F10">
        <w:rPr>
          <w:rFonts w:ascii="Arial" w:hAnsi="Arial" w:cs="Arial"/>
        </w:rPr>
        <w:tab/>
        <w:t>hoch</w:t>
      </w:r>
      <w:r w:rsidRPr="00CC4F10">
        <w:rPr>
          <w:rFonts w:ascii="Arial" w:hAnsi="Arial" w:cs="Arial"/>
        </w:rPr>
        <w:tab/>
      </w:r>
      <w:r w:rsidRPr="00CC4F10">
        <w:rPr>
          <w:rFonts w:ascii="Arial" w:hAnsi="Arial" w:cs="Arial"/>
        </w:rPr>
        <w:tab/>
        <w:t>hoch</w:t>
      </w:r>
      <w:r w:rsidRPr="00CC4F10">
        <w:rPr>
          <w:rFonts w:ascii="Arial" w:hAnsi="Arial" w:cs="Arial"/>
        </w:rPr>
        <w:tab/>
      </w:r>
      <w:r w:rsidRPr="00CC4F10">
        <w:rPr>
          <w:rFonts w:ascii="Arial" w:hAnsi="Arial" w:cs="Arial"/>
        </w:rPr>
        <w:tab/>
      </w:r>
    </w:p>
    <w:p w:rsidR="00072018" w:rsidRPr="00CC4F10" w:rsidRDefault="00072018" w:rsidP="008D278F">
      <w:pPr>
        <w:spacing w:after="0" w:line="240" w:lineRule="auto"/>
        <w:ind w:left="708" w:hanging="708"/>
        <w:rPr>
          <w:rFonts w:ascii="Arial" w:hAnsi="Arial" w:cs="Arial"/>
          <w:b/>
          <w:bCs/>
        </w:rPr>
      </w:pPr>
      <w:r w:rsidRPr="00CC4F10">
        <w:rPr>
          <w:rFonts w:ascii="Arial" w:hAnsi="Arial" w:cs="Arial"/>
        </w:rPr>
        <w:t>Regenerierbarkeit, Energie</w:t>
      </w:r>
      <w:r w:rsidRPr="00CC4F10">
        <w:rPr>
          <w:rFonts w:ascii="Arial" w:hAnsi="Arial" w:cs="Arial"/>
        </w:rPr>
        <w:tab/>
      </w:r>
      <w:r w:rsidRPr="00CC4F10">
        <w:rPr>
          <w:rFonts w:ascii="Arial" w:hAnsi="Arial" w:cs="Arial"/>
        </w:rPr>
        <w:tab/>
        <w:t>1</w:t>
      </w:r>
      <w:r w:rsidRPr="00CC4F10">
        <w:rPr>
          <w:rFonts w:ascii="Arial" w:hAnsi="Arial" w:cs="Arial"/>
        </w:rPr>
        <w:tab/>
      </w:r>
      <w:r w:rsidRPr="00CC4F10">
        <w:rPr>
          <w:rFonts w:ascii="Arial" w:hAnsi="Arial" w:cs="Arial"/>
        </w:rPr>
        <w:tab/>
        <w:t>0,7</w:t>
      </w:r>
      <w:r w:rsidRPr="00CC4F10">
        <w:rPr>
          <w:rFonts w:ascii="Arial" w:hAnsi="Arial" w:cs="Arial"/>
        </w:rPr>
        <w:tab/>
      </w:r>
      <w:r w:rsidRPr="00CC4F10">
        <w:rPr>
          <w:rFonts w:ascii="Arial" w:hAnsi="Arial" w:cs="Arial"/>
        </w:rPr>
        <w:tab/>
      </w:r>
    </w:p>
    <w:p w:rsidR="00072018" w:rsidRPr="00CC4F10" w:rsidRDefault="00072018" w:rsidP="008D278F">
      <w:pPr>
        <w:spacing w:after="0" w:line="240" w:lineRule="auto"/>
        <w:ind w:left="708" w:hanging="708"/>
        <w:rPr>
          <w:rFonts w:ascii="Arial" w:hAnsi="Arial" w:cs="Arial"/>
        </w:rPr>
      </w:pPr>
      <w:r w:rsidRPr="00CC4F10">
        <w:rPr>
          <w:rFonts w:ascii="Arial" w:hAnsi="Arial" w:cs="Arial"/>
        </w:rPr>
        <w:t>Verluste</w:t>
      </w:r>
      <w:r w:rsidRPr="00CC4F10">
        <w:rPr>
          <w:rFonts w:ascii="Arial" w:hAnsi="Arial" w:cs="Arial"/>
        </w:rPr>
        <w:tab/>
      </w:r>
      <w:r w:rsidRPr="00CC4F10">
        <w:rPr>
          <w:rFonts w:ascii="Arial" w:hAnsi="Arial" w:cs="Arial"/>
        </w:rPr>
        <w:tab/>
      </w:r>
      <w:r w:rsidRPr="00CC4F10">
        <w:rPr>
          <w:rFonts w:ascii="Arial" w:hAnsi="Arial" w:cs="Arial"/>
        </w:rPr>
        <w:tab/>
      </w:r>
      <w:r w:rsidRPr="00CC4F10">
        <w:rPr>
          <w:rFonts w:ascii="Arial" w:hAnsi="Arial" w:cs="Arial"/>
        </w:rPr>
        <w:tab/>
        <w:t>100</w:t>
      </w:r>
      <w:r w:rsidRPr="00CC4F10">
        <w:rPr>
          <w:rFonts w:ascii="Arial" w:hAnsi="Arial" w:cs="Arial"/>
        </w:rPr>
        <w:tab/>
      </w:r>
      <w:r w:rsidRPr="00CC4F10">
        <w:rPr>
          <w:rFonts w:ascii="Arial" w:hAnsi="Arial" w:cs="Arial"/>
        </w:rPr>
        <w:tab/>
        <w:t>1</w:t>
      </w:r>
      <w:r w:rsidRPr="00CC4F10">
        <w:rPr>
          <w:rFonts w:ascii="Arial" w:hAnsi="Arial" w:cs="Arial"/>
        </w:rPr>
        <w:tab/>
      </w:r>
      <w:r w:rsidRPr="00CC4F10">
        <w:rPr>
          <w:rFonts w:ascii="Arial" w:hAnsi="Arial" w:cs="Arial"/>
        </w:rPr>
        <w:tab/>
      </w:r>
    </w:p>
    <w:p w:rsidR="00072018" w:rsidRPr="00CC4F10" w:rsidRDefault="00072018" w:rsidP="008D278F">
      <w:pPr>
        <w:spacing w:after="0" w:line="240" w:lineRule="auto"/>
        <w:ind w:left="708" w:hanging="708"/>
        <w:rPr>
          <w:rFonts w:ascii="Arial" w:hAnsi="Arial" w:cs="Arial"/>
          <w:b/>
          <w:bCs/>
        </w:rPr>
      </w:pPr>
      <w:r w:rsidRPr="00CC4F10">
        <w:rPr>
          <w:rFonts w:ascii="Arial" w:hAnsi="Arial" w:cs="Arial"/>
        </w:rPr>
        <w:t>Korrosion</w:t>
      </w:r>
      <w:r w:rsidRPr="00CC4F10">
        <w:rPr>
          <w:rFonts w:ascii="Arial" w:hAnsi="Arial" w:cs="Arial"/>
        </w:rPr>
        <w:tab/>
      </w:r>
      <w:r w:rsidRPr="00CC4F10">
        <w:rPr>
          <w:rFonts w:ascii="Arial" w:hAnsi="Arial" w:cs="Arial"/>
        </w:rPr>
        <w:tab/>
      </w:r>
      <w:r w:rsidRPr="00CC4F10">
        <w:rPr>
          <w:rFonts w:ascii="Arial" w:hAnsi="Arial" w:cs="Arial"/>
        </w:rPr>
        <w:tab/>
      </w:r>
      <w:r w:rsidRPr="00CC4F10">
        <w:rPr>
          <w:rFonts w:ascii="Arial" w:hAnsi="Arial" w:cs="Arial"/>
        </w:rPr>
        <w:tab/>
        <w:t>10</w:t>
      </w:r>
      <w:r w:rsidRPr="00CC4F10">
        <w:rPr>
          <w:rFonts w:ascii="Arial" w:hAnsi="Arial" w:cs="Arial"/>
        </w:rPr>
        <w:tab/>
      </w:r>
      <w:r w:rsidRPr="00CC4F10">
        <w:rPr>
          <w:rFonts w:ascii="Arial" w:hAnsi="Arial" w:cs="Arial"/>
        </w:rPr>
        <w:tab/>
        <w:t>1</w:t>
      </w:r>
      <w:r w:rsidRPr="00CC4F10">
        <w:rPr>
          <w:rFonts w:ascii="Arial" w:hAnsi="Arial" w:cs="Arial"/>
        </w:rPr>
        <w:tab/>
      </w:r>
      <w:r w:rsidRPr="00CC4F10">
        <w:rPr>
          <w:rFonts w:ascii="Arial" w:hAnsi="Arial" w:cs="Arial"/>
        </w:rPr>
        <w:tab/>
      </w:r>
    </w:p>
    <w:p w:rsidR="00072018" w:rsidRPr="00CC4F10" w:rsidRDefault="00072018" w:rsidP="008D278F">
      <w:pPr>
        <w:spacing w:after="0" w:line="240" w:lineRule="auto"/>
        <w:ind w:left="708" w:hanging="708"/>
        <w:rPr>
          <w:rFonts w:ascii="Arial" w:hAnsi="Arial" w:cs="Arial"/>
          <w:b/>
          <w:bCs/>
        </w:rPr>
      </w:pPr>
    </w:p>
    <w:p w:rsidR="00072018" w:rsidRPr="00CC4F10" w:rsidRDefault="00072018" w:rsidP="008D278F">
      <w:pPr>
        <w:spacing w:after="0" w:line="240" w:lineRule="auto"/>
        <w:ind w:left="708" w:hanging="708"/>
        <w:jc w:val="both"/>
        <w:rPr>
          <w:rFonts w:ascii="Arial" w:hAnsi="Arial" w:cs="Arial"/>
          <w:b/>
          <w:bCs/>
        </w:rPr>
      </w:pPr>
      <w:r w:rsidRPr="00CC4F10">
        <w:rPr>
          <w:rFonts w:ascii="Arial" w:hAnsi="Arial" w:cs="Arial"/>
          <w:b/>
          <w:bCs/>
        </w:rPr>
        <w:t xml:space="preserve">MEA ist für Biogas einsetzbar, BCM-SORB jedoch die technisch und </w:t>
      </w:r>
    </w:p>
    <w:p w:rsidR="00072018" w:rsidRPr="00CC4F10" w:rsidRDefault="00072018" w:rsidP="008D278F">
      <w:pPr>
        <w:spacing w:after="0" w:line="240" w:lineRule="auto"/>
        <w:ind w:left="708" w:hanging="708"/>
        <w:jc w:val="both"/>
        <w:rPr>
          <w:rFonts w:ascii="Arial" w:hAnsi="Arial" w:cs="Arial"/>
          <w:b/>
          <w:bCs/>
        </w:rPr>
      </w:pPr>
      <w:r w:rsidRPr="00CC4F10">
        <w:rPr>
          <w:rFonts w:ascii="Arial" w:hAnsi="Arial" w:cs="Arial"/>
          <w:b/>
          <w:bCs/>
        </w:rPr>
        <w:t>wirtschaftlich bessere Lösung.</w:t>
      </w:r>
    </w:p>
    <w:p w:rsidR="00072018" w:rsidRPr="00CC4F10" w:rsidRDefault="00072018" w:rsidP="008D278F">
      <w:pPr>
        <w:spacing w:after="0" w:line="240" w:lineRule="auto"/>
        <w:ind w:left="708" w:hanging="708"/>
        <w:rPr>
          <w:rFonts w:ascii="Arial" w:hAnsi="Arial" w:cs="Arial"/>
          <w:b/>
          <w:bCs/>
        </w:rPr>
      </w:pPr>
    </w:p>
    <w:p w:rsidR="00072018" w:rsidRDefault="00072018" w:rsidP="008D278F">
      <w:pPr>
        <w:spacing w:after="0" w:line="240" w:lineRule="auto"/>
        <w:ind w:left="708" w:hanging="708"/>
        <w:rPr>
          <w:rFonts w:ascii="Arial" w:hAnsi="Arial" w:cs="Arial"/>
          <w:bCs/>
        </w:rPr>
      </w:pPr>
    </w:p>
    <w:p w:rsidR="00072018" w:rsidRPr="00ED615E" w:rsidRDefault="00072018" w:rsidP="008D278F">
      <w:pPr>
        <w:spacing w:after="0" w:line="240" w:lineRule="auto"/>
        <w:ind w:left="708" w:hanging="708"/>
        <w:rPr>
          <w:rFonts w:ascii="Arial" w:hAnsi="Arial" w:cs="Arial"/>
          <w:bCs/>
        </w:rPr>
      </w:pPr>
      <w:r w:rsidRPr="00ED615E">
        <w:rPr>
          <w:rFonts w:ascii="Arial" w:hAnsi="Arial" w:cs="Arial"/>
          <w:bCs/>
        </w:rPr>
        <w:t>MEA</w:t>
      </w:r>
      <w:r w:rsidRPr="00ED615E">
        <w:rPr>
          <w:rFonts w:ascii="Arial" w:hAnsi="Arial" w:cs="Arial"/>
          <w:bCs/>
        </w:rPr>
        <w:tab/>
      </w:r>
      <w:r w:rsidRPr="00ED615E">
        <w:rPr>
          <w:rFonts w:ascii="Arial" w:hAnsi="Arial" w:cs="Arial"/>
          <w:bCs/>
        </w:rPr>
        <w:tab/>
      </w:r>
      <w:r w:rsidRPr="00ED615E">
        <w:rPr>
          <w:rFonts w:ascii="Arial" w:hAnsi="Arial" w:cs="Arial"/>
          <w:bCs/>
        </w:rPr>
        <w:tab/>
      </w:r>
      <w:proofErr w:type="spellStart"/>
      <w:r w:rsidRPr="00ED615E">
        <w:rPr>
          <w:rFonts w:ascii="Arial" w:hAnsi="Arial" w:cs="Arial"/>
          <w:bCs/>
        </w:rPr>
        <w:t>Monoethanolamin</w:t>
      </w:r>
      <w:proofErr w:type="spellEnd"/>
      <w:r w:rsidRPr="00ED615E">
        <w:rPr>
          <w:rFonts w:ascii="Arial" w:hAnsi="Arial" w:cs="Arial"/>
          <w:bCs/>
        </w:rPr>
        <w:tab/>
      </w:r>
    </w:p>
    <w:p w:rsidR="00072018" w:rsidRPr="00ED615E" w:rsidRDefault="00072018" w:rsidP="008D278F">
      <w:pPr>
        <w:spacing w:after="0" w:line="240" w:lineRule="auto"/>
        <w:ind w:left="708" w:hanging="708"/>
        <w:rPr>
          <w:rFonts w:ascii="Arial" w:hAnsi="Arial" w:cs="Arial"/>
          <w:bCs/>
        </w:rPr>
      </w:pPr>
      <w:r w:rsidRPr="00ED615E">
        <w:rPr>
          <w:rFonts w:ascii="Arial" w:hAnsi="Arial" w:cs="Arial"/>
          <w:bCs/>
        </w:rPr>
        <w:t>BCM-SORB</w:t>
      </w:r>
      <w:r w:rsidRPr="00ED615E">
        <w:rPr>
          <w:rFonts w:ascii="Arial" w:hAnsi="Arial" w:cs="Arial"/>
          <w:bCs/>
        </w:rPr>
        <w:tab/>
      </w:r>
      <w:r w:rsidRPr="00ED615E">
        <w:rPr>
          <w:rFonts w:ascii="Arial" w:hAnsi="Arial" w:cs="Arial"/>
          <w:bCs/>
        </w:rPr>
        <w:tab/>
      </w:r>
      <w:proofErr w:type="spellStart"/>
      <w:r w:rsidRPr="00ED615E">
        <w:rPr>
          <w:rFonts w:ascii="Arial" w:hAnsi="Arial" w:cs="Arial"/>
          <w:bCs/>
        </w:rPr>
        <w:t>Amingemisch</w:t>
      </w:r>
      <w:proofErr w:type="spellEnd"/>
      <w:r w:rsidRPr="00ED615E">
        <w:rPr>
          <w:rFonts w:ascii="Arial" w:hAnsi="Arial" w:cs="Arial"/>
          <w:bCs/>
        </w:rPr>
        <w:t xml:space="preserve"> auf DEA-Basis</w:t>
      </w:r>
    </w:p>
    <w:p w:rsidR="00072018" w:rsidRPr="00ED615E" w:rsidRDefault="00072018" w:rsidP="00072018">
      <w:pPr>
        <w:spacing w:before="360" w:after="120"/>
        <w:jc w:val="both"/>
      </w:pPr>
    </w:p>
    <w:p w:rsidR="00072018" w:rsidRDefault="00072018" w:rsidP="00072018">
      <w:pPr>
        <w:spacing w:before="360" w:after="120"/>
        <w:jc w:val="both"/>
      </w:pPr>
    </w:p>
    <w:p w:rsidR="00072018" w:rsidRPr="00ED615E" w:rsidRDefault="00072018" w:rsidP="00072018">
      <w:pPr>
        <w:spacing w:before="360" w:after="120"/>
        <w:jc w:val="both"/>
        <w:rPr>
          <w:b/>
          <w:sz w:val="28"/>
          <w:szCs w:val="28"/>
        </w:rPr>
      </w:pPr>
    </w:p>
    <w:p w:rsidR="00072018" w:rsidRPr="00ED615E" w:rsidRDefault="00072018" w:rsidP="00072018">
      <w:pPr>
        <w:pStyle w:val="Listenabsatz"/>
        <w:numPr>
          <w:ilvl w:val="1"/>
          <w:numId w:val="13"/>
        </w:numPr>
        <w:rPr>
          <w:rFonts w:eastAsia="Calibri"/>
          <w:b/>
          <w:sz w:val="28"/>
          <w:szCs w:val="28"/>
          <w:lang w:eastAsia="en-US"/>
        </w:rPr>
      </w:pPr>
      <w:r>
        <w:rPr>
          <w:rFonts w:eastAsia="Calibri"/>
          <w:b/>
          <w:sz w:val="28"/>
          <w:szCs w:val="28"/>
          <w:lang w:eastAsia="en-US"/>
        </w:rPr>
        <w:t xml:space="preserve"> </w:t>
      </w:r>
      <w:r w:rsidRPr="00ED615E">
        <w:rPr>
          <w:rFonts w:eastAsia="Calibri"/>
          <w:b/>
          <w:sz w:val="28"/>
          <w:szCs w:val="28"/>
          <w:lang w:eastAsia="en-US"/>
        </w:rPr>
        <w:t xml:space="preserve">Ergebnisse von Langzeituntersuchungen </w:t>
      </w:r>
    </w:p>
    <w:p w:rsidR="00072018" w:rsidRPr="00ED615E" w:rsidRDefault="00072018" w:rsidP="008C39A4">
      <w:pPr>
        <w:spacing w:before="120"/>
        <w:rPr>
          <w:rFonts w:ascii="Arial" w:hAnsi="Arial" w:cs="Arial"/>
        </w:rPr>
      </w:pPr>
      <w:r w:rsidRPr="00ED615E">
        <w:rPr>
          <w:rFonts w:ascii="Arial" w:hAnsi="Arial" w:cs="Arial"/>
        </w:rPr>
        <w:t>Die Biogaszusammensetzung in NaWaRo-Anlagen</w:t>
      </w:r>
      <w:r w:rsidR="008C39A4">
        <w:rPr>
          <w:rFonts w:ascii="Arial" w:hAnsi="Arial" w:cs="Arial"/>
        </w:rPr>
        <w:t xml:space="preserve"> schwankt und ist abhängig von:</w:t>
      </w:r>
    </w:p>
    <w:p w:rsidR="00072018" w:rsidRPr="00ED615E" w:rsidRDefault="00072018" w:rsidP="008C39A4">
      <w:pPr>
        <w:spacing w:after="0" w:line="240" w:lineRule="auto"/>
        <w:rPr>
          <w:rFonts w:ascii="Arial" w:hAnsi="Arial" w:cs="Arial"/>
        </w:rPr>
      </w:pPr>
      <w:r w:rsidRPr="00ED615E">
        <w:rPr>
          <w:rFonts w:ascii="Arial" w:hAnsi="Arial" w:cs="Arial"/>
        </w:rPr>
        <w:tab/>
        <w:t>- der Fütterung</w:t>
      </w:r>
    </w:p>
    <w:p w:rsidR="00072018" w:rsidRPr="00ED615E" w:rsidRDefault="00072018" w:rsidP="008C39A4">
      <w:pPr>
        <w:spacing w:after="0" w:line="240" w:lineRule="auto"/>
        <w:rPr>
          <w:rFonts w:ascii="Arial" w:hAnsi="Arial" w:cs="Arial"/>
        </w:rPr>
      </w:pPr>
      <w:r w:rsidRPr="00ED615E">
        <w:rPr>
          <w:rFonts w:ascii="Arial" w:hAnsi="Arial" w:cs="Arial"/>
        </w:rPr>
        <w:tab/>
        <w:t xml:space="preserve">- Vermischung, Zusammenspiel </w:t>
      </w:r>
      <w:proofErr w:type="spellStart"/>
      <w:r w:rsidRPr="00ED615E">
        <w:rPr>
          <w:rFonts w:ascii="Arial" w:hAnsi="Arial" w:cs="Arial"/>
        </w:rPr>
        <w:t>Fermenter</w:t>
      </w:r>
      <w:proofErr w:type="spellEnd"/>
      <w:r w:rsidRPr="00ED615E">
        <w:rPr>
          <w:rFonts w:ascii="Arial" w:hAnsi="Arial" w:cs="Arial"/>
        </w:rPr>
        <w:t xml:space="preserve"> und </w:t>
      </w:r>
      <w:proofErr w:type="spellStart"/>
      <w:r w:rsidRPr="00ED615E">
        <w:rPr>
          <w:rFonts w:ascii="Arial" w:hAnsi="Arial" w:cs="Arial"/>
        </w:rPr>
        <w:t>Nachgärer</w:t>
      </w:r>
      <w:proofErr w:type="spellEnd"/>
    </w:p>
    <w:p w:rsidR="00072018" w:rsidRPr="00ED615E" w:rsidRDefault="00725A9A" w:rsidP="008C39A4">
      <w:pPr>
        <w:spacing w:after="0" w:line="240" w:lineRule="auto"/>
        <w:rPr>
          <w:rFonts w:ascii="Arial" w:hAnsi="Arial" w:cs="Arial"/>
        </w:rPr>
      </w:pPr>
      <w:r>
        <w:rPr>
          <w:noProof/>
          <w:lang w:eastAsia="de-DE"/>
        </w:rPr>
        <w:drawing>
          <wp:anchor distT="0" distB="0" distL="114300" distR="114300" simplePos="0" relativeHeight="251693056" behindDoc="0" locked="0" layoutInCell="1" allowOverlap="1">
            <wp:simplePos x="0" y="0"/>
            <wp:positionH relativeFrom="column">
              <wp:posOffset>-10795</wp:posOffset>
            </wp:positionH>
            <wp:positionV relativeFrom="paragraph">
              <wp:posOffset>19685</wp:posOffset>
            </wp:positionV>
            <wp:extent cx="5970270" cy="4045585"/>
            <wp:effectExtent l="0" t="0" r="0" b="0"/>
            <wp:wrapNone/>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
                    <a:srcRect/>
                    <a:stretch>
                      <a:fillRect/>
                    </a:stretch>
                  </pic:blipFill>
                  <pic:spPr bwMode="auto">
                    <a:xfrm>
                      <a:off x="0" y="0"/>
                      <a:ext cx="5970270" cy="4045585"/>
                    </a:xfrm>
                    <a:prstGeom prst="rect">
                      <a:avLst/>
                    </a:prstGeom>
                    <a:noFill/>
                    <a:ln w="9525">
                      <a:noFill/>
                      <a:miter lim="800000"/>
                      <a:headEnd/>
                      <a:tailEnd/>
                    </a:ln>
                  </pic:spPr>
                </pic:pic>
              </a:graphicData>
            </a:graphic>
          </wp:anchor>
        </w:drawing>
      </w:r>
      <w:r w:rsidR="00072018" w:rsidRPr="00ED615E">
        <w:rPr>
          <w:rFonts w:ascii="Arial" w:hAnsi="Arial" w:cs="Arial"/>
        </w:rPr>
        <w:tab/>
        <w:t>- Sommer-/Winterfahrweise</w:t>
      </w:r>
    </w:p>
    <w:p w:rsidR="00072018" w:rsidRDefault="00072018" w:rsidP="008C39A4">
      <w:pPr>
        <w:spacing w:after="0" w:line="240" w:lineRule="auto"/>
        <w:rPr>
          <w:rFonts w:ascii="Arial" w:hAnsi="Arial" w:cs="Arial"/>
        </w:rPr>
      </w:pPr>
      <w:r w:rsidRPr="00ED615E">
        <w:rPr>
          <w:rFonts w:ascii="Arial" w:hAnsi="Arial" w:cs="Arial"/>
        </w:rPr>
        <w:tab/>
        <w:t>- Substratalterung</w:t>
      </w:r>
    </w:p>
    <w:p w:rsidR="00072018" w:rsidRDefault="00072018" w:rsidP="00072018">
      <w:pPr>
        <w:rPr>
          <w:rFonts w:ascii="Arial" w:hAnsi="Arial" w:cs="Arial"/>
        </w:rPr>
      </w:pPr>
    </w:p>
    <w:p w:rsidR="00072018" w:rsidRDefault="00072018" w:rsidP="00072018">
      <w:pPr>
        <w:spacing w:before="360" w:after="120"/>
        <w:jc w:val="both"/>
        <w:rPr>
          <w:noProof/>
        </w:rPr>
      </w:pPr>
    </w:p>
    <w:p w:rsidR="00072018" w:rsidRDefault="00072018" w:rsidP="00072018">
      <w:pPr>
        <w:spacing w:before="360" w:after="120"/>
        <w:jc w:val="both"/>
        <w:rPr>
          <w:noProof/>
        </w:rPr>
      </w:pPr>
    </w:p>
    <w:p w:rsidR="00072018" w:rsidRDefault="00072018" w:rsidP="00072018">
      <w:pPr>
        <w:jc w:val="both"/>
        <w:rPr>
          <w:rFonts w:ascii="Arial" w:hAnsi="Arial" w:cs="Arial"/>
        </w:rPr>
      </w:pPr>
    </w:p>
    <w:p w:rsidR="00072018" w:rsidRDefault="00072018" w:rsidP="00072018">
      <w:pPr>
        <w:jc w:val="both"/>
        <w:rPr>
          <w:rFonts w:ascii="Arial" w:hAnsi="Arial" w:cs="Arial"/>
        </w:rPr>
      </w:pPr>
    </w:p>
    <w:p w:rsidR="00072018" w:rsidRDefault="00072018" w:rsidP="00072018">
      <w:pPr>
        <w:jc w:val="both"/>
        <w:rPr>
          <w:rFonts w:ascii="Arial" w:hAnsi="Arial" w:cs="Arial"/>
        </w:rPr>
      </w:pPr>
    </w:p>
    <w:p w:rsidR="00072018" w:rsidRDefault="00072018" w:rsidP="00072018">
      <w:pPr>
        <w:jc w:val="both"/>
        <w:rPr>
          <w:rFonts w:ascii="Arial" w:hAnsi="Arial" w:cs="Arial"/>
        </w:rPr>
      </w:pPr>
    </w:p>
    <w:p w:rsidR="00072018" w:rsidRDefault="00072018" w:rsidP="00072018">
      <w:pPr>
        <w:jc w:val="both"/>
        <w:rPr>
          <w:rFonts w:ascii="Arial" w:hAnsi="Arial" w:cs="Arial"/>
        </w:rPr>
      </w:pPr>
    </w:p>
    <w:p w:rsidR="00072018" w:rsidRDefault="00072018" w:rsidP="00072018">
      <w:pPr>
        <w:jc w:val="both"/>
        <w:rPr>
          <w:rFonts w:ascii="Arial" w:hAnsi="Arial" w:cs="Arial"/>
        </w:rPr>
      </w:pPr>
    </w:p>
    <w:p w:rsidR="00072018" w:rsidRDefault="00072018" w:rsidP="00072018">
      <w:pPr>
        <w:jc w:val="both"/>
        <w:rPr>
          <w:rFonts w:ascii="Arial" w:hAnsi="Arial" w:cs="Arial"/>
        </w:rPr>
      </w:pPr>
    </w:p>
    <w:p w:rsidR="00072018" w:rsidRDefault="00072018" w:rsidP="00072018">
      <w:pPr>
        <w:jc w:val="both"/>
        <w:rPr>
          <w:rFonts w:ascii="Arial" w:hAnsi="Arial" w:cs="Arial"/>
        </w:rPr>
      </w:pPr>
    </w:p>
    <w:p w:rsidR="00072018" w:rsidRPr="008F74CD" w:rsidRDefault="00072018" w:rsidP="00072018">
      <w:pPr>
        <w:jc w:val="both"/>
        <w:rPr>
          <w:rFonts w:ascii="Arial" w:hAnsi="Arial" w:cs="Arial"/>
        </w:rPr>
      </w:pPr>
      <w:r w:rsidRPr="008F74CD">
        <w:rPr>
          <w:rFonts w:ascii="Arial" w:hAnsi="Arial" w:cs="Arial"/>
        </w:rPr>
        <w:t>Biomethananlagen müssen sicher dimensioniert sein, da Betriebsschwankungen von +/- 5 % sicher verarbeitet werden müssen.</w:t>
      </w:r>
    </w:p>
    <w:p w:rsidR="00072018" w:rsidRPr="008F74CD" w:rsidRDefault="00725A9A" w:rsidP="00072018">
      <w:pPr>
        <w:spacing w:before="360" w:after="120"/>
        <w:jc w:val="both"/>
      </w:pPr>
      <w:r>
        <w:rPr>
          <w:noProof/>
          <w:lang w:eastAsia="de-DE"/>
        </w:rPr>
        <w:drawing>
          <wp:anchor distT="0" distB="0" distL="114300" distR="114300" simplePos="0" relativeHeight="251694080" behindDoc="0" locked="0" layoutInCell="1" allowOverlap="1">
            <wp:simplePos x="0" y="0"/>
            <wp:positionH relativeFrom="column">
              <wp:posOffset>-248285</wp:posOffset>
            </wp:positionH>
            <wp:positionV relativeFrom="paragraph">
              <wp:posOffset>97155</wp:posOffset>
            </wp:positionV>
            <wp:extent cx="5964555" cy="3239135"/>
            <wp:effectExtent l="0" t="0" r="0" b="0"/>
            <wp:wrapNone/>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
                    <a:srcRect/>
                    <a:stretch>
                      <a:fillRect/>
                    </a:stretch>
                  </pic:blipFill>
                  <pic:spPr bwMode="auto">
                    <a:xfrm>
                      <a:off x="0" y="0"/>
                      <a:ext cx="5964555" cy="3239135"/>
                    </a:xfrm>
                    <a:prstGeom prst="rect">
                      <a:avLst/>
                    </a:prstGeom>
                    <a:noFill/>
                    <a:ln w="9525">
                      <a:noFill/>
                      <a:miter lim="800000"/>
                      <a:headEnd/>
                      <a:tailEnd/>
                    </a:ln>
                  </pic:spPr>
                </pic:pic>
              </a:graphicData>
            </a:graphic>
          </wp:anchor>
        </w:drawing>
      </w:r>
    </w:p>
    <w:p w:rsidR="00072018" w:rsidRDefault="00072018" w:rsidP="00072018">
      <w:pPr>
        <w:spacing w:before="360" w:after="120"/>
        <w:jc w:val="both"/>
        <w:rPr>
          <w:b/>
        </w:rPr>
      </w:pPr>
    </w:p>
    <w:p w:rsidR="00072018" w:rsidRDefault="00072018" w:rsidP="00072018">
      <w:pPr>
        <w:spacing w:before="360" w:after="120"/>
        <w:jc w:val="both"/>
        <w:rPr>
          <w:b/>
        </w:rPr>
      </w:pPr>
    </w:p>
    <w:p w:rsidR="00072018" w:rsidRDefault="00072018" w:rsidP="00072018">
      <w:pPr>
        <w:spacing w:before="360" w:after="120"/>
        <w:jc w:val="both"/>
        <w:rPr>
          <w:b/>
        </w:rPr>
      </w:pPr>
    </w:p>
    <w:p w:rsidR="00072018" w:rsidRDefault="00072018" w:rsidP="00072018">
      <w:pPr>
        <w:spacing w:before="360" w:after="120"/>
        <w:jc w:val="both"/>
        <w:rPr>
          <w:b/>
        </w:rPr>
      </w:pPr>
    </w:p>
    <w:p w:rsidR="00072018" w:rsidRDefault="00072018" w:rsidP="00072018">
      <w:pPr>
        <w:spacing w:before="360" w:after="120"/>
        <w:jc w:val="both"/>
        <w:rPr>
          <w:b/>
        </w:rPr>
      </w:pPr>
    </w:p>
    <w:p w:rsidR="00072018" w:rsidRDefault="00072018" w:rsidP="00072018">
      <w:pPr>
        <w:spacing w:before="360" w:after="120"/>
        <w:jc w:val="both"/>
        <w:rPr>
          <w:b/>
        </w:rPr>
      </w:pPr>
    </w:p>
    <w:p w:rsidR="00725A9A" w:rsidRDefault="00725A9A" w:rsidP="008C39A4">
      <w:pPr>
        <w:spacing w:before="360" w:after="120" w:line="240" w:lineRule="auto"/>
        <w:jc w:val="both"/>
        <w:rPr>
          <w:b/>
        </w:rPr>
      </w:pPr>
    </w:p>
    <w:p w:rsidR="00725A9A" w:rsidRDefault="00725A9A" w:rsidP="008C39A4">
      <w:pPr>
        <w:spacing w:before="360" w:after="120" w:line="240" w:lineRule="auto"/>
        <w:jc w:val="both"/>
        <w:rPr>
          <w:b/>
        </w:rPr>
      </w:pPr>
    </w:p>
    <w:p w:rsidR="00072018" w:rsidRDefault="00072018" w:rsidP="008C39A4">
      <w:pPr>
        <w:spacing w:before="360" w:after="120" w:line="240" w:lineRule="auto"/>
        <w:jc w:val="both"/>
        <w:rPr>
          <w:rFonts w:ascii="Arial" w:hAnsi="Arial" w:cs="Arial"/>
        </w:rPr>
      </w:pPr>
      <w:r w:rsidRPr="00F47DC4">
        <w:rPr>
          <w:rFonts w:ascii="Arial" w:hAnsi="Arial" w:cs="Arial"/>
        </w:rPr>
        <w:t>Methan</w:t>
      </w:r>
      <w:r>
        <w:rPr>
          <w:rFonts w:ascii="Arial" w:hAnsi="Arial" w:cs="Arial"/>
        </w:rPr>
        <w:t>verluste werden kontinuierlich gemessen. FID-Messung ist der Stand der Technik in der Industrie.</w:t>
      </w:r>
    </w:p>
    <w:p w:rsidR="00072018" w:rsidRPr="00DC4010" w:rsidRDefault="00072018" w:rsidP="008C39A4">
      <w:pPr>
        <w:spacing w:before="360" w:after="120" w:line="240" w:lineRule="auto"/>
        <w:jc w:val="both"/>
        <w:rPr>
          <w:rFonts w:ascii="Arial" w:hAnsi="Arial" w:cs="Arial"/>
        </w:rPr>
      </w:pPr>
      <w:r>
        <w:rPr>
          <w:rFonts w:ascii="Arial" w:hAnsi="Arial" w:cs="Arial"/>
        </w:rPr>
        <w:t>Methangehalte von unter 100 mg/Nm</w:t>
      </w:r>
      <w:r>
        <w:rPr>
          <w:rFonts w:ascii="Arial" w:hAnsi="Arial" w:cs="Arial"/>
          <w:vertAlign w:val="superscript"/>
        </w:rPr>
        <w:t>3</w:t>
      </w:r>
      <w:r>
        <w:rPr>
          <w:rFonts w:ascii="Arial" w:hAnsi="Arial" w:cs="Arial"/>
        </w:rPr>
        <w:t xml:space="preserve"> sind in abgeschiedenem Kohlendioxid problemlos realisierbar.</w:t>
      </w:r>
    </w:p>
    <w:p w:rsidR="00072018" w:rsidRDefault="00725A9A" w:rsidP="00072018">
      <w:pPr>
        <w:spacing w:before="360" w:after="120"/>
        <w:jc w:val="both"/>
        <w:rPr>
          <w:b/>
        </w:rPr>
      </w:pPr>
      <w:r>
        <w:rPr>
          <w:noProof/>
          <w:lang w:eastAsia="de-DE"/>
        </w:rPr>
        <w:drawing>
          <wp:anchor distT="0" distB="0" distL="114300" distR="114300" simplePos="0" relativeHeight="251695104" behindDoc="0" locked="0" layoutInCell="1" allowOverlap="1">
            <wp:simplePos x="0" y="0"/>
            <wp:positionH relativeFrom="column">
              <wp:posOffset>-237490</wp:posOffset>
            </wp:positionH>
            <wp:positionV relativeFrom="paragraph">
              <wp:posOffset>174625</wp:posOffset>
            </wp:positionV>
            <wp:extent cx="5970270" cy="3028950"/>
            <wp:effectExtent l="0" t="0" r="0" b="0"/>
            <wp:wrapNone/>
            <wp:docPr id="140" name="Bild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
                    <a:srcRect/>
                    <a:stretch>
                      <a:fillRect/>
                    </a:stretch>
                  </pic:blipFill>
                  <pic:spPr bwMode="auto">
                    <a:xfrm>
                      <a:off x="0" y="0"/>
                      <a:ext cx="5970270" cy="3028950"/>
                    </a:xfrm>
                    <a:prstGeom prst="rect">
                      <a:avLst/>
                    </a:prstGeom>
                    <a:noFill/>
                    <a:ln w="9525">
                      <a:noFill/>
                      <a:miter lim="800000"/>
                      <a:headEnd/>
                      <a:tailEnd/>
                    </a:ln>
                  </pic:spPr>
                </pic:pic>
              </a:graphicData>
            </a:graphic>
          </wp:anchor>
        </w:drawing>
      </w:r>
    </w:p>
    <w:p w:rsidR="00072018" w:rsidRDefault="00072018" w:rsidP="00072018">
      <w:pPr>
        <w:spacing w:before="360" w:after="120"/>
        <w:jc w:val="both"/>
        <w:rPr>
          <w:b/>
        </w:rPr>
      </w:pPr>
    </w:p>
    <w:p w:rsidR="00072018" w:rsidRDefault="00072018" w:rsidP="00072018">
      <w:pPr>
        <w:spacing w:before="360" w:after="120"/>
        <w:jc w:val="both"/>
        <w:rPr>
          <w:b/>
        </w:rPr>
      </w:pPr>
    </w:p>
    <w:p w:rsidR="00072018" w:rsidRDefault="00072018" w:rsidP="00072018">
      <w:pPr>
        <w:spacing w:before="360" w:after="120"/>
        <w:jc w:val="both"/>
        <w:rPr>
          <w:b/>
        </w:rPr>
      </w:pPr>
    </w:p>
    <w:p w:rsidR="00072018" w:rsidRDefault="00072018" w:rsidP="00072018">
      <w:pPr>
        <w:spacing w:before="360" w:after="120"/>
        <w:jc w:val="both"/>
        <w:rPr>
          <w:b/>
        </w:rPr>
      </w:pPr>
    </w:p>
    <w:p w:rsidR="00072018" w:rsidRDefault="00072018" w:rsidP="00072018">
      <w:pPr>
        <w:spacing w:before="360" w:after="120"/>
        <w:jc w:val="both"/>
        <w:rPr>
          <w:b/>
        </w:rPr>
      </w:pPr>
    </w:p>
    <w:p w:rsidR="00072018" w:rsidRDefault="00072018" w:rsidP="00072018">
      <w:pPr>
        <w:spacing w:before="360" w:after="120"/>
        <w:jc w:val="both"/>
        <w:rPr>
          <w:b/>
        </w:rPr>
      </w:pPr>
    </w:p>
    <w:p w:rsidR="00072018" w:rsidRDefault="00072018" w:rsidP="00072018">
      <w:pPr>
        <w:spacing w:before="360" w:after="120"/>
        <w:jc w:val="both"/>
        <w:rPr>
          <w:b/>
        </w:rPr>
      </w:pPr>
    </w:p>
    <w:p w:rsidR="00072018" w:rsidRDefault="00072018" w:rsidP="00072018">
      <w:pPr>
        <w:spacing w:before="360" w:after="120"/>
        <w:jc w:val="both"/>
        <w:rPr>
          <w:b/>
        </w:rPr>
      </w:pPr>
    </w:p>
    <w:p w:rsidR="00072018" w:rsidRDefault="00072018" w:rsidP="00072018">
      <w:pPr>
        <w:spacing w:before="360" w:after="120"/>
        <w:jc w:val="both"/>
        <w:rPr>
          <w:b/>
        </w:rPr>
      </w:pPr>
    </w:p>
    <w:p w:rsidR="00072018" w:rsidRDefault="00072018" w:rsidP="00072018">
      <w:pPr>
        <w:spacing w:before="360" w:after="120"/>
        <w:jc w:val="both"/>
        <w:rPr>
          <w:b/>
        </w:rPr>
      </w:pPr>
    </w:p>
    <w:p w:rsidR="00072018" w:rsidRDefault="00072018" w:rsidP="00072018">
      <w:pPr>
        <w:spacing w:before="360" w:after="120"/>
        <w:jc w:val="both"/>
        <w:rPr>
          <w:b/>
        </w:rPr>
      </w:pPr>
    </w:p>
    <w:p w:rsidR="00072018" w:rsidRDefault="00072018" w:rsidP="00072018">
      <w:pPr>
        <w:spacing w:before="360" w:after="120"/>
        <w:jc w:val="both"/>
        <w:rPr>
          <w:b/>
        </w:rPr>
      </w:pPr>
    </w:p>
    <w:p w:rsidR="008C39A4" w:rsidRDefault="008C39A4" w:rsidP="00072018">
      <w:pPr>
        <w:spacing w:before="360" w:after="120"/>
        <w:jc w:val="both"/>
        <w:rPr>
          <w:b/>
        </w:rPr>
      </w:pPr>
    </w:p>
    <w:p w:rsidR="008C39A4" w:rsidRDefault="008C39A4" w:rsidP="00072018">
      <w:pPr>
        <w:spacing w:before="360" w:after="120"/>
        <w:jc w:val="both"/>
        <w:rPr>
          <w:b/>
        </w:rPr>
      </w:pPr>
    </w:p>
    <w:p w:rsidR="008C39A4" w:rsidRDefault="008C39A4" w:rsidP="00072018">
      <w:pPr>
        <w:spacing w:before="360" w:after="120"/>
        <w:jc w:val="both"/>
        <w:rPr>
          <w:b/>
        </w:rPr>
      </w:pPr>
    </w:p>
    <w:p w:rsidR="008C39A4" w:rsidRDefault="008C39A4" w:rsidP="00072018">
      <w:pPr>
        <w:spacing w:before="360" w:after="120"/>
        <w:jc w:val="both"/>
        <w:rPr>
          <w:b/>
        </w:rPr>
      </w:pPr>
    </w:p>
    <w:p w:rsidR="008C39A4" w:rsidRDefault="008C39A4" w:rsidP="00072018">
      <w:pPr>
        <w:spacing w:before="360" w:after="120"/>
        <w:jc w:val="both"/>
        <w:rPr>
          <w:b/>
        </w:rPr>
      </w:pPr>
    </w:p>
    <w:p w:rsidR="008C39A4" w:rsidRDefault="008C39A4" w:rsidP="008C39A4">
      <w:pPr>
        <w:spacing w:before="240" w:line="240" w:lineRule="auto"/>
        <w:rPr>
          <w:rFonts w:ascii="Times New Roman" w:hAnsi="Times New Roman"/>
          <w:b/>
          <w:sz w:val="36"/>
          <w:szCs w:val="36"/>
        </w:rPr>
      </w:pPr>
      <w:r>
        <w:rPr>
          <w:rFonts w:ascii="Times New Roman" w:hAnsi="Times New Roman"/>
          <w:b/>
          <w:sz w:val="36"/>
          <w:szCs w:val="36"/>
        </w:rPr>
        <w:t xml:space="preserve">3 </w:t>
      </w:r>
      <w:r w:rsidRPr="00BC24FB">
        <w:rPr>
          <w:rFonts w:ascii="Times New Roman" w:hAnsi="Times New Roman"/>
          <w:b/>
          <w:sz w:val="36"/>
          <w:szCs w:val="36"/>
        </w:rPr>
        <w:t>BCM</w:t>
      </w:r>
      <w:r w:rsidRPr="00BC24FB">
        <w:rPr>
          <w:rFonts w:ascii="Times New Roman" w:hAnsi="Times New Roman"/>
          <w:b/>
          <w:sz w:val="36"/>
          <w:szCs w:val="36"/>
          <w:vertAlign w:val="superscript"/>
        </w:rPr>
        <w:t>®</w:t>
      </w:r>
      <w:r w:rsidRPr="00BC24FB">
        <w:rPr>
          <w:rFonts w:ascii="Times New Roman" w:hAnsi="Times New Roman"/>
          <w:b/>
          <w:sz w:val="36"/>
          <w:szCs w:val="36"/>
        </w:rPr>
        <w:t>-Verfahren –</w:t>
      </w:r>
      <w:r>
        <w:rPr>
          <w:rFonts w:ascii="Times New Roman" w:hAnsi="Times New Roman"/>
          <w:b/>
          <w:sz w:val="36"/>
          <w:szCs w:val="36"/>
        </w:rPr>
        <w:t xml:space="preserve"> </w:t>
      </w:r>
      <w:r w:rsidRPr="00BC24FB">
        <w:rPr>
          <w:rFonts w:ascii="Times New Roman" w:hAnsi="Times New Roman"/>
          <w:b/>
          <w:sz w:val="36"/>
          <w:szCs w:val="36"/>
        </w:rPr>
        <w:t>Optimierung 3. Generation</w:t>
      </w:r>
    </w:p>
    <w:p w:rsidR="008C39A4" w:rsidRPr="00D90E97" w:rsidRDefault="008C39A4" w:rsidP="008C39A4">
      <w:pPr>
        <w:jc w:val="both"/>
        <w:rPr>
          <w:rFonts w:ascii="Arial" w:hAnsi="Arial" w:cs="Arial"/>
        </w:rPr>
      </w:pPr>
      <w:r>
        <w:rPr>
          <w:rFonts w:ascii="Arial" w:hAnsi="Arial" w:cs="Arial"/>
        </w:rPr>
        <w:t xml:space="preserve">Die </w:t>
      </w:r>
      <w:r w:rsidRPr="00D90E97">
        <w:rPr>
          <w:rFonts w:ascii="Arial" w:hAnsi="Arial" w:cs="Arial"/>
        </w:rPr>
        <w:t>Entwicklung ist so dynamisch, dass bereits neue Prozesse im Test sind</w:t>
      </w:r>
      <w:r>
        <w:rPr>
          <w:rFonts w:ascii="Arial" w:hAnsi="Arial" w:cs="Arial"/>
        </w:rPr>
        <w:t>.</w:t>
      </w:r>
    </w:p>
    <w:p w:rsidR="008C39A4" w:rsidRDefault="008C39A4" w:rsidP="008C39A4">
      <w:pPr>
        <w:spacing w:line="240" w:lineRule="auto"/>
        <w:jc w:val="both"/>
        <w:rPr>
          <w:rFonts w:ascii="Arial" w:hAnsi="Arial" w:cs="Arial"/>
        </w:rPr>
      </w:pPr>
      <w:r w:rsidRPr="00D90E97">
        <w:rPr>
          <w:rFonts w:ascii="Arial" w:hAnsi="Arial" w:cs="Arial"/>
        </w:rPr>
        <w:t>Optimierung der Waschmittelregeneration durch mehrstufige Regeneration – neuer R</w:t>
      </w:r>
      <w:r w:rsidRPr="00D90E97">
        <w:rPr>
          <w:rFonts w:ascii="Arial" w:hAnsi="Arial" w:cs="Arial"/>
        </w:rPr>
        <w:t>e</w:t>
      </w:r>
      <w:r w:rsidRPr="00D90E97">
        <w:rPr>
          <w:rFonts w:ascii="Arial" w:hAnsi="Arial" w:cs="Arial"/>
        </w:rPr>
        <w:t>generationsprozess erfolgreich in Betrieb</w:t>
      </w:r>
      <w:r>
        <w:rPr>
          <w:rFonts w:ascii="Arial" w:hAnsi="Arial" w:cs="Arial"/>
        </w:rPr>
        <w:t>.</w:t>
      </w:r>
    </w:p>
    <w:p w:rsidR="008C39A4" w:rsidRDefault="008C39A4" w:rsidP="008C39A4">
      <w:pPr>
        <w:jc w:val="both"/>
        <w:rPr>
          <w:rFonts w:ascii="Arial" w:hAnsi="Arial" w:cs="Arial"/>
        </w:rPr>
      </w:pPr>
    </w:p>
    <w:p w:rsidR="008C39A4" w:rsidRDefault="00725A9A" w:rsidP="008C39A4">
      <w:pPr>
        <w:jc w:val="both"/>
      </w:pPr>
      <w:r>
        <w:rPr>
          <w:noProof/>
          <w:lang w:eastAsia="de-DE"/>
        </w:rPr>
        <w:drawing>
          <wp:inline distT="0" distB="0" distL="0" distR="0">
            <wp:extent cx="5057775" cy="2466975"/>
            <wp:effectExtent l="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057775" cy="2466975"/>
                    </a:xfrm>
                    <a:prstGeom prst="rect">
                      <a:avLst/>
                    </a:prstGeom>
                    <a:noFill/>
                    <a:ln w="9525">
                      <a:noFill/>
                      <a:miter lim="800000"/>
                      <a:headEnd/>
                      <a:tailEnd/>
                    </a:ln>
                  </pic:spPr>
                </pic:pic>
              </a:graphicData>
            </a:graphic>
          </wp:inline>
        </w:drawing>
      </w:r>
    </w:p>
    <w:p w:rsidR="008C39A4" w:rsidRDefault="008C39A4" w:rsidP="008C39A4">
      <w:pPr>
        <w:spacing w:after="0" w:line="240" w:lineRule="auto"/>
        <w:rPr>
          <w:rFonts w:ascii="Arial" w:hAnsi="Arial" w:cs="Arial"/>
        </w:rPr>
      </w:pPr>
    </w:p>
    <w:p w:rsidR="008C39A4" w:rsidRDefault="008C39A4" w:rsidP="008C39A4">
      <w:pPr>
        <w:spacing w:after="0" w:line="240" w:lineRule="auto"/>
        <w:rPr>
          <w:rFonts w:ascii="Arial" w:hAnsi="Arial" w:cs="Arial"/>
        </w:rPr>
      </w:pPr>
    </w:p>
    <w:p w:rsidR="008C39A4" w:rsidRPr="00BC24FB" w:rsidRDefault="008C39A4" w:rsidP="008C39A4">
      <w:pPr>
        <w:spacing w:after="0" w:line="240" w:lineRule="auto"/>
        <w:jc w:val="both"/>
        <w:rPr>
          <w:rFonts w:ascii="Arial" w:hAnsi="Arial" w:cs="Arial"/>
          <w:b/>
        </w:rPr>
      </w:pPr>
      <w:r w:rsidRPr="00BC24FB">
        <w:rPr>
          <w:rFonts w:ascii="Arial" w:hAnsi="Arial" w:cs="Arial"/>
          <w:b/>
        </w:rPr>
        <w:t>BACKFLASH</w:t>
      </w:r>
      <w:r w:rsidRPr="00BC24FB">
        <w:rPr>
          <w:rFonts w:ascii="Arial" w:hAnsi="Arial" w:cs="Arial"/>
          <w:b/>
          <w:vertAlign w:val="superscript"/>
        </w:rPr>
        <w:t>®</w:t>
      </w:r>
      <w:r w:rsidRPr="00BC24FB">
        <w:rPr>
          <w:rFonts w:ascii="Arial" w:hAnsi="Arial" w:cs="Arial"/>
          <w:b/>
        </w:rPr>
        <w:t>-Verfahren</w:t>
      </w:r>
    </w:p>
    <w:p w:rsidR="008C39A4" w:rsidRPr="00BC24FB" w:rsidRDefault="008C39A4" w:rsidP="008C39A4">
      <w:pPr>
        <w:spacing w:after="0" w:line="240" w:lineRule="auto"/>
        <w:jc w:val="both"/>
        <w:rPr>
          <w:rFonts w:ascii="Arial" w:hAnsi="Arial" w:cs="Arial"/>
        </w:rPr>
      </w:pPr>
    </w:p>
    <w:p w:rsidR="008C39A4" w:rsidRPr="00BC24FB" w:rsidRDefault="008C39A4" w:rsidP="008C39A4">
      <w:pPr>
        <w:spacing w:after="0" w:line="240" w:lineRule="auto"/>
        <w:jc w:val="both"/>
        <w:rPr>
          <w:rFonts w:ascii="Arial" w:hAnsi="Arial" w:cs="Arial"/>
        </w:rPr>
      </w:pPr>
      <w:r w:rsidRPr="00BC24FB">
        <w:rPr>
          <w:rFonts w:ascii="Arial" w:hAnsi="Arial" w:cs="Arial"/>
        </w:rPr>
        <w:t>Waschmittelregeneration mit mehrstufigem Flash.</w:t>
      </w:r>
    </w:p>
    <w:p w:rsidR="008C39A4" w:rsidRPr="00BC24FB" w:rsidRDefault="008C39A4" w:rsidP="008C39A4">
      <w:pPr>
        <w:spacing w:after="0" w:line="240" w:lineRule="auto"/>
        <w:jc w:val="both"/>
        <w:rPr>
          <w:rFonts w:ascii="Arial" w:hAnsi="Arial" w:cs="Arial"/>
        </w:rPr>
      </w:pPr>
    </w:p>
    <w:p w:rsidR="008C39A4" w:rsidRPr="00BC24FB" w:rsidRDefault="008C39A4" w:rsidP="008C39A4">
      <w:pPr>
        <w:spacing w:after="0" w:line="240" w:lineRule="auto"/>
        <w:jc w:val="both"/>
        <w:rPr>
          <w:rFonts w:ascii="Arial" w:hAnsi="Arial" w:cs="Arial"/>
        </w:rPr>
      </w:pPr>
      <w:r w:rsidRPr="00BC24FB">
        <w:rPr>
          <w:rFonts w:ascii="Arial" w:hAnsi="Arial" w:cs="Arial"/>
        </w:rPr>
        <w:t>Mit 3 NTU Regenerationsleistung werden 94,9 der möglichen Gleichgewichtsregeneration erreicht.</w:t>
      </w:r>
    </w:p>
    <w:p w:rsidR="008C39A4" w:rsidRPr="00BC24FB" w:rsidRDefault="008C39A4" w:rsidP="008C39A4">
      <w:pPr>
        <w:spacing w:after="0" w:line="240" w:lineRule="auto"/>
        <w:jc w:val="both"/>
        <w:rPr>
          <w:rFonts w:ascii="Arial" w:hAnsi="Arial" w:cs="Arial"/>
        </w:rPr>
      </w:pPr>
    </w:p>
    <w:p w:rsidR="008C39A4" w:rsidRPr="00BC24FB" w:rsidRDefault="008C39A4" w:rsidP="008C39A4">
      <w:pPr>
        <w:spacing w:after="0" w:line="240" w:lineRule="auto"/>
        <w:jc w:val="both"/>
        <w:rPr>
          <w:rFonts w:ascii="Arial" w:hAnsi="Arial" w:cs="Arial"/>
        </w:rPr>
      </w:pPr>
      <w:r w:rsidRPr="00BC24FB">
        <w:rPr>
          <w:rFonts w:ascii="Arial" w:hAnsi="Arial" w:cs="Arial"/>
        </w:rPr>
        <w:t>Wasserdampfabscheidung wird drastisch reduziert</w:t>
      </w:r>
    </w:p>
    <w:p w:rsidR="008C39A4" w:rsidRPr="00BC24FB" w:rsidRDefault="008C39A4" w:rsidP="008C39A4">
      <w:pPr>
        <w:spacing w:after="0" w:line="240" w:lineRule="auto"/>
        <w:jc w:val="both"/>
        <w:rPr>
          <w:rFonts w:ascii="Arial" w:hAnsi="Arial" w:cs="Arial"/>
        </w:rPr>
      </w:pPr>
      <w:proofErr w:type="spellStart"/>
      <w:r w:rsidRPr="00BC24FB">
        <w:rPr>
          <w:rFonts w:ascii="Arial" w:hAnsi="Arial" w:cs="Arial"/>
        </w:rPr>
        <w:t>dH</w:t>
      </w:r>
      <w:proofErr w:type="spellEnd"/>
      <w:r w:rsidRPr="00BC24FB">
        <w:rPr>
          <w:rFonts w:ascii="Arial" w:hAnsi="Arial" w:cs="Arial"/>
        </w:rPr>
        <w:t xml:space="preserve"> CO2 </w:t>
      </w:r>
      <w:r w:rsidRPr="00BC24FB">
        <w:rPr>
          <w:rFonts w:ascii="Arial" w:hAnsi="Arial" w:cs="Arial"/>
        </w:rPr>
        <w:tab/>
        <w:t xml:space="preserve">570 </w:t>
      </w:r>
      <w:proofErr w:type="spellStart"/>
      <w:r w:rsidRPr="00BC24FB">
        <w:rPr>
          <w:rFonts w:ascii="Arial" w:hAnsi="Arial" w:cs="Arial"/>
        </w:rPr>
        <w:t>kJ</w:t>
      </w:r>
      <w:proofErr w:type="spellEnd"/>
      <w:r w:rsidRPr="00BC24FB">
        <w:rPr>
          <w:rFonts w:ascii="Arial" w:hAnsi="Arial" w:cs="Arial"/>
        </w:rPr>
        <w:t>/kg</w:t>
      </w:r>
    </w:p>
    <w:p w:rsidR="008C39A4" w:rsidRPr="00BC24FB" w:rsidRDefault="008C39A4" w:rsidP="008C39A4">
      <w:pPr>
        <w:spacing w:after="0" w:line="240" w:lineRule="auto"/>
        <w:jc w:val="both"/>
        <w:rPr>
          <w:rFonts w:ascii="Arial" w:hAnsi="Arial" w:cs="Arial"/>
        </w:rPr>
      </w:pPr>
      <w:proofErr w:type="spellStart"/>
      <w:r w:rsidRPr="00BC24FB">
        <w:rPr>
          <w:rFonts w:ascii="Arial" w:hAnsi="Arial" w:cs="Arial"/>
        </w:rPr>
        <w:t>dH</w:t>
      </w:r>
      <w:proofErr w:type="spellEnd"/>
      <w:r w:rsidRPr="00BC24FB">
        <w:rPr>
          <w:rFonts w:ascii="Arial" w:hAnsi="Arial" w:cs="Arial"/>
        </w:rPr>
        <w:t xml:space="preserve"> H2O       2.400 </w:t>
      </w:r>
      <w:proofErr w:type="spellStart"/>
      <w:r w:rsidRPr="00BC24FB">
        <w:rPr>
          <w:rFonts w:ascii="Arial" w:hAnsi="Arial" w:cs="Arial"/>
        </w:rPr>
        <w:t>kJ</w:t>
      </w:r>
      <w:proofErr w:type="spellEnd"/>
      <w:r w:rsidRPr="00BC24FB">
        <w:rPr>
          <w:rFonts w:ascii="Arial" w:hAnsi="Arial" w:cs="Arial"/>
        </w:rPr>
        <w:t>/kg</w:t>
      </w:r>
    </w:p>
    <w:p w:rsidR="008C39A4" w:rsidRPr="00BC24FB" w:rsidRDefault="008C39A4" w:rsidP="008C39A4">
      <w:pPr>
        <w:spacing w:after="0" w:line="240" w:lineRule="auto"/>
        <w:jc w:val="both"/>
        <w:rPr>
          <w:rFonts w:ascii="Arial" w:hAnsi="Arial" w:cs="Arial"/>
        </w:rPr>
      </w:pPr>
    </w:p>
    <w:p w:rsidR="008C39A4" w:rsidRPr="00BC24FB" w:rsidRDefault="008C39A4" w:rsidP="008C39A4">
      <w:pPr>
        <w:spacing w:after="0" w:line="240" w:lineRule="auto"/>
        <w:jc w:val="both"/>
        <w:rPr>
          <w:rFonts w:ascii="Arial" w:hAnsi="Arial" w:cs="Arial"/>
        </w:rPr>
      </w:pPr>
      <w:r w:rsidRPr="00BC24FB">
        <w:rPr>
          <w:rFonts w:ascii="Arial" w:hAnsi="Arial" w:cs="Arial"/>
        </w:rPr>
        <w:t>erste Regenerationsstufe mit 63% CO</w:t>
      </w:r>
      <w:r w:rsidRPr="00BC24FB">
        <w:rPr>
          <w:rFonts w:ascii="Arial" w:hAnsi="Arial" w:cs="Arial"/>
          <w:vertAlign w:val="subscript"/>
        </w:rPr>
        <w:t>2</w:t>
      </w:r>
      <w:r w:rsidRPr="00BC24FB">
        <w:rPr>
          <w:rFonts w:ascii="Arial" w:hAnsi="Arial" w:cs="Arial"/>
        </w:rPr>
        <w:t>-Abtrennung erfolgt nur rückgeführter Abwärme-BACKFLASH</w:t>
      </w:r>
      <w:r w:rsidRPr="00BC24FB">
        <w:rPr>
          <w:rFonts w:ascii="Arial" w:hAnsi="Arial" w:cs="Arial"/>
          <w:vertAlign w:val="superscript"/>
        </w:rPr>
        <w:t>®</w:t>
      </w:r>
    </w:p>
    <w:p w:rsidR="008C39A4" w:rsidRPr="00BC24FB" w:rsidRDefault="008C39A4" w:rsidP="008C39A4">
      <w:pPr>
        <w:spacing w:after="0" w:line="240" w:lineRule="auto"/>
        <w:jc w:val="both"/>
        <w:rPr>
          <w:rFonts w:ascii="Arial" w:hAnsi="Arial" w:cs="Arial"/>
        </w:rPr>
      </w:pPr>
    </w:p>
    <w:p w:rsidR="008C39A4" w:rsidRPr="00BC24FB" w:rsidRDefault="008C39A4" w:rsidP="008C39A4">
      <w:pPr>
        <w:spacing w:after="0" w:line="240" w:lineRule="auto"/>
        <w:jc w:val="both"/>
        <w:rPr>
          <w:rFonts w:ascii="Arial" w:hAnsi="Arial" w:cs="Arial"/>
        </w:rPr>
      </w:pPr>
      <w:r w:rsidRPr="00BC24FB">
        <w:rPr>
          <w:rFonts w:ascii="Arial" w:hAnsi="Arial" w:cs="Arial"/>
        </w:rPr>
        <w:t>Einsatz von Waschmittelkombination jetzt vorteilhaft gegeben, dadurch weitere Senkung des Energiebedarfes möglich.</w:t>
      </w:r>
    </w:p>
    <w:p w:rsidR="008C39A4" w:rsidRPr="00BC24FB" w:rsidRDefault="008C39A4" w:rsidP="008C39A4">
      <w:pPr>
        <w:spacing w:after="0" w:line="240" w:lineRule="auto"/>
        <w:jc w:val="both"/>
        <w:rPr>
          <w:rFonts w:ascii="Arial" w:hAnsi="Arial" w:cs="Arial"/>
        </w:rPr>
      </w:pPr>
    </w:p>
    <w:p w:rsidR="008C39A4" w:rsidRPr="00BC24FB" w:rsidRDefault="008C39A4" w:rsidP="008C39A4">
      <w:pPr>
        <w:spacing w:after="0" w:line="240" w:lineRule="auto"/>
        <w:rPr>
          <w:rFonts w:ascii="Times New Roman" w:hAnsi="Times New Roman"/>
          <w:b/>
        </w:rPr>
      </w:pPr>
    </w:p>
    <w:p w:rsidR="008C39A4" w:rsidRDefault="008C39A4" w:rsidP="008C39A4">
      <w:pPr>
        <w:spacing w:after="0" w:line="240" w:lineRule="auto"/>
      </w:pPr>
    </w:p>
    <w:p w:rsidR="008C39A4" w:rsidRDefault="008C39A4" w:rsidP="008C39A4">
      <w:pPr>
        <w:spacing w:after="0" w:line="240" w:lineRule="auto"/>
      </w:pPr>
    </w:p>
    <w:p w:rsidR="008C39A4" w:rsidRDefault="008C39A4" w:rsidP="008C39A4">
      <w:pPr>
        <w:spacing w:after="0" w:line="240" w:lineRule="auto"/>
      </w:pPr>
    </w:p>
    <w:p w:rsidR="008C39A4" w:rsidRDefault="008C39A4" w:rsidP="008C39A4">
      <w:pPr>
        <w:spacing w:after="0" w:line="240" w:lineRule="auto"/>
      </w:pPr>
    </w:p>
    <w:p w:rsidR="008C39A4" w:rsidRDefault="008C39A4" w:rsidP="008C39A4">
      <w:pPr>
        <w:spacing w:after="0" w:line="240" w:lineRule="auto"/>
      </w:pPr>
    </w:p>
    <w:p w:rsidR="008C39A4" w:rsidRDefault="008C39A4" w:rsidP="008C39A4">
      <w:pPr>
        <w:spacing w:after="0" w:line="240" w:lineRule="auto"/>
      </w:pPr>
    </w:p>
    <w:p w:rsidR="008C39A4" w:rsidRDefault="008C39A4" w:rsidP="008C39A4">
      <w:pPr>
        <w:spacing w:after="0" w:line="240" w:lineRule="auto"/>
      </w:pPr>
    </w:p>
    <w:p w:rsidR="008C39A4" w:rsidRDefault="008C39A4" w:rsidP="008C39A4">
      <w:pPr>
        <w:jc w:val="both"/>
        <w:rPr>
          <w:rFonts w:ascii="Arial" w:hAnsi="Arial" w:cs="Arial"/>
        </w:rPr>
      </w:pPr>
    </w:p>
    <w:p w:rsidR="008C39A4" w:rsidRDefault="008C39A4" w:rsidP="008C39A4">
      <w:pPr>
        <w:jc w:val="both"/>
        <w:rPr>
          <w:rFonts w:ascii="Arial" w:hAnsi="Arial" w:cs="Arial"/>
        </w:rPr>
      </w:pPr>
    </w:p>
    <w:p w:rsidR="008C39A4" w:rsidRDefault="008C39A4" w:rsidP="008C39A4">
      <w:pPr>
        <w:jc w:val="both"/>
        <w:rPr>
          <w:rFonts w:ascii="Arial" w:hAnsi="Arial" w:cs="Arial"/>
        </w:rPr>
      </w:pPr>
      <w:r w:rsidRPr="006B4DBE">
        <w:rPr>
          <w:rFonts w:ascii="Arial" w:hAnsi="Arial" w:cs="Arial"/>
        </w:rPr>
        <w:t>Mit dem BACKFLASH</w:t>
      </w:r>
      <w:r w:rsidRPr="006B4DBE">
        <w:rPr>
          <w:rFonts w:ascii="Arial" w:hAnsi="Arial" w:cs="Arial"/>
          <w:vertAlign w:val="superscript"/>
        </w:rPr>
        <w:t>®</w:t>
      </w:r>
      <w:r w:rsidRPr="006B4DBE">
        <w:rPr>
          <w:rFonts w:ascii="Arial" w:hAnsi="Arial" w:cs="Arial"/>
        </w:rPr>
        <w:t>-Verfahren kann der Energieaufwand für die Desorption</w:t>
      </w:r>
      <w:r>
        <w:rPr>
          <w:rFonts w:ascii="Arial" w:hAnsi="Arial" w:cs="Arial"/>
        </w:rPr>
        <w:t xml:space="preserve"> </w:t>
      </w:r>
      <w:r w:rsidRPr="006B4DBE">
        <w:rPr>
          <w:rFonts w:ascii="Arial" w:hAnsi="Arial" w:cs="Arial"/>
        </w:rPr>
        <w:t>deutlich gesenkt werden.</w:t>
      </w:r>
    </w:p>
    <w:p w:rsidR="008C39A4" w:rsidRDefault="00725A9A" w:rsidP="008C39A4">
      <w:pPr>
        <w:jc w:val="both"/>
        <w:rPr>
          <w:rFonts w:ascii="Arial" w:hAnsi="Arial" w:cs="Arial"/>
        </w:rPr>
      </w:pPr>
      <w:r>
        <w:rPr>
          <w:noProof/>
          <w:lang w:eastAsia="de-DE"/>
        </w:rPr>
        <w:drawing>
          <wp:anchor distT="0" distB="0" distL="114300" distR="114300" simplePos="0" relativeHeight="251697152" behindDoc="0" locked="0" layoutInCell="1" allowOverlap="1">
            <wp:simplePos x="0" y="0"/>
            <wp:positionH relativeFrom="column">
              <wp:posOffset>-43180</wp:posOffset>
            </wp:positionH>
            <wp:positionV relativeFrom="paragraph">
              <wp:posOffset>0</wp:posOffset>
            </wp:positionV>
            <wp:extent cx="5972810" cy="2590800"/>
            <wp:effectExtent l="0" t="0" r="0" b="0"/>
            <wp:wrapNone/>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
                    <a:srcRect/>
                    <a:stretch>
                      <a:fillRect/>
                    </a:stretch>
                  </pic:blipFill>
                  <pic:spPr bwMode="auto">
                    <a:xfrm>
                      <a:off x="0" y="0"/>
                      <a:ext cx="5972810" cy="2590800"/>
                    </a:xfrm>
                    <a:prstGeom prst="rect">
                      <a:avLst/>
                    </a:prstGeom>
                    <a:noFill/>
                    <a:ln w="9525">
                      <a:noFill/>
                      <a:miter lim="800000"/>
                      <a:headEnd/>
                      <a:tailEnd/>
                    </a:ln>
                  </pic:spPr>
                </pic:pic>
              </a:graphicData>
            </a:graphic>
          </wp:anchor>
        </w:drawing>
      </w: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r w:rsidRPr="007B76A3">
        <w:rPr>
          <w:rFonts w:ascii="Arial" w:hAnsi="Arial" w:cs="Arial"/>
        </w:rPr>
        <w:t>Die erforderliche thermische Leistung für die Regeneration kann um durchschnittlich 70 % reduziert werden.</w:t>
      </w:r>
    </w:p>
    <w:p w:rsidR="008C39A4" w:rsidRDefault="00725A9A" w:rsidP="008C39A4">
      <w:pPr>
        <w:rPr>
          <w:rFonts w:ascii="Arial" w:hAnsi="Arial" w:cs="Arial"/>
        </w:rPr>
      </w:pPr>
      <w:r>
        <w:rPr>
          <w:noProof/>
          <w:lang w:eastAsia="de-DE"/>
        </w:rPr>
        <w:drawing>
          <wp:anchor distT="0" distB="0" distL="114300" distR="114300" simplePos="0" relativeHeight="251698176" behindDoc="0" locked="0" layoutInCell="1" allowOverlap="1">
            <wp:simplePos x="0" y="0"/>
            <wp:positionH relativeFrom="column">
              <wp:posOffset>-140335</wp:posOffset>
            </wp:positionH>
            <wp:positionV relativeFrom="paragraph">
              <wp:posOffset>32385</wp:posOffset>
            </wp:positionV>
            <wp:extent cx="5969635" cy="2840990"/>
            <wp:effectExtent l="0" t="0" r="0" b="0"/>
            <wp:wrapNone/>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a:srcRect/>
                    <a:stretch>
                      <a:fillRect/>
                    </a:stretch>
                  </pic:blipFill>
                  <pic:spPr bwMode="auto">
                    <a:xfrm>
                      <a:off x="0" y="0"/>
                      <a:ext cx="5969635" cy="2840990"/>
                    </a:xfrm>
                    <a:prstGeom prst="rect">
                      <a:avLst/>
                    </a:prstGeom>
                    <a:noFill/>
                    <a:ln w="9525">
                      <a:noFill/>
                      <a:miter lim="800000"/>
                      <a:headEnd/>
                      <a:tailEnd/>
                    </a:ln>
                  </pic:spPr>
                </pic:pic>
              </a:graphicData>
            </a:graphic>
          </wp:anchor>
        </w:drawing>
      </w: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r>
        <w:rPr>
          <w:rFonts w:ascii="Arial" w:hAnsi="Arial" w:cs="Arial"/>
        </w:rPr>
        <w:t>Die Steigerung des Methangehaltes führt bei thermophilen Prozessen zu einer weiter deutlichen Senkung des Energieaufwandes für die Waschmittelregeneration.</w:t>
      </w: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p>
    <w:p w:rsidR="008C39A4" w:rsidRDefault="008C39A4" w:rsidP="008C39A4">
      <w:pPr>
        <w:rPr>
          <w:rFonts w:ascii="Arial" w:hAnsi="Arial" w:cs="Arial"/>
        </w:rPr>
      </w:pPr>
    </w:p>
    <w:p w:rsidR="008C39A4" w:rsidRPr="00F60ABC" w:rsidRDefault="008C39A4" w:rsidP="008C39A4">
      <w:pPr>
        <w:numPr>
          <w:ilvl w:val="1"/>
          <w:numId w:val="14"/>
        </w:numPr>
        <w:spacing w:before="360" w:after="120" w:line="240" w:lineRule="auto"/>
        <w:ind w:left="374" w:hanging="374"/>
        <w:rPr>
          <w:rFonts w:ascii="Times New Roman" w:hAnsi="Times New Roman"/>
          <w:b/>
          <w:sz w:val="28"/>
          <w:szCs w:val="28"/>
        </w:rPr>
      </w:pPr>
      <w:r w:rsidRPr="00F60ABC">
        <w:rPr>
          <w:rFonts w:ascii="Times New Roman" w:hAnsi="Times New Roman"/>
          <w:b/>
          <w:sz w:val="28"/>
          <w:szCs w:val="28"/>
        </w:rPr>
        <w:t>Reduzierung der Elektroenergie</w:t>
      </w:r>
    </w:p>
    <w:p w:rsidR="008C39A4" w:rsidRDefault="008C39A4" w:rsidP="008C39A4">
      <w:pPr>
        <w:jc w:val="both"/>
        <w:rPr>
          <w:rFonts w:ascii="Arial" w:hAnsi="Arial" w:cs="Arial"/>
        </w:rPr>
      </w:pPr>
      <w:r>
        <w:rPr>
          <w:rFonts w:ascii="Arial" w:hAnsi="Arial" w:cs="Arial"/>
        </w:rPr>
        <w:t>Durch die Einbindung kostengünstiger Entspannungsturbinen kann eine Rückgewinnung von Elektroenergie aus thermischer Energie realisiert werden.</w:t>
      </w:r>
    </w:p>
    <w:p w:rsidR="008C39A4" w:rsidRDefault="008C39A4" w:rsidP="008C39A4">
      <w:pPr>
        <w:ind w:left="2832" w:hanging="2832"/>
        <w:jc w:val="both"/>
        <w:rPr>
          <w:rFonts w:ascii="Arial" w:hAnsi="Arial" w:cs="Arial"/>
        </w:rPr>
      </w:pPr>
      <w:r>
        <w:rPr>
          <w:rFonts w:ascii="Arial" w:hAnsi="Arial" w:cs="Arial"/>
        </w:rPr>
        <w:t>Entspannungsturbine 1</w:t>
      </w:r>
      <w:r>
        <w:rPr>
          <w:rFonts w:ascii="Arial" w:hAnsi="Arial" w:cs="Arial"/>
        </w:rPr>
        <w:tab/>
        <w:t>Erzeugung von Elektroenergie bei der Entspannung von r</w:t>
      </w:r>
      <w:r>
        <w:rPr>
          <w:rFonts w:ascii="Arial" w:hAnsi="Arial" w:cs="Arial"/>
        </w:rPr>
        <w:t>e</w:t>
      </w:r>
      <w:r>
        <w:rPr>
          <w:rFonts w:ascii="Arial" w:hAnsi="Arial" w:cs="Arial"/>
        </w:rPr>
        <w:t>generierter Waschlösung</w:t>
      </w:r>
    </w:p>
    <w:p w:rsidR="008C39A4" w:rsidRPr="00F60ABC" w:rsidRDefault="008C39A4" w:rsidP="008C39A4">
      <w:pPr>
        <w:ind w:left="2832" w:hanging="2832"/>
        <w:jc w:val="both"/>
        <w:rPr>
          <w:rFonts w:ascii="Arial" w:hAnsi="Arial" w:cs="Arial"/>
        </w:rPr>
      </w:pPr>
      <w:r>
        <w:rPr>
          <w:rFonts w:ascii="Arial" w:hAnsi="Arial" w:cs="Arial"/>
        </w:rPr>
        <w:t>Entspannungsturbine 2</w:t>
      </w:r>
      <w:r>
        <w:rPr>
          <w:rFonts w:ascii="Arial" w:hAnsi="Arial" w:cs="Arial"/>
        </w:rPr>
        <w:tab/>
        <w:t>Erzeugung von Elektroenergie bei der Entspannung von a</w:t>
      </w:r>
      <w:r>
        <w:rPr>
          <w:rFonts w:ascii="Arial" w:hAnsi="Arial" w:cs="Arial"/>
        </w:rPr>
        <w:t>b</w:t>
      </w:r>
      <w:r>
        <w:rPr>
          <w:rFonts w:ascii="Arial" w:hAnsi="Arial" w:cs="Arial"/>
        </w:rPr>
        <w:t>geschiedenem CO</w:t>
      </w:r>
      <w:r w:rsidRPr="00F60ABC">
        <w:rPr>
          <w:rFonts w:ascii="Arial" w:hAnsi="Arial" w:cs="Arial"/>
          <w:vertAlign w:val="subscript"/>
        </w:rPr>
        <w:t>2</w:t>
      </w:r>
    </w:p>
    <w:p w:rsidR="008C39A4" w:rsidRPr="00F60ABC" w:rsidRDefault="008C39A4" w:rsidP="008C39A4">
      <w:pPr>
        <w:numPr>
          <w:ilvl w:val="1"/>
          <w:numId w:val="14"/>
        </w:numPr>
        <w:spacing w:before="360" w:after="120" w:line="240" w:lineRule="auto"/>
        <w:ind w:left="374" w:hanging="374"/>
        <w:rPr>
          <w:rFonts w:ascii="Times New Roman" w:hAnsi="Times New Roman"/>
          <w:b/>
          <w:sz w:val="28"/>
          <w:szCs w:val="28"/>
        </w:rPr>
      </w:pPr>
      <w:r w:rsidRPr="00F60ABC">
        <w:rPr>
          <w:rFonts w:ascii="Times New Roman" w:hAnsi="Times New Roman"/>
          <w:b/>
          <w:sz w:val="28"/>
          <w:szCs w:val="28"/>
        </w:rPr>
        <w:t>Anlagenbeispiele</w:t>
      </w:r>
    </w:p>
    <w:p w:rsidR="008C39A4" w:rsidRPr="00F60ABC" w:rsidRDefault="008C39A4" w:rsidP="008C39A4">
      <w:pPr>
        <w:spacing w:after="0" w:line="240" w:lineRule="auto"/>
        <w:rPr>
          <w:rFonts w:ascii="Arial" w:hAnsi="Arial" w:cs="Arial"/>
          <w:i/>
        </w:rPr>
      </w:pPr>
      <w:r w:rsidRPr="00F60ABC">
        <w:rPr>
          <w:rFonts w:ascii="Arial" w:hAnsi="Arial" w:cs="Arial"/>
          <w:i/>
        </w:rPr>
        <w:t>Anlagenbeispiel 1</w:t>
      </w:r>
    </w:p>
    <w:p w:rsidR="008C39A4" w:rsidRPr="00F60ABC" w:rsidRDefault="008C39A4" w:rsidP="008C39A4">
      <w:pPr>
        <w:spacing w:after="0" w:line="240" w:lineRule="auto"/>
        <w:rPr>
          <w:rFonts w:ascii="Arial" w:hAnsi="Arial" w:cs="Arial"/>
        </w:rPr>
      </w:pPr>
    </w:p>
    <w:p w:rsidR="008C39A4" w:rsidRPr="00F60ABC" w:rsidRDefault="008C39A4" w:rsidP="008C39A4">
      <w:pPr>
        <w:spacing w:after="0" w:line="240" w:lineRule="auto"/>
        <w:rPr>
          <w:rFonts w:ascii="Arial" w:hAnsi="Arial" w:cs="Arial"/>
        </w:rPr>
      </w:pPr>
      <w:r w:rsidRPr="00F60ABC">
        <w:rPr>
          <w:rFonts w:ascii="Arial" w:hAnsi="Arial" w:cs="Arial"/>
        </w:rPr>
        <w:t>1000 Nm³/h Biogas werden mit dem BCM</w:t>
      </w:r>
      <w:r w:rsidRPr="00F60ABC">
        <w:rPr>
          <w:rFonts w:ascii="Arial" w:hAnsi="Arial" w:cs="Arial"/>
          <w:vertAlign w:val="superscript"/>
        </w:rPr>
        <w:t>®</w:t>
      </w:r>
      <w:r w:rsidRPr="00F60ABC">
        <w:rPr>
          <w:rFonts w:ascii="Arial" w:hAnsi="Arial" w:cs="Arial"/>
        </w:rPr>
        <w:t>-Verfahren gereinigt und das erzeugte Bioe</w:t>
      </w:r>
      <w:r w:rsidRPr="00F60ABC">
        <w:rPr>
          <w:rFonts w:ascii="Arial" w:hAnsi="Arial" w:cs="Arial"/>
        </w:rPr>
        <w:t>r</w:t>
      </w:r>
      <w:r w:rsidRPr="00F60ABC">
        <w:rPr>
          <w:rFonts w:ascii="Arial" w:hAnsi="Arial" w:cs="Arial"/>
        </w:rPr>
        <w:t>dgas in ein 3 bar Erdgasnetz eingespeist.</w:t>
      </w:r>
    </w:p>
    <w:p w:rsidR="008C39A4" w:rsidRPr="00F60ABC" w:rsidRDefault="008C39A4" w:rsidP="008C39A4">
      <w:pPr>
        <w:spacing w:after="0" w:line="240" w:lineRule="auto"/>
        <w:rPr>
          <w:rFonts w:ascii="Arial" w:hAnsi="Arial" w:cs="Arial"/>
        </w:rPr>
      </w:pPr>
    </w:p>
    <w:p w:rsidR="008C39A4" w:rsidRPr="00F60ABC" w:rsidRDefault="008C39A4" w:rsidP="008C39A4">
      <w:pPr>
        <w:spacing w:after="0" w:line="240" w:lineRule="auto"/>
        <w:rPr>
          <w:rFonts w:ascii="Arial" w:hAnsi="Arial" w:cs="Arial"/>
        </w:rPr>
      </w:pPr>
      <w:r w:rsidRPr="00F60ABC">
        <w:rPr>
          <w:rFonts w:ascii="Arial" w:hAnsi="Arial" w:cs="Arial"/>
        </w:rPr>
        <w:tab/>
        <w:t>Erforderliche Betriebskosten für Elektroenergie</w:t>
      </w:r>
      <w:r w:rsidRPr="00F60ABC">
        <w:rPr>
          <w:rFonts w:ascii="Arial" w:hAnsi="Arial" w:cs="Arial"/>
        </w:rPr>
        <w:tab/>
      </w:r>
      <w:r w:rsidRPr="00F60ABC">
        <w:rPr>
          <w:rFonts w:ascii="Arial" w:hAnsi="Arial" w:cs="Arial"/>
        </w:rPr>
        <w:tab/>
        <w:t xml:space="preserve">87 </w:t>
      </w:r>
      <w:proofErr w:type="spellStart"/>
      <w:r w:rsidRPr="00F60ABC">
        <w:rPr>
          <w:rFonts w:ascii="Arial" w:hAnsi="Arial" w:cs="Arial"/>
        </w:rPr>
        <w:t>kW</w:t>
      </w:r>
      <w:proofErr w:type="spellEnd"/>
      <w:r w:rsidRPr="00F60ABC">
        <w:rPr>
          <w:rFonts w:ascii="Arial" w:hAnsi="Arial" w:cs="Arial"/>
        </w:rPr>
        <w:t xml:space="preserve"> gesamt</w:t>
      </w:r>
    </w:p>
    <w:p w:rsidR="008C39A4" w:rsidRPr="00F60ABC" w:rsidRDefault="008C39A4" w:rsidP="008C39A4">
      <w:pPr>
        <w:spacing w:after="0" w:line="240" w:lineRule="auto"/>
        <w:rPr>
          <w:rFonts w:ascii="Arial" w:hAnsi="Arial" w:cs="Arial"/>
        </w:rPr>
      </w:pPr>
    </w:p>
    <w:p w:rsidR="008C39A4" w:rsidRPr="00F60ABC" w:rsidRDefault="008C39A4" w:rsidP="008C39A4">
      <w:pPr>
        <w:spacing w:after="0" w:line="240" w:lineRule="auto"/>
        <w:rPr>
          <w:rFonts w:ascii="Arial" w:hAnsi="Arial" w:cs="Arial"/>
        </w:rPr>
      </w:pPr>
      <w:r w:rsidRPr="00F60ABC">
        <w:rPr>
          <w:rFonts w:ascii="Arial" w:hAnsi="Arial" w:cs="Arial"/>
        </w:rPr>
        <w:tab/>
        <w:t>Elektroen</w:t>
      </w:r>
      <w:r>
        <w:rPr>
          <w:rFonts w:ascii="Arial" w:hAnsi="Arial" w:cs="Arial"/>
        </w:rPr>
        <w:t>ergierückgewinnung mit ES 1</w:t>
      </w:r>
      <w:r>
        <w:rPr>
          <w:rFonts w:ascii="Arial" w:hAnsi="Arial" w:cs="Arial"/>
        </w:rPr>
        <w:tab/>
      </w:r>
      <w:r>
        <w:rPr>
          <w:rFonts w:ascii="Arial" w:hAnsi="Arial" w:cs="Arial"/>
        </w:rPr>
        <w:tab/>
      </w:r>
      <w:r>
        <w:rPr>
          <w:rFonts w:ascii="Arial" w:hAnsi="Arial" w:cs="Arial"/>
        </w:rPr>
        <w:tab/>
        <w:t xml:space="preserve">3 </w:t>
      </w:r>
      <w:proofErr w:type="spellStart"/>
      <w:r w:rsidRPr="00F60ABC">
        <w:rPr>
          <w:rFonts w:ascii="Arial" w:hAnsi="Arial" w:cs="Arial"/>
        </w:rPr>
        <w:t>kW</w:t>
      </w:r>
      <w:proofErr w:type="spellEnd"/>
    </w:p>
    <w:p w:rsidR="008C39A4" w:rsidRPr="00F60ABC" w:rsidRDefault="008C39A4" w:rsidP="008C39A4">
      <w:pPr>
        <w:spacing w:after="0" w:line="240" w:lineRule="auto"/>
        <w:rPr>
          <w:rFonts w:ascii="Arial" w:hAnsi="Arial" w:cs="Arial"/>
        </w:rPr>
      </w:pPr>
    </w:p>
    <w:p w:rsidR="008C39A4" w:rsidRPr="00F60ABC" w:rsidRDefault="008C39A4" w:rsidP="008C39A4">
      <w:pPr>
        <w:spacing w:after="0" w:line="240" w:lineRule="auto"/>
        <w:rPr>
          <w:rFonts w:ascii="Arial" w:hAnsi="Arial" w:cs="Arial"/>
        </w:rPr>
      </w:pPr>
      <w:r w:rsidRPr="00F60ABC">
        <w:rPr>
          <w:rFonts w:ascii="Arial" w:hAnsi="Arial" w:cs="Arial"/>
        </w:rPr>
        <w:tab/>
        <w:t>Elektroene</w:t>
      </w:r>
      <w:r>
        <w:rPr>
          <w:rFonts w:ascii="Arial" w:hAnsi="Arial" w:cs="Arial"/>
        </w:rPr>
        <w:t>rgierückgewinnung mit ES 2</w:t>
      </w:r>
      <w:r>
        <w:rPr>
          <w:rFonts w:ascii="Arial" w:hAnsi="Arial" w:cs="Arial"/>
        </w:rPr>
        <w:tab/>
      </w:r>
      <w:r>
        <w:rPr>
          <w:rFonts w:ascii="Arial" w:hAnsi="Arial" w:cs="Arial"/>
        </w:rPr>
        <w:tab/>
      </w:r>
      <w:r>
        <w:rPr>
          <w:rFonts w:ascii="Arial" w:hAnsi="Arial" w:cs="Arial"/>
        </w:rPr>
        <w:tab/>
        <w:t xml:space="preserve">11 </w:t>
      </w:r>
      <w:proofErr w:type="spellStart"/>
      <w:r w:rsidRPr="00F60ABC">
        <w:rPr>
          <w:rFonts w:ascii="Arial" w:hAnsi="Arial" w:cs="Arial"/>
        </w:rPr>
        <w:t>kW</w:t>
      </w:r>
      <w:proofErr w:type="spellEnd"/>
    </w:p>
    <w:p w:rsidR="008C39A4" w:rsidRPr="00F60ABC" w:rsidRDefault="008C39A4" w:rsidP="008C39A4">
      <w:pPr>
        <w:spacing w:after="0" w:line="240" w:lineRule="auto"/>
        <w:rPr>
          <w:rFonts w:ascii="Arial" w:hAnsi="Arial" w:cs="Arial"/>
        </w:rPr>
      </w:pPr>
      <w:r w:rsidRPr="00F60ABC">
        <w:rPr>
          <w:rFonts w:ascii="Arial" w:hAnsi="Arial" w:cs="Arial"/>
        </w:rPr>
        <w:tab/>
      </w:r>
    </w:p>
    <w:p w:rsidR="008C39A4" w:rsidRPr="00F60ABC" w:rsidRDefault="008C39A4" w:rsidP="008C39A4">
      <w:pPr>
        <w:spacing w:after="0" w:line="240" w:lineRule="auto"/>
        <w:rPr>
          <w:rFonts w:ascii="Arial" w:hAnsi="Arial" w:cs="Arial"/>
        </w:rPr>
      </w:pPr>
      <w:r>
        <w:rPr>
          <w:rFonts w:ascii="Arial" w:hAnsi="Arial" w:cs="Arial"/>
        </w:rPr>
        <w:tab/>
        <w:t>Summe Rückgewinnung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14 </w:t>
      </w:r>
      <w:proofErr w:type="spellStart"/>
      <w:r w:rsidRPr="00F60ABC">
        <w:rPr>
          <w:rFonts w:ascii="Arial" w:hAnsi="Arial" w:cs="Arial"/>
        </w:rPr>
        <w:t>kW</w:t>
      </w:r>
      <w:proofErr w:type="spellEnd"/>
      <w:r w:rsidRPr="00F60ABC">
        <w:rPr>
          <w:rFonts w:ascii="Arial" w:hAnsi="Arial" w:cs="Arial"/>
        </w:rPr>
        <w:tab/>
      </w:r>
    </w:p>
    <w:p w:rsidR="008C39A4" w:rsidRPr="00F60ABC" w:rsidRDefault="008C39A4" w:rsidP="008C39A4">
      <w:pPr>
        <w:spacing w:after="0" w:line="240" w:lineRule="auto"/>
        <w:rPr>
          <w:rFonts w:ascii="Arial" w:hAnsi="Arial" w:cs="Arial"/>
        </w:rPr>
      </w:pPr>
    </w:p>
    <w:p w:rsidR="008C39A4" w:rsidRPr="00F60ABC" w:rsidRDefault="008C39A4" w:rsidP="008C39A4">
      <w:pPr>
        <w:spacing w:after="0" w:line="240" w:lineRule="auto"/>
        <w:ind w:firstLine="708"/>
        <w:rPr>
          <w:rFonts w:ascii="Arial" w:hAnsi="Arial" w:cs="Arial"/>
        </w:rPr>
      </w:pPr>
      <w:r w:rsidRPr="00F60ABC">
        <w:rPr>
          <w:rFonts w:ascii="Arial" w:hAnsi="Arial" w:cs="Arial"/>
        </w:rPr>
        <w:t>Einsparung an Elektroenergie</w:t>
      </w:r>
      <w:r w:rsidRPr="00F60ABC">
        <w:rPr>
          <w:rFonts w:ascii="Arial" w:hAnsi="Arial" w:cs="Arial"/>
        </w:rPr>
        <w:tab/>
      </w:r>
      <w:r>
        <w:rPr>
          <w:rFonts w:ascii="Arial" w:hAnsi="Arial" w:cs="Arial"/>
        </w:rPr>
        <w:tab/>
      </w:r>
      <w:r>
        <w:rPr>
          <w:rFonts w:ascii="Arial" w:hAnsi="Arial" w:cs="Arial"/>
        </w:rPr>
        <w:tab/>
      </w:r>
      <w:r>
        <w:rPr>
          <w:rFonts w:ascii="Arial" w:hAnsi="Arial" w:cs="Arial"/>
        </w:rPr>
        <w:tab/>
      </w:r>
      <w:r w:rsidRPr="00F60ABC">
        <w:rPr>
          <w:rFonts w:ascii="Arial" w:hAnsi="Arial" w:cs="Arial"/>
        </w:rPr>
        <w:t>16%</w:t>
      </w:r>
    </w:p>
    <w:p w:rsidR="008C39A4" w:rsidRPr="00F60ABC" w:rsidRDefault="008C39A4" w:rsidP="008C39A4">
      <w:pPr>
        <w:spacing w:after="0" w:line="240" w:lineRule="auto"/>
        <w:rPr>
          <w:rFonts w:ascii="Arial" w:hAnsi="Arial" w:cs="Arial"/>
        </w:rPr>
      </w:pPr>
    </w:p>
    <w:p w:rsidR="008C39A4" w:rsidRDefault="008C39A4" w:rsidP="008C39A4">
      <w:pPr>
        <w:spacing w:after="0" w:line="240" w:lineRule="auto"/>
        <w:rPr>
          <w:rFonts w:ascii="Arial" w:hAnsi="Arial" w:cs="Arial"/>
        </w:rPr>
      </w:pPr>
    </w:p>
    <w:p w:rsidR="008C39A4" w:rsidRPr="00F60ABC" w:rsidRDefault="008C39A4" w:rsidP="008C39A4">
      <w:pPr>
        <w:spacing w:after="0" w:line="240" w:lineRule="auto"/>
        <w:rPr>
          <w:rFonts w:ascii="Arial" w:hAnsi="Arial" w:cs="Arial"/>
          <w:i/>
        </w:rPr>
      </w:pPr>
      <w:r w:rsidRPr="00F60ABC">
        <w:rPr>
          <w:rFonts w:ascii="Arial" w:hAnsi="Arial" w:cs="Arial"/>
          <w:i/>
        </w:rPr>
        <w:t>Anlagenbeispiel 2</w:t>
      </w:r>
    </w:p>
    <w:p w:rsidR="008C39A4" w:rsidRPr="00F60ABC" w:rsidRDefault="008C39A4" w:rsidP="008C39A4">
      <w:pPr>
        <w:spacing w:after="0" w:line="240" w:lineRule="auto"/>
        <w:rPr>
          <w:rFonts w:ascii="Arial" w:hAnsi="Arial" w:cs="Arial"/>
        </w:rPr>
      </w:pPr>
    </w:p>
    <w:p w:rsidR="008C39A4" w:rsidRPr="00F60ABC" w:rsidRDefault="008C39A4" w:rsidP="008C39A4">
      <w:pPr>
        <w:spacing w:after="0" w:line="240" w:lineRule="auto"/>
        <w:rPr>
          <w:rFonts w:ascii="Arial" w:hAnsi="Arial" w:cs="Arial"/>
        </w:rPr>
      </w:pPr>
      <w:r w:rsidRPr="00F60ABC">
        <w:rPr>
          <w:rFonts w:ascii="Arial" w:hAnsi="Arial" w:cs="Arial"/>
        </w:rPr>
        <w:t>1000 Nm³/h Biogas werden mit dem BCM</w:t>
      </w:r>
      <w:r w:rsidRPr="00F60ABC">
        <w:rPr>
          <w:rFonts w:ascii="Arial" w:hAnsi="Arial" w:cs="Arial"/>
          <w:vertAlign w:val="superscript"/>
        </w:rPr>
        <w:t>®</w:t>
      </w:r>
      <w:r w:rsidRPr="00F60ABC">
        <w:rPr>
          <w:rFonts w:ascii="Arial" w:hAnsi="Arial" w:cs="Arial"/>
        </w:rPr>
        <w:t>-Verfahren gereinigt und das erzeugte Bioe</w:t>
      </w:r>
      <w:r w:rsidRPr="00F60ABC">
        <w:rPr>
          <w:rFonts w:ascii="Arial" w:hAnsi="Arial" w:cs="Arial"/>
        </w:rPr>
        <w:t>r</w:t>
      </w:r>
      <w:r w:rsidRPr="00F60ABC">
        <w:rPr>
          <w:rFonts w:ascii="Arial" w:hAnsi="Arial" w:cs="Arial"/>
        </w:rPr>
        <w:t xml:space="preserve">dgas in ein 100 </w:t>
      </w:r>
      <w:proofErr w:type="spellStart"/>
      <w:r w:rsidRPr="00F60ABC">
        <w:rPr>
          <w:rFonts w:ascii="Arial" w:hAnsi="Arial" w:cs="Arial"/>
        </w:rPr>
        <w:t>mbar</w:t>
      </w:r>
      <w:proofErr w:type="spellEnd"/>
      <w:r w:rsidRPr="00F60ABC">
        <w:rPr>
          <w:rFonts w:ascii="Arial" w:hAnsi="Arial" w:cs="Arial"/>
        </w:rPr>
        <w:t xml:space="preserve"> Erdgasnetz eingespeist.</w:t>
      </w:r>
    </w:p>
    <w:p w:rsidR="008C39A4" w:rsidRPr="00F60ABC" w:rsidRDefault="008C39A4" w:rsidP="008C39A4">
      <w:pPr>
        <w:spacing w:after="0" w:line="240" w:lineRule="auto"/>
        <w:rPr>
          <w:rFonts w:ascii="Arial" w:hAnsi="Arial" w:cs="Arial"/>
        </w:rPr>
      </w:pPr>
    </w:p>
    <w:p w:rsidR="008C39A4" w:rsidRPr="00F60ABC" w:rsidRDefault="008C39A4" w:rsidP="008C39A4">
      <w:pPr>
        <w:spacing w:after="0" w:line="240" w:lineRule="auto"/>
        <w:rPr>
          <w:rFonts w:ascii="Arial" w:hAnsi="Arial" w:cs="Arial"/>
        </w:rPr>
      </w:pPr>
      <w:r w:rsidRPr="00F60ABC">
        <w:rPr>
          <w:rFonts w:ascii="Arial" w:hAnsi="Arial" w:cs="Arial"/>
        </w:rPr>
        <w:tab/>
        <w:t>Erforderliche Betriebskosten für Elektroenergie</w:t>
      </w:r>
      <w:r w:rsidRPr="00F60ABC">
        <w:rPr>
          <w:rFonts w:ascii="Arial" w:hAnsi="Arial" w:cs="Arial"/>
        </w:rPr>
        <w:tab/>
      </w:r>
      <w:r w:rsidRPr="00F60ABC">
        <w:rPr>
          <w:rFonts w:ascii="Arial" w:hAnsi="Arial" w:cs="Arial"/>
        </w:rPr>
        <w:tab/>
        <w:t xml:space="preserve">54 </w:t>
      </w:r>
      <w:proofErr w:type="spellStart"/>
      <w:r w:rsidRPr="00F60ABC">
        <w:rPr>
          <w:rFonts w:ascii="Arial" w:hAnsi="Arial" w:cs="Arial"/>
        </w:rPr>
        <w:t>kW</w:t>
      </w:r>
      <w:proofErr w:type="spellEnd"/>
      <w:r w:rsidRPr="00F60ABC">
        <w:rPr>
          <w:rFonts w:ascii="Arial" w:hAnsi="Arial" w:cs="Arial"/>
        </w:rPr>
        <w:t xml:space="preserve"> gesamt</w:t>
      </w:r>
    </w:p>
    <w:p w:rsidR="008C39A4" w:rsidRPr="00F60ABC" w:rsidRDefault="008C39A4" w:rsidP="008C39A4">
      <w:pPr>
        <w:spacing w:after="0" w:line="240" w:lineRule="auto"/>
        <w:rPr>
          <w:rFonts w:ascii="Arial" w:hAnsi="Arial" w:cs="Arial"/>
        </w:rPr>
      </w:pPr>
    </w:p>
    <w:p w:rsidR="008C39A4" w:rsidRPr="00F60ABC" w:rsidRDefault="008C39A4" w:rsidP="008C39A4">
      <w:pPr>
        <w:spacing w:after="0" w:line="240" w:lineRule="auto"/>
        <w:rPr>
          <w:rFonts w:ascii="Arial" w:hAnsi="Arial" w:cs="Arial"/>
        </w:rPr>
      </w:pPr>
      <w:r w:rsidRPr="00F60ABC">
        <w:rPr>
          <w:rFonts w:ascii="Arial" w:hAnsi="Arial" w:cs="Arial"/>
        </w:rPr>
        <w:tab/>
        <w:t>Elektroen</w:t>
      </w:r>
      <w:r>
        <w:rPr>
          <w:rFonts w:ascii="Arial" w:hAnsi="Arial" w:cs="Arial"/>
        </w:rPr>
        <w:t>ergierückgewinnung mit ES 1</w:t>
      </w:r>
      <w:r>
        <w:rPr>
          <w:rFonts w:ascii="Arial" w:hAnsi="Arial" w:cs="Arial"/>
        </w:rPr>
        <w:tab/>
      </w:r>
      <w:r>
        <w:rPr>
          <w:rFonts w:ascii="Arial" w:hAnsi="Arial" w:cs="Arial"/>
        </w:rPr>
        <w:tab/>
      </w:r>
      <w:r>
        <w:rPr>
          <w:rFonts w:ascii="Arial" w:hAnsi="Arial" w:cs="Arial"/>
        </w:rPr>
        <w:tab/>
        <w:t xml:space="preserve">3 </w:t>
      </w:r>
      <w:proofErr w:type="spellStart"/>
      <w:r w:rsidRPr="00F60ABC">
        <w:rPr>
          <w:rFonts w:ascii="Arial" w:hAnsi="Arial" w:cs="Arial"/>
        </w:rPr>
        <w:t>kW</w:t>
      </w:r>
      <w:proofErr w:type="spellEnd"/>
    </w:p>
    <w:p w:rsidR="008C39A4" w:rsidRPr="00F60ABC" w:rsidRDefault="008C39A4" w:rsidP="008C39A4">
      <w:pPr>
        <w:spacing w:after="0" w:line="240" w:lineRule="auto"/>
        <w:rPr>
          <w:rFonts w:ascii="Arial" w:hAnsi="Arial" w:cs="Arial"/>
        </w:rPr>
      </w:pPr>
    </w:p>
    <w:p w:rsidR="008C39A4" w:rsidRPr="00F60ABC" w:rsidRDefault="008C39A4" w:rsidP="008C39A4">
      <w:pPr>
        <w:spacing w:after="0" w:line="240" w:lineRule="auto"/>
        <w:rPr>
          <w:rFonts w:ascii="Arial" w:hAnsi="Arial" w:cs="Arial"/>
        </w:rPr>
      </w:pPr>
      <w:r w:rsidRPr="00F60ABC">
        <w:rPr>
          <w:rFonts w:ascii="Arial" w:hAnsi="Arial" w:cs="Arial"/>
        </w:rPr>
        <w:tab/>
        <w:t>Elektroene</w:t>
      </w:r>
      <w:r>
        <w:rPr>
          <w:rFonts w:ascii="Arial" w:hAnsi="Arial" w:cs="Arial"/>
        </w:rPr>
        <w:t>rgierückgewinnung mit ES 2</w:t>
      </w:r>
      <w:r>
        <w:rPr>
          <w:rFonts w:ascii="Arial" w:hAnsi="Arial" w:cs="Arial"/>
        </w:rPr>
        <w:tab/>
      </w:r>
      <w:r>
        <w:rPr>
          <w:rFonts w:ascii="Arial" w:hAnsi="Arial" w:cs="Arial"/>
        </w:rPr>
        <w:tab/>
      </w:r>
      <w:r>
        <w:rPr>
          <w:rFonts w:ascii="Arial" w:hAnsi="Arial" w:cs="Arial"/>
        </w:rPr>
        <w:tab/>
        <w:t xml:space="preserve">11 </w:t>
      </w:r>
      <w:proofErr w:type="spellStart"/>
      <w:r w:rsidRPr="00F60ABC">
        <w:rPr>
          <w:rFonts w:ascii="Arial" w:hAnsi="Arial" w:cs="Arial"/>
        </w:rPr>
        <w:t>kW</w:t>
      </w:r>
      <w:proofErr w:type="spellEnd"/>
    </w:p>
    <w:p w:rsidR="008C39A4" w:rsidRPr="00F60ABC" w:rsidRDefault="008C39A4" w:rsidP="008C39A4">
      <w:pPr>
        <w:spacing w:after="0" w:line="240" w:lineRule="auto"/>
        <w:rPr>
          <w:rFonts w:ascii="Arial" w:hAnsi="Arial" w:cs="Arial"/>
        </w:rPr>
      </w:pPr>
      <w:r w:rsidRPr="00F60ABC">
        <w:rPr>
          <w:rFonts w:ascii="Arial" w:hAnsi="Arial" w:cs="Arial"/>
        </w:rPr>
        <w:tab/>
      </w:r>
    </w:p>
    <w:p w:rsidR="008C39A4" w:rsidRPr="00F60ABC" w:rsidRDefault="008C39A4" w:rsidP="008C39A4">
      <w:pPr>
        <w:spacing w:after="0" w:line="240" w:lineRule="auto"/>
        <w:rPr>
          <w:rFonts w:ascii="Arial" w:hAnsi="Arial" w:cs="Arial"/>
        </w:rPr>
      </w:pPr>
      <w:r>
        <w:rPr>
          <w:rFonts w:ascii="Arial" w:hAnsi="Arial" w:cs="Arial"/>
        </w:rPr>
        <w:tab/>
        <w:t>Summe Rückgewinnung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14 </w:t>
      </w:r>
      <w:proofErr w:type="spellStart"/>
      <w:r w:rsidRPr="00F60ABC">
        <w:rPr>
          <w:rFonts w:ascii="Arial" w:hAnsi="Arial" w:cs="Arial"/>
        </w:rPr>
        <w:t>kW</w:t>
      </w:r>
      <w:proofErr w:type="spellEnd"/>
      <w:r w:rsidRPr="00F60ABC">
        <w:rPr>
          <w:rFonts w:ascii="Arial" w:hAnsi="Arial" w:cs="Arial"/>
        </w:rPr>
        <w:tab/>
      </w:r>
    </w:p>
    <w:p w:rsidR="008C39A4" w:rsidRPr="00F60ABC" w:rsidRDefault="008C39A4" w:rsidP="008C39A4">
      <w:pPr>
        <w:spacing w:after="0" w:line="240" w:lineRule="auto"/>
        <w:rPr>
          <w:rFonts w:ascii="Arial" w:hAnsi="Arial" w:cs="Arial"/>
        </w:rPr>
      </w:pPr>
    </w:p>
    <w:p w:rsidR="008C39A4" w:rsidRPr="00F60ABC" w:rsidRDefault="008C39A4" w:rsidP="008C39A4">
      <w:pPr>
        <w:spacing w:after="0" w:line="240" w:lineRule="auto"/>
        <w:ind w:firstLine="708"/>
        <w:rPr>
          <w:rFonts w:ascii="Arial" w:hAnsi="Arial" w:cs="Arial"/>
        </w:rPr>
      </w:pPr>
      <w:r w:rsidRPr="00F60ABC">
        <w:rPr>
          <w:rFonts w:ascii="Arial" w:hAnsi="Arial" w:cs="Arial"/>
        </w:rPr>
        <w:t>Einsparung an Elektroenergie</w:t>
      </w:r>
      <w:r w:rsidRPr="00F60ABC">
        <w:rPr>
          <w:rFonts w:ascii="Arial" w:hAnsi="Arial" w:cs="Arial"/>
        </w:rPr>
        <w:tab/>
      </w:r>
      <w:r>
        <w:rPr>
          <w:rFonts w:ascii="Arial" w:hAnsi="Arial" w:cs="Arial"/>
        </w:rPr>
        <w:tab/>
      </w:r>
      <w:r>
        <w:rPr>
          <w:rFonts w:ascii="Arial" w:hAnsi="Arial" w:cs="Arial"/>
        </w:rPr>
        <w:tab/>
      </w:r>
      <w:r>
        <w:rPr>
          <w:rFonts w:ascii="Arial" w:hAnsi="Arial" w:cs="Arial"/>
        </w:rPr>
        <w:tab/>
      </w:r>
      <w:r w:rsidRPr="00F60ABC">
        <w:rPr>
          <w:rFonts w:ascii="Arial" w:hAnsi="Arial" w:cs="Arial"/>
        </w:rPr>
        <w:t>25,9%</w:t>
      </w:r>
    </w:p>
    <w:p w:rsidR="008C39A4" w:rsidRPr="00F60ABC" w:rsidRDefault="008C39A4" w:rsidP="008C39A4">
      <w:pPr>
        <w:spacing w:after="0" w:line="240" w:lineRule="auto"/>
        <w:rPr>
          <w:rFonts w:ascii="Arial" w:hAnsi="Arial" w:cs="Arial"/>
        </w:rPr>
      </w:pPr>
    </w:p>
    <w:p w:rsidR="008C39A4" w:rsidRDefault="008C39A4" w:rsidP="008C39A4">
      <w:pPr>
        <w:spacing w:after="0" w:line="240" w:lineRule="auto"/>
        <w:rPr>
          <w:rFonts w:ascii="Arial" w:hAnsi="Arial" w:cs="Arial"/>
        </w:rPr>
      </w:pPr>
    </w:p>
    <w:p w:rsidR="008C39A4" w:rsidRPr="00F60ABC" w:rsidRDefault="008C39A4" w:rsidP="008C39A4">
      <w:pPr>
        <w:spacing w:after="0" w:line="240" w:lineRule="auto"/>
        <w:rPr>
          <w:rFonts w:ascii="Arial" w:hAnsi="Arial" w:cs="Arial"/>
        </w:rPr>
      </w:pPr>
      <w:r w:rsidRPr="00F60ABC">
        <w:rPr>
          <w:rFonts w:ascii="Arial" w:hAnsi="Arial" w:cs="Arial"/>
        </w:rPr>
        <w:t>Dieser Verfahrensvorteil des BCM</w:t>
      </w:r>
      <w:r w:rsidRPr="00F60ABC">
        <w:rPr>
          <w:rFonts w:ascii="Arial" w:hAnsi="Arial" w:cs="Arial"/>
          <w:vertAlign w:val="superscript"/>
        </w:rPr>
        <w:t>®</w:t>
      </w:r>
      <w:r w:rsidRPr="00F60ABC">
        <w:rPr>
          <w:rFonts w:ascii="Arial" w:hAnsi="Arial" w:cs="Arial"/>
        </w:rPr>
        <w:t>-Verfahrens ist weder mit der DWW noch mit der PSA zu realisieren. Biomethan muss in das Niedrigdrucknetz. Deutliche Vorteile für Insellösu</w:t>
      </w:r>
      <w:r w:rsidRPr="00F60ABC">
        <w:rPr>
          <w:rFonts w:ascii="Arial" w:hAnsi="Arial" w:cs="Arial"/>
        </w:rPr>
        <w:t>n</w:t>
      </w:r>
      <w:r w:rsidRPr="00F60ABC">
        <w:rPr>
          <w:rFonts w:ascii="Arial" w:hAnsi="Arial" w:cs="Arial"/>
        </w:rPr>
        <w:t>gen und Einsatz vor allem in der Schweiz.</w:t>
      </w:r>
    </w:p>
    <w:p w:rsidR="008C39A4" w:rsidRPr="00F60ABC" w:rsidRDefault="008C39A4" w:rsidP="008C39A4">
      <w:pPr>
        <w:spacing w:after="0" w:line="240" w:lineRule="auto"/>
        <w:rPr>
          <w:rFonts w:ascii="Arial" w:hAnsi="Arial" w:cs="Arial"/>
        </w:rPr>
      </w:pPr>
    </w:p>
    <w:p w:rsidR="008C39A4" w:rsidRDefault="008C39A4" w:rsidP="008C39A4">
      <w:pPr>
        <w:spacing w:after="0" w:line="240" w:lineRule="auto"/>
        <w:rPr>
          <w:rFonts w:ascii="Arial" w:hAnsi="Arial" w:cs="Arial"/>
        </w:rPr>
      </w:pPr>
    </w:p>
    <w:p w:rsidR="008C39A4" w:rsidRDefault="008C39A4" w:rsidP="008C39A4">
      <w:pPr>
        <w:spacing w:after="0" w:line="240" w:lineRule="auto"/>
        <w:rPr>
          <w:rFonts w:ascii="Arial" w:hAnsi="Arial" w:cs="Arial"/>
        </w:rPr>
      </w:pPr>
    </w:p>
    <w:p w:rsidR="008C39A4" w:rsidRDefault="008C39A4" w:rsidP="008C39A4">
      <w:pPr>
        <w:spacing w:after="0" w:line="240" w:lineRule="auto"/>
        <w:rPr>
          <w:rFonts w:ascii="Arial" w:hAnsi="Arial" w:cs="Arial"/>
        </w:rPr>
      </w:pPr>
    </w:p>
    <w:p w:rsidR="00A84980" w:rsidRDefault="00A84980" w:rsidP="008C39A4">
      <w:pPr>
        <w:spacing w:after="0" w:line="240" w:lineRule="auto"/>
        <w:rPr>
          <w:rFonts w:ascii="Arial" w:hAnsi="Arial" w:cs="Arial"/>
        </w:rPr>
      </w:pPr>
    </w:p>
    <w:p w:rsidR="008C39A4" w:rsidRDefault="008C39A4" w:rsidP="008C39A4">
      <w:pPr>
        <w:numPr>
          <w:ilvl w:val="1"/>
          <w:numId w:val="14"/>
        </w:numPr>
        <w:spacing w:before="360" w:after="120" w:line="240" w:lineRule="auto"/>
        <w:rPr>
          <w:rFonts w:ascii="Times New Roman" w:hAnsi="Times New Roman"/>
          <w:b/>
          <w:sz w:val="28"/>
          <w:szCs w:val="28"/>
        </w:rPr>
      </w:pPr>
      <w:r>
        <w:rPr>
          <w:rFonts w:ascii="Times New Roman" w:hAnsi="Times New Roman"/>
          <w:b/>
          <w:sz w:val="28"/>
          <w:szCs w:val="28"/>
        </w:rPr>
        <w:t xml:space="preserve"> </w:t>
      </w:r>
      <w:r w:rsidRPr="00203E42">
        <w:rPr>
          <w:rFonts w:ascii="Times New Roman" w:hAnsi="Times New Roman"/>
          <w:b/>
          <w:sz w:val="28"/>
          <w:szCs w:val="28"/>
        </w:rPr>
        <w:t>BCM</w:t>
      </w:r>
      <w:r w:rsidRPr="00203E42">
        <w:rPr>
          <w:rFonts w:ascii="Times New Roman" w:hAnsi="Times New Roman"/>
          <w:b/>
          <w:sz w:val="28"/>
          <w:szCs w:val="28"/>
          <w:vertAlign w:val="superscript"/>
        </w:rPr>
        <w:t>®</w:t>
      </w:r>
      <w:r w:rsidRPr="00203E42">
        <w:rPr>
          <w:rFonts w:ascii="Times New Roman" w:hAnsi="Times New Roman"/>
          <w:b/>
          <w:sz w:val="28"/>
          <w:szCs w:val="28"/>
        </w:rPr>
        <w:t>-Verfahren für Teilreinigung</w:t>
      </w:r>
    </w:p>
    <w:p w:rsidR="008C39A4" w:rsidRDefault="008C39A4" w:rsidP="008C39A4">
      <w:pPr>
        <w:spacing w:after="0" w:line="240" w:lineRule="auto"/>
        <w:jc w:val="both"/>
        <w:rPr>
          <w:rFonts w:ascii="Arial" w:hAnsi="Arial" w:cs="Arial"/>
        </w:rPr>
      </w:pPr>
      <w:r w:rsidRPr="00203E42">
        <w:rPr>
          <w:rFonts w:ascii="Arial" w:hAnsi="Arial" w:cs="Arial"/>
        </w:rPr>
        <w:t>Die Verwendung von Biogas</w:t>
      </w:r>
      <w:r>
        <w:rPr>
          <w:rFonts w:ascii="Arial" w:hAnsi="Arial" w:cs="Arial"/>
        </w:rPr>
        <w:t xml:space="preserve"> in Turbinen, </w:t>
      </w:r>
      <w:proofErr w:type="spellStart"/>
      <w:r>
        <w:rPr>
          <w:rFonts w:ascii="Arial" w:hAnsi="Arial" w:cs="Arial"/>
        </w:rPr>
        <w:t>BHKW`s</w:t>
      </w:r>
      <w:proofErr w:type="spellEnd"/>
      <w:r>
        <w:rPr>
          <w:rFonts w:ascii="Arial" w:hAnsi="Arial" w:cs="Arial"/>
        </w:rPr>
        <w:t xml:space="preserve"> und anderen Einsatzmöglichkeiten e</w:t>
      </w:r>
      <w:r>
        <w:rPr>
          <w:rFonts w:ascii="Arial" w:hAnsi="Arial" w:cs="Arial"/>
        </w:rPr>
        <w:t>r</w:t>
      </w:r>
      <w:r>
        <w:rPr>
          <w:rFonts w:ascii="Arial" w:hAnsi="Arial" w:cs="Arial"/>
        </w:rPr>
        <w:t>fährt oft nicht die Aufbereitung zu Erdgasqualität.</w:t>
      </w:r>
    </w:p>
    <w:p w:rsidR="008C39A4" w:rsidRDefault="008C39A4" w:rsidP="008C39A4">
      <w:pPr>
        <w:spacing w:after="0" w:line="240" w:lineRule="auto"/>
        <w:jc w:val="both"/>
        <w:rPr>
          <w:rFonts w:ascii="Arial" w:hAnsi="Arial" w:cs="Arial"/>
        </w:rPr>
      </w:pPr>
    </w:p>
    <w:p w:rsidR="008C39A4" w:rsidRDefault="008C39A4" w:rsidP="008C39A4">
      <w:pPr>
        <w:spacing w:after="0" w:line="240" w:lineRule="auto"/>
        <w:jc w:val="both"/>
        <w:rPr>
          <w:rFonts w:ascii="Arial" w:hAnsi="Arial" w:cs="Arial"/>
        </w:rPr>
      </w:pPr>
      <w:r>
        <w:rPr>
          <w:rFonts w:ascii="Arial" w:hAnsi="Arial" w:cs="Arial"/>
        </w:rPr>
        <w:t>Weitere Einsatzgebiete solcher Prozesse sind im Bereich der Rauchgasreinigung / CO</w:t>
      </w:r>
      <w:r>
        <w:rPr>
          <w:rFonts w:ascii="Arial" w:hAnsi="Arial" w:cs="Arial"/>
          <w:vertAlign w:val="subscript"/>
        </w:rPr>
        <w:t>2</w:t>
      </w:r>
      <w:r>
        <w:rPr>
          <w:rFonts w:ascii="Arial" w:hAnsi="Arial" w:cs="Arial"/>
        </w:rPr>
        <w:t xml:space="preserve">-Abscheidung. Mit Hilfe von Restwärme mit einem Temperaturniveau von etwa 85 bis 95 </w:t>
      </w:r>
      <w:r w:rsidRPr="00C107AB">
        <w:rPr>
          <w:rFonts w:ascii="Arial" w:hAnsi="Arial" w:cs="Arial"/>
        </w:rPr>
        <w:t>°C</w:t>
      </w:r>
      <w:r>
        <w:rPr>
          <w:rFonts w:ascii="Arial" w:hAnsi="Arial" w:cs="Arial"/>
        </w:rPr>
        <w:t xml:space="preserve"> kann eine Biogasanreicherung als Methanverstärker von 51 auf 70 bis 80 Vol</w:t>
      </w:r>
      <w:proofErr w:type="gramStart"/>
      <w:r>
        <w:rPr>
          <w:rFonts w:ascii="Arial" w:hAnsi="Arial" w:cs="Arial"/>
        </w:rPr>
        <w:t>.%</w:t>
      </w:r>
      <w:proofErr w:type="gramEnd"/>
      <w:r>
        <w:rPr>
          <w:rFonts w:ascii="Arial" w:hAnsi="Arial" w:cs="Arial"/>
        </w:rPr>
        <w:t xml:space="preserve"> ohne Methanverluste erfolgen. Die Reduzierung von Ausfallzeiten für </w:t>
      </w:r>
      <w:proofErr w:type="spellStart"/>
      <w:r>
        <w:rPr>
          <w:rFonts w:ascii="Arial" w:hAnsi="Arial" w:cs="Arial"/>
        </w:rPr>
        <w:t>BHKW`s</w:t>
      </w:r>
      <w:proofErr w:type="spellEnd"/>
      <w:r>
        <w:rPr>
          <w:rFonts w:ascii="Arial" w:hAnsi="Arial" w:cs="Arial"/>
        </w:rPr>
        <w:t xml:space="preserve"> und die Steig</w:t>
      </w:r>
      <w:r>
        <w:rPr>
          <w:rFonts w:ascii="Arial" w:hAnsi="Arial" w:cs="Arial"/>
        </w:rPr>
        <w:t>e</w:t>
      </w:r>
      <w:r>
        <w:rPr>
          <w:rFonts w:ascii="Arial" w:hAnsi="Arial" w:cs="Arial"/>
        </w:rPr>
        <w:t>rung des Wirkungsgrades sind damit erreichbar. Sehr interessant für Anlagen, die derzeit mit schlechtem Wirkungsgrad arbeiten.</w:t>
      </w:r>
    </w:p>
    <w:p w:rsidR="008C39A4" w:rsidRDefault="008C39A4" w:rsidP="008C39A4">
      <w:pPr>
        <w:spacing w:after="0" w:line="240" w:lineRule="auto"/>
        <w:jc w:val="both"/>
        <w:rPr>
          <w:rFonts w:ascii="Arial" w:hAnsi="Arial" w:cs="Arial"/>
        </w:rPr>
      </w:pPr>
    </w:p>
    <w:p w:rsidR="008C39A4" w:rsidRPr="00203E42" w:rsidRDefault="008C39A4" w:rsidP="008C39A4">
      <w:pPr>
        <w:spacing w:after="0" w:line="240" w:lineRule="auto"/>
        <w:jc w:val="both"/>
        <w:rPr>
          <w:rFonts w:ascii="Times New Roman" w:hAnsi="Times New Roman"/>
          <w:b/>
          <w:sz w:val="28"/>
          <w:szCs w:val="28"/>
        </w:rPr>
      </w:pPr>
      <w:r>
        <w:rPr>
          <w:rFonts w:ascii="Arial" w:hAnsi="Arial" w:cs="Arial"/>
        </w:rPr>
        <w:t>Projekte zu Rauchgasreinigungen laufen.</w:t>
      </w:r>
    </w:p>
    <w:p w:rsidR="008C39A4" w:rsidRPr="00203E42" w:rsidRDefault="00725A9A" w:rsidP="008C39A4">
      <w:pPr>
        <w:spacing w:before="360" w:after="120" w:line="240" w:lineRule="auto"/>
        <w:rPr>
          <w:rFonts w:ascii="Arial" w:hAnsi="Arial" w:cs="Arial"/>
        </w:rPr>
      </w:pPr>
      <w:r>
        <w:rPr>
          <w:noProof/>
          <w:lang w:eastAsia="de-DE"/>
        </w:rPr>
        <w:drawing>
          <wp:anchor distT="0" distB="0" distL="114300" distR="114300" simplePos="0" relativeHeight="251700224" behindDoc="0" locked="0" layoutInCell="1" allowOverlap="1">
            <wp:simplePos x="0" y="0"/>
            <wp:positionH relativeFrom="column">
              <wp:posOffset>4053205</wp:posOffset>
            </wp:positionH>
            <wp:positionV relativeFrom="paragraph">
              <wp:posOffset>1630045</wp:posOffset>
            </wp:positionV>
            <wp:extent cx="1029970" cy="755015"/>
            <wp:effectExtent l="0" t="0" r="0" b="0"/>
            <wp:wrapNone/>
            <wp:docPr id="144" name="Objek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 1"/>
                    <pic:cNvPicPr>
                      <a:picLocks noChangeArrowheads="1"/>
                    </pic:cNvPicPr>
                  </pic:nvPicPr>
                  <pic:blipFill>
                    <a:blip r:embed="rId28"/>
                    <a:srcRect l="-9525" t="-7253" b="-1553"/>
                    <a:stretch>
                      <a:fillRect/>
                    </a:stretch>
                  </pic:blipFill>
                  <pic:spPr bwMode="auto">
                    <a:xfrm>
                      <a:off x="0" y="0"/>
                      <a:ext cx="1029970" cy="75501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99200" behindDoc="1" locked="0" layoutInCell="1" allowOverlap="1">
            <wp:simplePos x="0" y="0"/>
            <wp:positionH relativeFrom="column">
              <wp:posOffset>-60960</wp:posOffset>
            </wp:positionH>
            <wp:positionV relativeFrom="paragraph">
              <wp:posOffset>139700</wp:posOffset>
            </wp:positionV>
            <wp:extent cx="5837555" cy="4008755"/>
            <wp:effectExtent l="19050" t="0" r="0" b="0"/>
            <wp:wrapNone/>
            <wp:docPr id="143" name="Bild 143" descr="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ild1"/>
                    <pic:cNvPicPr>
                      <a:picLocks noChangeAspect="1" noChangeArrowheads="1"/>
                    </pic:cNvPicPr>
                  </pic:nvPicPr>
                  <pic:blipFill>
                    <a:blip r:embed="rId29"/>
                    <a:srcRect/>
                    <a:stretch>
                      <a:fillRect/>
                    </a:stretch>
                  </pic:blipFill>
                  <pic:spPr bwMode="auto">
                    <a:xfrm>
                      <a:off x="0" y="0"/>
                      <a:ext cx="5837555" cy="4008755"/>
                    </a:xfrm>
                    <a:prstGeom prst="rect">
                      <a:avLst/>
                    </a:prstGeom>
                    <a:noFill/>
                    <a:ln w="9525">
                      <a:noFill/>
                      <a:miter lim="800000"/>
                      <a:headEnd/>
                      <a:tailEnd/>
                    </a:ln>
                  </pic:spPr>
                </pic:pic>
              </a:graphicData>
            </a:graphic>
          </wp:anchor>
        </w:drawing>
      </w:r>
    </w:p>
    <w:p w:rsidR="008C39A4" w:rsidRDefault="008C39A4" w:rsidP="008C39A4">
      <w:pPr>
        <w:spacing w:after="0" w:line="240" w:lineRule="auto"/>
        <w:jc w:val="both"/>
        <w:rPr>
          <w:b/>
        </w:rPr>
      </w:pPr>
    </w:p>
    <w:p w:rsidR="00072018" w:rsidRPr="00CC4F10" w:rsidRDefault="00072018" w:rsidP="00072018">
      <w:pPr>
        <w:spacing w:before="360" w:after="120"/>
        <w:jc w:val="both"/>
        <w:rPr>
          <w:b/>
        </w:rPr>
      </w:pPr>
    </w:p>
    <w:p w:rsidR="00072018" w:rsidRDefault="00072018" w:rsidP="00F31740">
      <w:pPr>
        <w:autoSpaceDE w:val="0"/>
        <w:autoSpaceDN w:val="0"/>
        <w:adjustRightInd w:val="0"/>
        <w:spacing w:before="360" w:after="120"/>
        <w:rPr>
          <w:rFonts w:ascii="Times New Roman" w:hAnsi="Times New Roman"/>
          <w:b/>
          <w:sz w:val="28"/>
          <w:szCs w:val="28"/>
        </w:rPr>
      </w:pPr>
    </w:p>
    <w:p w:rsidR="00725A9A" w:rsidRDefault="00725A9A" w:rsidP="00F31740">
      <w:pPr>
        <w:autoSpaceDE w:val="0"/>
        <w:autoSpaceDN w:val="0"/>
        <w:adjustRightInd w:val="0"/>
        <w:spacing w:before="360" w:after="120"/>
        <w:rPr>
          <w:rFonts w:ascii="Times New Roman" w:hAnsi="Times New Roman"/>
          <w:b/>
          <w:sz w:val="28"/>
          <w:szCs w:val="28"/>
        </w:rPr>
      </w:pPr>
    </w:p>
    <w:p w:rsidR="00725A9A" w:rsidRDefault="00725A9A" w:rsidP="00F31740">
      <w:pPr>
        <w:autoSpaceDE w:val="0"/>
        <w:autoSpaceDN w:val="0"/>
        <w:adjustRightInd w:val="0"/>
        <w:spacing w:before="360" w:after="120"/>
        <w:rPr>
          <w:rFonts w:ascii="Times New Roman" w:hAnsi="Times New Roman"/>
          <w:b/>
          <w:sz w:val="28"/>
          <w:szCs w:val="28"/>
        </w:rPr>
      </w:pPr>
    </w:p>
    <w:p w:rsidR="00725A9A" w:rsidRDefault="00725A9A" w:rsidP="00F31740">
      <w:pPr>
        <w:autoSpaceDE w:val="0"/>
        <w:autoSpaceDN w:val="0"/>
        <w:adjustRightInd w:val="0"/>
        <w:spacing w:before="360" w:after="120"/>
        <w:rPr>
          <w:rFonts w:ascii="Times New Roman" w:hAnsi="Times New Roman"/>
          <w:b/>
          <w:sz w:val="28"/>
          <w:szCs w:val="28"/>
        </w:rPr>
      </w:pPr>
    </w:p>
    <w:p w:rsidR="00725A9A" w:rsidRDefault="00725A9A" w:rsidP="00F31740">
      <w:pPr>
        <w:autoSpaceDE w:val="0"/>
        <w:autoSpaceDN w:val="0"/>
        <w:adjustRightInd w:val="0"/>
        <w:spacing w:before="360" w:after="120"/>
        <w:rPr>
          <w:rFonts w:ascii="Times New Roman" w:hAnsi="Times New Roman"/>
          <w:b/>
          <w:sz w:val="28"/>
          <w:szCs w:val="28"/>
        </w:rPr>
      </w:pPr>
    </w:p>
    <w:p w:rsidR="00725A9A" w:rsidRDefault="00725A9A" w:rsidP="00F31740">
      <w:pPr>
        <w:autoSpaceDE w:val="0"/>
        <w:autoSpaceDN w:val="0"/>
        <w:adjustRightInd w:val="0"/>
        <w:spacing w:before="360" w:after="120"/>
        <w:rPr>
          <w:rFonts w:ascii="Times New Roman" w:hAnsi="Times New Roman"/>
          <w:b/>
          <w:sz w:val="28"/>
          <w:szCs w:val="28"/>
        </w:rPr>
      </w:pPr>
    </w:p>
    <w:p w:rsidR="00725A9A" w:rsidRDefault="00725A9A" w:rsidP="00F31740">
      <w:pPr>
        <w:autoSpaceDE w:val="0"/>
        <w:autoSpaceDN w:val="0"/>
        <w:adjustRightInd w:val="0"/>
        <w:spacing w:before="360" w:after="120"/>
        <w:rPr>
          <w:rFonts w:ascii="Times New Roman" w:hAnsi="Times New Roman"/>
          <w:b/>
          <w:sz w:val="28"/>
          <w:szCs w:val="28"/>
        </w:rPr>
      </w:pPr>
    </w:p>
    <w:p w:rsidR="00725A9A" w:rsidRDefault="00725A9A" w:rsidP="00F31740">
      <w:pPr>
        <w:autoSpaceDE w:val="0"/>
        <w:autoSpaceDN w:val="0"/>
        <w:adjustRightInd w:val="0"/>
        <w:spacing w:before="360" w:after="120"/>
        <w:rPr>
          <w:rFonts w:ascii="Times New Roman" w:hAnsi="Times New Roman"/>
          <w:b/>
          <w:sz w:val="28"/>
          <w:szCs w:val="28"/>
        </w:rPr>
      </w:pPr>
    </w:p>
    <w:p w:rsidR="00725A9A" w:rsidRDefault="00725A9A" w:rsidP="00F31740">
      <w:pPr>
        <w:autoSpaceDE w:val="0"/>
        <w:autoSpaceDN w:val="0"/>
        <w:adjustRightInd w:val="0"/>
        <w:spacing w:before="360" w:after="120"/>
        <w:rPr>
          <w:rFonts w:ascii="Times New Roman" w:hAnsi="Times New Roman"/>
          <w:b/>
          <w:sz w:val="28"/>
          <w:szCs w:val="28"/>
        </w:rPr>
      </w:pPr>
    </w:p>
    <w:p w:rsidR="00725A9A" w:rsidRDefault="00725A9A" w:rsidP="00F31740">
      <w:pPr>
        <w:autoSpaceDE w:val="0"/>
        <w:autoSpaceDN w:val="0"/>
        <w:adjustRightInd w:val="0"/>
        <w:spacing w:before="360" w:after="120"/>
        <w:rPr>
          <w:rFonts w:ascii="Times New Roman" w:hAnsi="Times New Roman"/>
          <w:b/>
          <w:sz w:val="28"/>
          <w:szCs w:val="28"/>
        </w:rPr>
      </w:pPr>
    </w:p>
    <w:p w:rsidR="00725A9A" w:rsidRDefault="00725A9A" w:rsidP="00F31740">
      <w:pPr>
        <w:autoSpaceDE w:val="0"/>
        <w:autoSpaceDN w:val="0"/>
        <w:adjustRightInd w:val="0"/>
        <w:spacing w:before="360" w:after="120"/>
        <w:rPr>
          <w:rFonts w:ascii="Times New Roman" w:hAnsi="Times New Roman"/>
          <w:b/>
          <w:sz w:val="28"/>
          <w:szCs w:val="28"/>
        </w:rPr>
      </w:pPr>
    </w:p>
    <w:p w:rsidR="00725A9A" w:rsidRDefault="00725A9A" w:rsidP="00F31740">
      <w:pPr>
        <w:autoSpaceDE w:val="0"/>
        <w:autoSpaceDN w:val="0"/>
        <w:adjustRightInd w:val="0"/>
        <w:spacing w:before="360" w:after="120"/>
        <w:rPr>
          <w:rFonts w:ascii="Times New Roman" w:hAnsi="Times New Roman"/>
          <w:b/>
          <w:sz w:val="28"/>
          <w:szCs w:val="28"/>
        </w:rPr>
      </w:pPr>
    </w:p>
    <w:p w:rsidR="00725A9A" w:rsidRDefault="00725A9A" w:rsidP="00725A9A">
      <w:pPr>
        <w:spacing w:before="240"/>
        <w:rPr>
          <w:rFonts w:ascii="Arial" w:hAnsi="Arial" w:cs="Arial"/>
          <w:b/>
          <w:sz w:val="32"/>
          <w:szCs w:val="32"/>
        </w:rPr>
      </w:pPr>
      <w:r w:rsidRPr="00D03901">
        <w:rPr>
          <w:rFonts w:ascii="Arial" w:hAnsi="Arial" w:cs="Arial"/>
          <w:b/>
          <w:sz w:val="32"/>
          <w:szCs w:val="32"/>
        </w:rPr>
        <w:t>4</w:t>
      </w:r>
      <w:r w:rsidRPr="002B2D81">
        <w:rPr>
          <w:rFonts w:ascii="Times New Roman" w:hAnsi="Times New Roman"/>
          <w:b/>
          <w:sz w:val="36"/>
          <w:szCs w:val="36"/>
        </w:rPr>
        <w:t xml:space="preserve"> </w:t>
      </w:r>
      <w:proofErr w:type="gramStart"/>
      <w:r w:rsidRPr="002B2D81">
        <w:rPr>
          <w:rFonts w:ascii="Times New Roman" w:hAnsi="Times New Roman"/>
          <w:b/>
          <w:sz w:val="36"/>
          <w:szCs w:val="36"/>
        </w:rPr>
        <w:t>Wirtschaftlichkeitsbetrachtung</w:t>
      </w:r>
      <w:proofErr w:type="gramEnd"/>
      <w:r w:rsidRPr="002B2D81">
        <w:rPr>
          <w:rFonts w:ascii="Times New Roman" w:hAnsi="Times New Roman"/>
          <w:b/>
          <w:sz w:val="36"/>
          <w:szCs w:val="36"/>
        </w:rPr>
        <w:t xml:space="preserve"> Biomethanerzeugung</w:t>
      </w:r>
    </w:p>
    <w:p w:rsidR="00725A9A" w:rsidRPr="002B2D81" w:rsidRDefault="00725A9A" w:rsidP="00725A9A">
      <w:pPr>
        <w:spacing w:before="240"/>
        <w:jc w:val="both"/>
        <w:rPr>
          <w:rFonts w:ascii="Arial" w:hAnsi="Arial" w:cs="Arial"/>
          <w:b/>
          <w:sz w:val="32"/>
          <w:szCs w:val="32"/>
        </w:rPr>
      </w:pPr>
      <w:r>
        <w:rPr>
          <w:rFonts w:ascii="Arial" w:hAnsi="Arial" w:cs="Arial"/>
        </w:rPr>
        <w:t>Die Berechnung und Darstellung einer wirtschaftlichen Betriebsweise wird verkompliziert durch die Verwendung unterschiedlicher Energiearten mit unterschiedlichen Preisen und die Rückkoppelung zu subventionierten Preisen.</w:t>
      </w:r>
    </w:p>
    <w:p w:rsidR="00725A9A" w:rsidRDefault="00725A9A" w:rsidP="00725A9A">
      <w:pPr>
        <w:jc w:val="both"/>
        <w:rPr>
          <w:rFonts w:ascii="Arial" w:hAnsi="Arial" w:cs="Arial"/>
        </w:rPr>
      </w:pPr>
      <w:r>
        <w:rPr>
          <w:rFonts w:ascii="Arial" w:hAnsi="Arial" w:cs="Arial"/>
        </w:rPr>
        <w:t>Die erforderlichen Hauptenergien der Biomethanerzeugung sind Elektroenergie und Wärme.</w:t>
      </w:r>
    </w:p>
    <w:p w:rsidR="00725A9A" w:rsidRDefault="00725A9A" w:rsidP="00725A9A">
      <w:pPr>
        <w:jc w:val="both"/>
        <w:rPr>
          <w:rFonts w:ascii="Arial" w:hAnsi="Arial" w:cs="Arial"/>
        </w:rPr>
      </w:pPr>
      <w:r>
        <w:rPr>
          <w:rFonts w:ascii="Arial" w:hAnsi="Arial" w:cs="Arial"/>
        </w:rPr>
        <w:t>Nachfolgend wird die Wirtschaftlichkeit der Erzeugung von Biomethan aus Biogas am Beispiel einer Biogasmenge von 1.000 Nm</w:t>
      </w:r>
      <w:r w:rsidRPr="002B2D81">
        <w:rPr>
          <w:rFonts w:ascii="Arial" w:hAnsi="Arial" w:cs="Arial"/>
          <w:vertAlign w:val="superscript"/>
        </w:rPr>
        <w:t>3</w:t>
      </w:r>
      <w:r>
        <w:rPr>
          <w:rFonts w:ascii="Arial" w:hAnsi="Arial" w:cs="Arial"/>
        </w:rPr>
        <w:t>/h mit einer Biogaszusammensetzung von 51 Vol</w:t>
      </w:r>
      <w:proofErr w:type="gramStart"/>
      <w:r>
        <w:rPr>
          <w:rFonts w:ascii="Arial" w:hAnsi="Arial" w:cs="Arial"/>
        </w:rPr>
        <w:t>.%</w:t>
      </w:r>
      <w:proofErr w:type="gramEnd"/>
      <w:r>
        <w:rPr>
          <w:rFonts w:ascii="Arial" w:hAnsi="Arial" w:cs="Arial"/>
        </w:rPr>
        <w:t xml:space="preserve"> Methan und 44 Vol.% CO</w:t>
      </w:r>
      <w:r w:rsidRPr="002B2D81">
        <w:rPr>
          <w:rFonts w:ascii="Arial" w:hAnsi="Arial" w:cs="Arial"/>
          <w:vertAlign w:val="subscript"/>
        </w:rPr>
        <w:t>2</w:t>
      </w:r>
      <w:r>
        <w:rPr>
          <w:rFonts w:ascii="Arial" w:hAnsi="Arial" w:cs="Arial"/>
        </w:rPr>
        <w:t xml:space="preserve"> für die beiden Verfahren PSA und BCM dargestellt. Die Entschwefelung wird dabei nicht berücksichtigt, obwohl beim BCM</w:t>
      </w:r>
      <w:r w:rsidRPr="002B2D81">
        <w:rPr>
          <w:rFonts w:ascii="Arial" w:hAnsi="Arial" w:cs="Arial"/>
          <w:vertAlign w:val="superscript"/>
        </w:rPr>
        <w:t>®</w:t>
      </w:r>
      <w:r>
        <w:rPr>
          <w:rFonts w:ascii="Arial" w:hAnsi="Arial" w:cs="Arial"/>
        </w:rPr>
        <w:t>-Verfahren deutliche Vorteile bestehen.</w:t>
      </w:r>
    </w:p>
    <w:p w:rsidR="00725A9A" w:rsidRDefault="00725A9A" w:rsidP="00725A9A">
      <w:pPr>
        <w:jc w:val="both"/>
        <w:rPr>
          <w:rFonts w:ascii="Arial" w:hAnsi="Arial" w:cs="Arial"/>
          <w:i/>
        </w:rPr>
      </w:pPr>
    </w:p>
    <w:p w:rsidR="00725A9A" w:rsidRPr="002B2D81" w:rsidRDefault="00725A9A" w:rsidP="00725A9A">
      <w:pPr>
        <w:jc w:val="both"/>
        <w:rPr>
          <w:rFonts w:ascii="Arial" w:hAnsi="Arial" w:cs="Arial"/>
          <w:i/>
        </w:rPr>
      </w:pPr>
      <w:r w:rsidRPr="002B2D81">
        <w:rPr>
          <w:rFonts w:ascii="Arial" w:hAnsi="Arial" w:cs="Arial"/>
          <w:i/>
        </w:rPr>
        <w:t>Randbedingungen des Wirtschaftlichkeitsvergleiches:</w:t>
      </w:r>
    </w:p>
    <w:p w:rsidR="00725A9A" w:rsidRDefault="00725A9A" w:rsidP="00725A9A">
      <w:pPr>
        <w:jc w:val="both"/>
        <w:rPr>
          <w:rFonts w:ascii="Arial" w:hAnsi="Arial" w:cs="Arial"/>
        </w:rPr>
      </w:pPr>
      <w:r>
        <w:rPr>
          <w:rFonts w:ascii="Arial" w:hAnsi="Arial" w:cs="Arial"/>
        </w:rPr>
        <w:t>Eigenstromverbrauch der Biogasanlage</w:t>
      </w:r>
      <w:r>
        <w:rPr>
          <w:rFonts w:ascii="Arial" w:hAnsi="Arial" w:cs="Arial"/>
        </w:rPr>
        <w:tab/>
      </w:r>
      <w:r>
        <w:rPr>
          <w:rFonts w:ascii="Arial" w:hAnsi="Arial" w:cs="Arial"/>
        </w:rPr>
        <w:tab/>
        <w:t xml:space="preserve">0,03 </w:t>
      </w:r>
      <w:proofErr w:type="spellStart"/>
      <w:r>
        <w:rPr>
          <w:rFonts w:ascii="Arial" w:hAnsi="Arial" w:cs="Arial"/>
        </w:rPr>
        <w:t>kW</w:t>
      </w:r>
      <w:proofErr w:type="spellEnd"/>
      <w:r>
        <w:rPr>
          <w:rFonts w:ascii="Arial" w:hAnsi="Arial" w:cs="Arial"/>
        </w:rPr>
        <w:t>/Nm³ Biogas</w:t>
      </w:r>
    </w:p>
    <w:p w:rsidR="00725A9A" w:rsidRDefault="00725A9A" w:rsidP="00725A9A">
      <w:pPr>
        <w:jc w:val="both"/>
        <w:rPr>
          <w:rFonts w:ascii="Arial" w:hAnsi="Arial" w:cs="Arial"/>
        </w:rPr>
      </w:pPr>
      <w:r>
        <w:rPr>
          <w:rFonts w:ascii="Arial" w:hAnsi="Arial" w:cs="Arial"/>
        </w:rPr>
        <w:t>PSA</w:t>
      </w:r>
      <w:r>
        <w:rPr>
          <w:rFonts w:ascii="Arial" w:hAnsi="Arial" w:cs="Arial"/>
        </w:rPr>
        <w:tab/>
      </w:r>
      <w:r>
        <w:rPr>
          <w:rFonts w:ascii="Arial" w:hAnsi="Arial" w:cs="Arial"/>
        </w:rPr>
        <w:tab/>
      </w:r>
      <w:r>
        <w:rPr>
          <w:rFonts w:ascii="Arial" w:hAnsi="Arial" w:cs="Arial"/>
        </w:rPr>
        <w:tab/>
        <w:t>Stromverbrauch</w:t>
      </w:r>
      <w:r>
        <w:rPr>
          <w:rFonts w:ascii="Arial" w:hAnsi="Arial" w:cs="Arial"/>
        </w:rPr>
        <w:tab/>
      </w:r>
      <w:r>
        <w:rPr>
          <w:rFonts w:ascii="Arial" w:hAnsi="Arial" w:cs="Arial"/>
        </w:rPr>
        <w:tab/>
        <w:t xml:space="preserve">0,28 </w:t>
      </w:r>
      <w:proofErr w:type="spellStart"/>
      <w:r>
        <w:rPr>
          <w:rFonts w:ascii="Arial" w:hAnsi="Arial" w:cs="Arial"/>
        </w:rPr>
        <w:t>kW</w:t>
      </w:r>
      <w:proofErr w:type="spellEnd"/>
      <w:r>
        <w:rPr>
          <w:rFonts w:ascii="Arial" w:hAnsi="Arial" w:cs="Arial"/>
        </w:rPr>
        <w:t>/Nm³ Biogas</w:t>
      </w:r>
    </w:p>
    <w:p w:rsidR="00725A9A" w:rsidRDefault="00725A9A" w:rsidP="00725A9A">
      <w:pPr>
        <w:spacing w:after="0" w:line="240" w:lineRule="auto"/>
        <w:jc w:val="both"/>
        <w:rPr>
          <w:rFonts w:ascii="Arial" w:hAnsi="Arial" w:cs="Arial"/>
        </w:rPr>
      </w:pPr>
      <w:r>
        <w:rPr>
          <w:rFonts w:ascii="Arial" w:hAnsi="Arial" w:cs="Arial"/>
        </w:rPr>
        <w:tab/>
      </w:r>
      <w:r>
        <w:rPr>
          <w:rFonts w:ascii="Arial" w:hAnsi="Arial" w:cs="Arial"/>
        </w:rPr>
        <w:tab/>
      </w:r>
      <w:r>
        <w:rPr>
          <w:rFonts w:ascii="Arial" w:hAnsi="Arial" w:cs="Arial"/>
        </w:rPr>
        <w:tab/>
        <w:t>ab 10 bar Stromverbrauch für Komprimierung auf Erdgasdruck</w:t>
      </w:r>
    </w:p>
    <w:p w:rsidR="00725A9A" w:rsidRDefault="00725A9A" w:rsidP="00725A9A">
      <w:pPr>
        <w:spacing w:after="0" w:line="240" w:lineRule="auto"/>
        <w:jc w:val="both"/>
        <w:rPr>
          <w:rFonts w:ascii="Arial" w:hAnsi="Arial" w:cs="Arial"/>
        </w:rPr>
      </w:pPr>
      <w:r>
        <w:rPr>
          <w:rFonts w:ascii="Arial" w:hAnsi="Arial" w:cs="Arial"/>
        </w:rPr>
        <w:tab/>
      </w:r>
      <w:r>
        <w:rPr>
          <w:rFonts w:ascii="Arial" w:hAnsi="Arial" w:cs="Arial"/>
        </w:rPr>
        <w:tab/>
      </w:r>
      <w:r>
        <w:rPr>
          <w:rFonts w:ascii="Arial" w:hAnsi="Arial" w:cs="Arial"/>
        </w:rPr>
        <w:tab/>
        <w:t>Berücksichtigung von Methanverlusten</w:t>
      </w:r>
    </w:p>
    <w:p w:rsidR="00725A9A" w:rsidRDefault="00725A9A" w:rsidP="00725A9A">
      <w:pPr>
        <w:jc w:val="both"/>
        <w:rPr>
          <w:rFonts w:ascii="Arial" w:hAnsi="Arial" w:cs="Arial"/>
        </w:rPr>
      </w:pPr>
    </w:p>
    <w:p w:rsidR="00725A9A" w:rsidRDefault="00725A9A" w:rsidP="00725A9A">
      <w:pPr>
        <w:jc w:val="both"/>
        <w:rPr>
          <w:rFonts w:ascii="Arial" w:hAnsi="Arial" w:cs="Arial"/>
        </w:rPr>
      </w:pPr>
      <w:r>
        <w:rPr>
          <w:rFonts w:ascii="Arial" w:hAnsi="Arial" w:cs="Arial"/>
        </w:rPr>
        <w:t>BCM</w:t>
      </w:r>
      <w:r>
        <w:rPr>
          <w:rFonts w:ascii="Arial" w:hAnsi="Arial" w:cs="Arial"/>
        </w:rPr>
        <w:tab/>
      </w:r>
      <w:r>
        <w:rPr>
          <w:rFonts w:ascii="Arial" w:hAnsi="Arial" w:cs="Arial"/>
        </w:rPr>
        <w:tab/>
      </w:r>
      <w:r>
        <w:rPr>
          <w:rFonts w:ascii="Arial" w:hAnsi="Arial" w:cs="Arial"/>
        </w:rPr>
        <w:tab/>
        <w:t>Stromverbrauch</w:t>
      </w:r>
      <w:r>
        <w:rPr>
          <w:rFonts w:ascii="Arial" w:hAnsi="Arial" w:cs="Arial"/>
        </w:rPr>
        <w:tab/>
      </w:r>
      <w:r>
        <w:rPr>
          <w:rFonts w:ascii="Arial" w:hAnsi="Arial" w:cs="Arial"/>
        </w:rPr>
        <w:tab/>
        <w:t xml:space="preserve">0,05 </w:t>
      </w:r>
      <w:proofErr w:type="spellStart"/>
      <w:r>
        <w:rPr>
          <w:rFonts w:ascii="Arial" w:hAnsi="Arial" w:cs="Arial"/>
        </w:rPr>
        <w:t>kW</w:t>
      </w:r>
      <w:proofErr w:type="spellEnd"/>
      <w:r>
        <w:rPr>
          <w:rFonts w:ascii="Arial" w:hAnsi="Arial" w:cs="Arial"/>
        </w:rPr>
        <w:t>/Nm³ Biogas</w:t>
      </w:r>
    </w:p>
    <w:p w:rsidR="00725A9A" w:rsidRDefault="00725A9A" w:rsidP="00725A9A">
      <w:pPr>
        <w:jc w:val="both"/>
        <w:rPr>
          <w:rFonts w:ascii="Arial" w:hAnsi="Arial" w:cs="Arial"/>
        </w:rPr>
      </w:pPr>
      <w:r>
        <w:rPr>
          <w:rFonts w:ascii="Arial" w:hAnsi="Arial" w:cs="Arial"/>
        </w:rPr>
        <w:tab/>
      </w:r>
      <w:r>
        <w:rPr>
          <w:rFonts w:ascii="Arial" w:hAnsi="Arial" w:cs="Arial"/>
        </w:rPr>
        <w:tab/>
      </w:r>
      <w:r>
        <w:rPr>
          <w:rFonts w:ascii="Arial" w:hAnsi="Arial" w:cs="Arial"/>
        </w:rPr>
        <w:tab/>
        <w:t xml:space="preserve">Wärmebedarf </w:t>
      </w:r>
      <w:r>
        <w:rPr>
          <w:rFonts w:ascii="Arial" w:hAnsi="Arial" w:cs="Arial"/>
        </w:rPr>
        <w:tab/>
      </w:r>
      <w:r>
        <w:rPr>
          <w:rFonts w:ascii="Arial" w:hAnsi="Arial" w:cs="Arial"/>
        </w:rPr>
        <w:tab/>
      </w:r>
      <w:r>
        <w:rPr>
          <w:rFonts w:ascii="Arial" w:hAnsi="Arial" w:cs="Arial"/>
        </w:rPr>
        <w:tab/>
        <w:t xml:space="preserve">0,5   </w:t>
      </w:r>
      <w:proofErr w:type="spellStart"/>
      <w:r>
        <w:rPr>
          <w:rFonts w:ascii="Arial" w:hAnsi="Arial" w:cs="Arial"/>
        </w:rPr>
        <w:t>kW</w:t>
      </w:r>
      <w:proofErr w:type="spellEnd"/>
      <w:r>
        <w:rPr>
          <w:rFonts w:ascii="Arial" w:hAnsi="Arial" w:cs="Arial"/>
        </w:rPr>
        <w:t>/Nm³</w:t>
      </w:r>
    </w:p>
    <w:p w:rsidR="00725A9A" w:rsidRDefault="00725A9A" w:rsidP="00725A9A">
      <w:pPr>
        <w:jc w:val="both"/>
        <w:rPr>
          <w:rFonts w:ascii="Arial" w:hAnsi="Arial" w:cs="Arial"/>
        </w:rPr>
      </w:pPr>
      <w:r>
        <w:rPr>
          <w:rFonts w:ascii="Arial" w:hAnsi="Arial" w:cs="Arial"/>
        </w:rPr>
        <w:tab/>
      </w:r>
      <w:r>
        <w:rPr>
          <w:rFonts w:ascii="Arial" w:hAnsi="Arial" w:cs="Arial"/>
        </w:rPr>
        <w:tab/>
      </w:r>
      <w:r>
        <w:rPr>
          <w:rFonts w:ascii="Arial" w:hAnsi="Arial" w:cs="Arial"/>
        </w:rPr>
        <w:tab/>
        <w:t>Stromverbrauch für Komprimierung auf Erdgasdruck</w:t>
      </w:r>
    </w:p>
    <w:p w:rsidR="00725A9A" w:rsidRDefault="00725A9A" w:rsidP="00725A9A">
      <w:pPr>
        <w:jc w:val="both"/>
        <w:rPr>
          <w:rFonts w:ascii="Arial" w:hAnsi="Arial" w:cs="Arial"/>
        </w:rPr>
      </w:pPr>
      <w:r>
        <w:rPr>
          <w:rFonts w:ascii="Arial" w:hAnsi="Arial" w:cs="Arial"/>
        </w:rPr>
        <w:t>Die sich ergebenden spezifischen Verbräuche wurden als Primärenergie umgerechnet, mit einem Wirkungsgrad von 40% für Strom und 90% für Wärme. Die maximale Verwe</w:t>
      </w:r>
      <w:r>
        <w:rPr>
          <w:rFonts w:ascii="Arial" w:hAnsi="Arial" w:cs="Arial"/>
        </w:rPr>
        <w:t>n</w:t>
      </w:r>
      <w:r>
        <w:rPr>
          <w:rFonts w:ascii="Arial" w:hAnsi="Arial" w:cs="Arial"/>
        </w:rPr>
        <w:t>dung der Wärme aus Abwärme der Verdichter, Abgasverbrennung und Waschmittelreg</w:t>
      </w:r>
      <w:r>
        <w:rPr>
          <w:rFonts w:ascii="Arial" w:hAnsi="Arial" w:cs="Arial"/>
        </w:rPr>
        <w:t>e</w:t>
      </w:r>
      <w:r>
        <w:rPr>
          <w:rFonts w:ascii="Arial" w:hAnsi="Arial" w:cs="Arial"/>
        </w:rPr>
        <w:t>neration wurde berücksichtigt.</w:t>
      </w:r>
    </w:p>
    <w:p w:rsidR="00725A9A" w:rsidRDefault="00725A9A" w:rsidP="00725A9A">
      <w:pPr>
        <w:jc w:val="both"/>
        <w:rPr>
          <w:rFonts w:ascii="Arial" w:hAnsi="Arial" w:cs="Arial"/>
        </w:rPr>
      </w:pPr>
      <w:r>
        <w:rPr>
          <w:rFonts w:ascii="Arial" w:hAnsi="Arial" w:cs="Arial"/>
        </w:rPr>
        <w:t>Der Verlust an Methan wird wie folgt bewertet:</w:t>
      </w:r>
    </w:p>
    <w:p w:rsidR="00725A9A" w:rsidRPr="000D1DE1" w:rsidRDefault="00725A9A" w:rsidP="00725A9A">
      <w:pPr>
        <w:jc w:val="both"/>
        <w:rPr>
          <w:rFonts w:ascii="Arial" w:hAnsi="Arial" w:cs="Arial"/>
        </w:rPr>
      </w:pPr>
      <w:r>
        <w:rPr>
          <w:rFonts w:ascii="Arial" w:hAnsi="Arial" w:cs="Arial"/>
        </w:rPr>
        <w:tab/>
      </w:r>
      <w:r w:rsidRPr="000D1DE1">
        <w:rPr>
          <w:rFonts w:ascii="Arial" w:hAnsi="Arial" w:cs="Arial"/>
        </w:rPr>
        <w:t>1 Nm³/h Biogas = 0,51 Nm³/h Methan</w:t>
      </w:r>
      <w:r w:rsidRPr="000D1DE1">
        <w:rPr>
          <w:rFonts w:ascii="Arial" w:hAnsi="Arial" w:cs="Arial"/>
        </w:rPr>
        <w:tab/>
        <w:t xml:space="preserve">Brennwert Methan = 11,08 </w:t>
      </w:r>
      <w:proofErr w:type="spellStart"/>
      <w:r w:rsidRPr="000D1DE1">
        <w:rPr>
          <w:rFonts w:ascii="Arial" w:hAnsi="Arial" w:cs="Arial"/>
        </w:rPr>
        <w:t>kW</w:t>
      </w:r>
      <w:proofErr w:type="spellEnd"/>
      <w:r w:rsidRPr="000D1DE1">
        <w:rPr>
          <w:rFonts w:ascii="Arial" w:hAnsi="Arial" w:cs="Arial"/>
        </w:rPr>
        <w:t xml:space="preserve">/Nm³ </w:t>
      </w:r>
    </w:p>
    <w:p w:rsidR="00725A9A" w:rsidRDefault="00725A9A" w:rsidP="00725A9A">
      <w:pPr>
        <w:rPr>
          <w:rFonts w:ascii="Arial" w:hAnsi="Arial" w:cs="Arial"/>
        </w:rPr>
      </w:pPr>
    </w:p>
    <w:p w:rsidR="00725A9A" w:rsidRDefault="00725A9A" w:rsidP="00725A9A">
      <w:pPr>
        <w:rPr>
          <w:rFonts w:ascii="Arial" w:hAnsi="Arial" w:cs="Arial"/>
        </w:rPr>
      </w:pPr>
      <w:r>
        <w:rPr>
          <w:rFonts w:ascii="Arial" w:hAnsi="Arial" w:cs="Arial"/>
        </w:rPr>
        <w:t>Es wird ein Verkaufspreis von 6,84 €</w:t>
      </w:r>
      <w:proofErr w:type="spellStart"/>
      <w:r>
        <w:rPr>
          <w:rFonts w:ascii="Arial" w:hAnsi="Arial" w:cs="Arial"/>
        </w:rPr>
        <w:t>cent</w:t>
      </w:r>
      <w:proofErr w:type="spellEnd"/>
      <w:r>
        <w:rPr>
          <w:rFonts w:ascii="Arial" w:hAnsi="Arial" w:cs="Arial"/>
        </w:rPr>
        <w:t>/</w:t>
      </w:r>
      <w:proofErr w:type="spellStart"/>
      <w:r>
        <w:rPr>
          <w:rFonts w:ascii="Arial" w:hAnsi="Arial" w:cs="Arial"/>
        </w:rPr>
        <w:t>kW</w:t>
      </w:r>
      <w:proofErr w:type="spellEnd"/>
      <w:r>
        <w:rPr>
          <w:rFonts w:ascii="Arial" w:hAnsi="Arial" w:cs="Arial"/>
        </w:rPr>
        <w:t xml:space="preserve"> Bioerdgas unterstellt. Damit errechnen sich bei unterstellten Methanverlusten aus 1.000 Nm³/h Biogas bei </w:t>
      </w:r>
      <w:proofErr w:type="spellStart"/>
      <w:r>
        <w:rPr>
          <w:rFonts w:ascii="Arial" w:hAnsi="Arial" w:cs="Arial"/>
        </w:rPr>
        <w:t>mesophiler</w:t>
      </w:r>
      <w:proofErr w:type="spellEnd"/>
      <w:r>
        <w:rPr>
          <w:rFonts w:ascii="Arial" w:hAnsi="Arial" w:cs="Arial"/>
        </w:rPr>
        <w:t xml:space="preserve"> Vergärung fo</w:t>
      </w:r>
      <w:r>
        <w:rPr>
          <w:rFonts w:ascii="Arial" w:hAnsi="Arial" w:cs="Arial"/>
        </w:rPr>
        <w:t>l</w:t>
      </w:r>
      <w:r>
        <w:rPr>
          <w:rFonts w:ascii="Arial" w:hAnsi="Arial" w:cs="Arial"/>
        </w:rPr>
        <w:t>gende Beträge:</w:t>
      </w:r>
    </w:p>
    <w:p w:rsidR="00725A9A" w:rsidRDefault="00725A9A" w:rsidP="00725A9A">
      <w:pPr>
        <w:ind w:firstLine="708"/>
        <w:rPr>
          <w:rFonts w:ascii="Arial" w:hAnsi="Arial" w:cs="Arial"/>
        </w:rPr>
      </w:pPr>
    </w:p>
    <w:p w:rsidR="00725A9A" w:rsidRDefault="00725A9A" w:rsidP="00725A9A">
      <w:pPr>
        <w:ind w:firstLine="708"/>
        <w:rPr>
          <w:rFonts w:ascii="Arial" w:hAnsi="Arial" w:cs="Arial"/>
        </w:rPr>
      </w:pPr>
    </w:p>
    <w:p w:rsidR="00725A9A" w:rsidRDefault="00725A9A" w:rsidP="00725A9A">
      <w:pPr>
        <w:ind w:firstLine="708"/>
        <w:rPr>
          <w:rFonts w:ascii="Arial" w:hAnsi="Arial" w:cs="Arial"/>
        </w:rPr>
      </w:pPr>
      <w:r>
        <w:rPr>
          <w:rFonts w:ascii="Arial" w:hAnsi="Arial" w:cs="Arial"/>
        </w:rPr>
        <w:t>Methanverlust</w:t>
      </w:r>
      <w:r>
        <w:rPr>
          <w:rFonts w:ascii="Arial" w:hAnsi="Arial" w:cs="Arial"/>
        </w:rPr>
        <w:tab/>
      </w:r>
      <w:r>
        <w:rPr>
          <w:rFonts w:ascii="Arial" w:hAnsi="Arial" w:cs="Arial"/>
        </w:rPr>
        <w:tab/>
      </w:r>
      <w:r>
        <w:rPr>
          <w:rFonts w:ascii="Arial" w:hAnsi="Arial" w:cs="Arial"/>
        </w:rPr>
        <w:tab/>
      </w:r>
      <w:r>
        <w:rPr>
          <w:rFonts w:ascii="Arial" w:hAnsi="Arial" w:cs="Arial"/>
        </w:rPr>
        <w:tab/>
        <w:t>Verlust/h</w:t>
      </w:r>
      <w:r>
        <w:rPr>
          <w:rFonts w:ascii="Arial" w:hAnsi="Arial" w:cs="Arial"/>
        </w:rPr>
        <w:tab/>
        <w:t>Verlust/d</w:t>
      </w:r>
      <w:r>
        <w:rPr>
          <w:rFonts w:ascii="Arial" w:hAnsi="Arial" w:cs="Arial"/>
        </w:rPr>
        <w:tab/>
        <w:t>Verlust/a</w:t>
      </w:r>
    </w:p>
    <w:p w:rsidR="00725A9A" w:rsidRPr="00AD6B81" w:rsidRDefault="00725A9A" w:rsidP="00725A9A">
      <w:pPr>
        <w:rPr>
          <w:rFonts w:ascii="Arial" w:hAnsi="Arial" w:cs="Arial"/>
          <w:lang w:val="en-GB"/>
        </w:rPr>
      </w:pPr>
      <w:r>
        <w:rPr>
          <w:rFonts w:ascii="Arial" w:hAnsi="Arial" w:cs="Arial"/>
        </w:rPr>
        <w:tab/>
      </w:r>
      <w:r w:rsidRPr="00AD6B81">
        <w:rPr>
          <w:rFonts w:ascii="Arial" w:hAnsi="Arial" w:cs="Arial"/>
          <w:lang w:val="en-GB"/>
        </w:rPr>
        <w:t>%</w:t>
      </w:r>
      <w:r w:rsidRPr="00AD6B81">
        <w:rPr>
          <w:rFonts w:ascii="Arial" w:hAnsi="Arial" w:cs="Arial"/>
          <w:lang w:val="en-GB"/>
        </w:rPr>
        <w:tab/>
        <w:t>Nm³/h</w:t>
      </w:r>
      <w:r w:rsidRPr="00AD6B81">
        <w:rPr>
          <w:rFonts w:ascii="Arial" w:hAnsi="Arial" w:cs="Arial"/>
          <w:lang w:val="en-GB"/>
        </w:rPr>
        <w:tab/>
      </w:r>
      <w:r w:rsidRPr="00AD6B81">
        <w:rPr>
          <w:rFonts w:ascii="Arial" w:hAnsi="Arial" w:cs="Arial"/>
          <w:lang w:val="en-GB"/>
        </w:rPr>
        <w:tab/>
        <w:t>kWh</w:t>
      </w:r>
      <w:r w:rsidRPr="00AD6B81">
        <w:rPr>
          <w:rFonts w:ascii="Arial" w:hAnsi="Arial" w:cs="Arial"/>
          <w:lang w:val="en-GB"/>
        </w:rPr>
        <w:tab/>
      </w:r>
      <w:r w:rsidRPr="00AD6B81">
        <w:rPr>
          <w:rFonts w:ascii="Arial" w:hAnsi="Arial" w:cs="Arial"/>
          <w:lang w:val="en-GB"/>
        </w:rPr>
        <w:tab/>
        <w:t>€/h</w:t>
      </w:r>
      <w:r w:rsidRPr="00AD6B81">
        <w:rPr>
          <w:rFonts w:ascii="Arial" w:hAnsi="Arial" w:cs="Arial"/>
          <w:lang w:val="en-GB"/>
        </w:rPr>
        <w:tab/>
      </w:r>
      <w:r w:rsidRPr="00AD6B81">
        <w:rPr>
          <w:rFonts w:ascii="Arial" w:hAnsi="Arial" w:cs="Arial"/>
          <w:lang w:val="en-GB"/>
        </w:rPr>
        <w:tab/>
        <w:t>€/d</w:t>
      </w:r>
      <w:r w:rsidRPr="00AD6B81">
        <w:rPr>
          <w:rFonts w:ascii="Arial" w:hAnsi="Arial" w:cs="Arial"/>
          <w:lang w:val="en-GB"/>
        </w:rPr>
        <w:tab/>
      </w:r>
      <w:r w:rsidRPr="00AD6B81">
        <w:rPr>
          <w:rFonts w:ascii="Arial" w:hAnsi="Arial" w:cs="Arial"/>
          <w:lang w:val="en-GB"/>
        </w:rPr>
        <w:tab/>
        <w:t xml:space="preserve">€/a (360 </w:t>
      </w:r>
      <w:proofErr w:type="spellStart"/>
      <w:r w:rsidRPr="00AD6B81">
        <w:rPr>
          <w:rFonts w:ascii="Arial" w:hAnsi="Arial" w:cs="Arial"/>
          <w:lang w:val="en-GB"/>
        </w:rPr>
        <w:t>Tage</w:t>
      </w:r>
      <w:proofErr w:type="spellEnd"/>
      <w:r w:rsidRPr="00AD6B81">
        <w:rPr>
          <w:rFonts w:ascii="Arial" w:hAnsi="Arial" w:cs="Arial"/>
          <w:lang w:val="en-GB"/>
        </w:rPr>
        <w:t>)</w:t>
      </w:r>
    </w:p>
    <w:p w:rsidR="00725A9A" w:rsidRDefault="00725A9A" w:rsidP="00725A9A">
      <w:pPr>
        <w:rPr>
          <w:rFonts w:ascii="Arial" w:hAnsi="Arial" w:cs="Arial"/>
        </w:rPr>
      </w:pPr>
      <w:r w:rsidRPr="00AD6B81">
        <w:rPr>
          <w:rFonts w:ascii="Arial" w:hAnsi="Arial" w:cs="Arial"/>
          <w:lang w:val="en-GB"/>
        </w:rPr>
        <w:tab/>
      </w:r>
      <w:r>
        <w:rPr>
          <w:rFonts w:ascii="Arial" w:hAnsi="Arial" w:cs="Arial"/>
        </w:rPr>
        <w:t>1,89</w:t>
      </w:r>
      <w:r>
        <w:rPr>
          <w:rFonts w:ascii="Arial" w:hAnsi="Arial" w:cs="Arial"/>
        </w:rPr>
        <w:tab/>
        <w:t>9,59</w:t>
      </w:r>
      <w:r>
        <w:rPr>
          <w:rFonts w:ascii="Arial" w:hAnsi="Arial" w:cs="Arial"/>
        </w:rPr>
        <w:tab/>
      </w:r>
      <w:r>
        <w:rPr>
          <w:rFonts w:ascii="Arial" w:hAnsi="Arial" w:cs="Arial"/>
        </w:rPr>
        <w:tab/>
        <w:t>106,3</w:t>
      </w:r>
      <w:r>
        <w:rPr>
          <w:rFonts w:ascii="Arial" w:hAnsi="Arial" w:cs="Arial"/>
        </w:rPr>
        <w:tab/>
      </w:r>
      <w:r>
        <w:rPr>
          <w:rFonts w:ascii="Arial" w:hAnsi="Arial" w:cs="Arial"/>
        </w:rPr>
        <w:tab/>
        <w:t>7,27</w:t>
      </w:r>
      <w:r>
        <w:rPr>
          <w:rFonts w:ascii="Arial" w:hAnsi="Arial" w:cs="Arial"/>
        </w:rPr>
        <w:tab/>
      </w:r>
      <w:r>
        <w:rPr>
          <w:rFonts w:ascii="Arial" w:hAnsi="Arial" w:cs="Arial"/>
        </w:rPr>
        <w:tab/>
        <w:t>174,43</w:t>
      </w:r>
      <w:r>
        <w:rPr>
          <w:rFonts w:ascii="Arial" w:hAnsi="Arial" w:cs="Arial"/>
        </w:rPr>
        <w:tab/>
      </w:r>
      <w:r>
        <w:rPr>
          <w:rFonts w:ascii="Arial" w:hAnsi="Arial" w:cs="Arial"/>
        </w:rPr>
        <w:tab/>
        <w:t>62.795,46</w:t>
      </w:r>
    </w:p>
    <w:p w:rsidR="00725A9A" w:rsidRDefault="00725A9A" w:rsidP="00725A9A">
      <w:pPr>
        <w:rPr>
          <w:rFonts w:ascii="Arial" w:hAnsi="Arial" w:cs="Arial"/>
        </w:rPr>
      </w:pPr>
      <w:r>
        <w:rPr>
          <w:rFonts w:ascii="Arial" w:hAnsi="Arial" w:cs="Arial"/>
        </w:rPr>
        <w:tab/>
        <w:t>3,79</w:t>
      </w:r>
      <w:r>
        <w:rPr>
          <w:rFonts w:ascii="Arial" w:hAnsi="Arial" w:cs="Arial"/>
        </w:rPr>
        <w:tab/>
        <w:t>19,18</w:t>
      </w:r>
      <w:r>
        <w:rPr>
          <w:rFonts w:ascii="Arial" w:hAnsi="Arial" w:cs="Arial"/>
        </w:rPr>
        <w:tab/>
      </w:r>
      <w:r>
        <w:rPr>
          <w:rFonts w:ascii="Arial" w:hAnsi="Arial" w:cs="Arial"/>
        </w:rPr>
        <w:tab/>
        <w:t>212,51</w:t>
      </w:r>
      <w:r>
        <w:rPr>
          <w:rFonts w:ascii="Arial" w:hAnsi="Arial" w:cs="Arial"/>
        </w:rPr>
        <w:tab/>
      </w:r>
      <w:r>
        <w:rPr>
          <w:rFonts w:ascii="Arial" w:hAnsi="Arial" w:cs="Arial"/>
        </w:rPr>
        <w:tab/>
        <w:t>14,54</w:t>
      </w:r>
      <w:r>
        <w:rPr>
          <w:rFonts w:ascii="Arial" w:hAnsi="Arial" w:cs="Arial"/>
        </w:rPr>
        <w:tab/>
      </w:r>
      <w:r>
        <w:rPr>
          <w:rFonts w:ascii="Arial" w:hAnsi="Arial" w:cs="Arial"/>
        </w:rPr>
        <w:tab/>
        <w:t>348,86</w:t>
      </w:r>
      <w:r>
        <w:rPr>
          <w:rFonts w:ascii="Arial" w:hAnsi="Arial" w:cs="Arial"/>
        </w:rPr>
        <w:tab/>
      </w:r>
      <w:r>
        <w:rPr>
          <w:rFonts w:ascii="Arial" w:hAnsi="Arial" w:cs="Arial"/>
        </w:rPr>
        <w:tab/>
        <w:t>125.588,31</w:t>
      </w:r>
    </w:p>
    <w:p w:rsidR="00725A9A" w:rsidRDefault="00725A9A" w:rsidP="00725A9A">
      <w:pPr>
        <w:rPr>
          <w:rFonts w:ascii="Arial" w:hAnsi="Arial" w:cs="Arial"/>
        </w:rPr>
      </w:pPr>
      <w:r>
        <w:rPr>
          <w:rFonts w:ascii="Arial" w:hAnsi="Arial" w:cs="Arial"/>
        </w:rPr>
        <w:tab/>
        <w:t>5,64</w:t>
      </w:r>
      <w:r>
        <w:rPr>
          <w:rFonts w:ascii="Arial" w:hAnsi="Arial" w:cs="Arial"/>
        </w:rPr>
        <w:tab/>
        <w:t>28,76</w:t>
      </w:r>
      <w:r>
        <w:rPr>
          <w:rFonts w:ascii="Arial" w:hAnsi="Arial" w:cs="Arial"/>
        </w:rPr>
        <w:tab/>
      </w:r>
      <w:r>
        <w:rPr>
          <w:rFonts w:ascii="Arial" w:hAnsi="Arial" w:cs="Arial"/>
        </w:rPr>
        <w:tab/>
        <w:t>318,71</w:t>
      </w:r>
      <w:r>
        <w:rPr>
          <w:rFonts w:ascii="Arial" w:hAnsi="Arial" w:cs="Arial"/>
        </w:rPr>
        <w:tab/>
      </w:r>
      <w:r>
        <w:rPr>
          <w:rFonts w:ascii="Arial" w:hAnsi="Arial" w:cs="Arial"/>
        </w:rPr>
        <w:tab/>
        <w:t>21,80</w:t>
      </w:r>
      <w:r>
        <w:rPr>
          <w:rFonts w:ascii="Arial" w:hAnsi="Arial" w:cs="Arial"/>
        </w:rPr>
        <w:tab/>
      </w:r>
      <w:r>
        <w:rPr>
          <w:rFonts w:ascii="Arial" w:hAnsi="Arial" w:cs="Arial"/>
        </w:rPr>
        <w:tab/>
        <w:t>523,19</w:t>
      </w:r>
      <w:r>
        <w:rPr>
          <w:rFonts w:ascii="Arial" w:hAnsi="Arial" w:cs="Arial"/>
        </w:rPr>
        <w:tab/>
      </w:r>
      <w:r>
        <w:rPr>
          <w:rFonts w:ascii="Arial" w:hAnsi="Arial" w:cs="Arial"/>
        </w:rPr>
        <w:tab/>
        <w:t>188.347,08</w:t>
      </w:r>
    </w:p>
    <w:p w:rsidR="00725A9A" w:rsidRPr="000D1DE1" w:rsidRDefault="00725A9A" w:rsidP="00725A9A">
      <w:pPr>
        <w:rPr>
          <w:rFonts w:ascii="Arial" w:hAnsi="Arial" w:cs="Arial"/>
        </w:rPr>
      </w:pPr>
      <w:r>
        <w:rPr>
          <w:rFonts w:ascii="Arial" w:hAnsi="Arial" w:cs="Arial"/>
        </w:rPr>
        <w:tab/>
      </w:r>
      <w:r>
        <w:rPr>
          <w:rFonts w:ascii="Arial" w:hAnsi="Arial" w:cs="Arial"/>
        </w:rPr>
        <w:tab/>
      </w:r>
      <w:r>
        <w:rPr>
          <w:rFonts w:ascii="Arial" w:hAnsi="Arial" w:cs="Arial"/>
        </w:rPr>
        <w:tab/>
      </w:r>
    </w:p>
    <w:p w:rsidR="00725A9A" w:rsidRDefault="00725A9A" w:rsidP="00725A9A">
      <w:pPr>
        <w:jc w:val="both"/>
        <w:rPr>
          <w:rFonts w:ascii="Arial" w:hAnsi="Arial" w:cs="Arial"/>
        </w:rPr>
      </w:pPr>
      <w:r>
        <w:rPr>
          <w:noProof/>
          <w:lang w:eastAsia="de-DE"/>
        </w:rPr>
        <w:drawing>
          <wp:anchor distT="0" distB="0" distL="114300" distR="114300" simplePos="0" relativeHeight="251703296" behindDoc="0" locked="0" layoutInCell="1" allowOverlap="1">
            <wp:simplePos x="0" y="0"/>
            <wp:positionH relativeFrom="column">
              <wp:posOffset>-104775</wp:posOffset>
            </wp:positionH>
            <wp:positionV relativeFrom="paragraph">
              <wp:posOffset>458470</wp:posOffset>
            </wp:positionV>
            <wp:extent cx="5970905" cy="3056890"/>
            <wp:effectExtent l="0" t="0" r="0" b="0"/>
            <wp:wrapNone/>
            <wp:docPr id="146" name="Bil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0"/>
                    <a:srcRect/>
                    <a:stretch>
                      <a:fillRect/>
                    </a:stretch>
                  </pic:blipFill>
                  <pic:spPr bwMode="auto">
                    <a:xfrm>
                      <a:off x="0" y="0"/>
                      <a:ext cx="5970905" cy="3056890"/>
                    </a:xfrm>
                    <a:prstGeom prst="rect">
                      <a:avLst/>
                    </a:prstGeom>
                    <a:noFill/>
                    <a:ln w="9525">
                      <a:noFill/>
                      <a:miter lim="800000"/>
                      <a:headEnd/>
                      <a:tailEnd/>
                    </a:ln>
                  </pic:spPr>
                </pic:pic>
              </a:graphicData>
            </a:graphic>
          </wp:anchor>
        </w:drawing>
      </w:r>
      <w:r>
        <w:rPr>
          <w:rFonts w:ascii="Arial" w:hAnsi="Arial" w:cs="Arial"/>
        </w:rPr>
        <w:t xml:space="preserve">Basis der Wirtschaftlichkeitsberechnung sind die Daten der Firma </w:t>
      </w:r>
      <w:proofErr w:type="spellStart"/>
      <w:r>
        <w:rPr>
          <w:rFonts w:ascii="Arial" w:hAnsi="Arial" w:cs="Arial"/>
        </w:rPr>
        <w:t>CarboTech</w:t>
      </w:r>
      <w:proofErr w:type="spellEnd"/>
      <w:r>
        <w:rPr>
          <w:rFonts w:ascii="Arial" w:hAnsi="Arial" w:cs="Arial"/>
        </w:rPr>
        <w:t xml:space="preserve"> vom Vortrag am 20.09.2007 in Zürich /13/ auf Folie 9.</w:t>
      </w:r>
    </w:p>
    <w:p w:rsidR="00725A9A" w:rsidRPr="000D1DE1" w:rsidRDefault="00725A9A" w:rsidP="00725A9A">
      <w:pPr>
        <w:rPr>
          <w:rFonts w:ascii="Arial" w:hAnsi="Arial" w:cs="Arial"/>
        </w:rPr>
      </w:pPr>
    </w:p>
    <w:p w:rsidR="00725A9A" w:rsidRPr="000D1DE1" w:rsidRDefault="00725A9A" w:rsidP="00725A9A">
      <w:pPr>
        <w:rPr>
          <w:rFonts w:ascii="Arial" w:hAnsi="Arial" w:cs="Arial"/>
        </w:rPr>
      </w:pPr>
    </w:p>
    <w:p w:rsidR="00725A9A" w:rsidRPr="000D1DE1" w:rsidRDefault="00725A9A" w:rsidP="00725A9A">
      <w:pPr>
        <w:rPr>
          <w:rFonts w:ascii="Arial" w:hAnsi="Arial" w:cs="Arial"/>
        </w:rPr>
      </w:pPr>
    </w:p>
    <w:p w:rsidR="00725A9A" w:rsidRPr="000D1DE1" w:rsidRDefault="00725A9A" w:rsidP="00725A9A">
      <w:pPr>
        <w:rPr>
          <w:rFonts w:ascii="Arial" w:hAnsi="Arial" w:cs="Arial"/>
        </w:rPr>
      </w:pPr>
    </w:p>
    <w:p w:rsidR="00725A9A" w:rsidRPr="000D1DE1" w:rsidRDefault="00725A9A" w:rsidP="00725A9A">
      <w:pPr>
        <w:rPr>
          <w:rFonts w:ascii="Arial" w:hAnsi="Arial" w:cs="Arial"/>
        </w:rPr>
      </w:pPr>
    </w:p>
    <w:p w:rsidR="00725A9A" w:rsidRPr="000D1DE1" w:rsidRDefault="00725A9A" w:rsidP="00725A9A">
      <w:pPr>
        <w:rPr>
          <w:rFonts w:ascii="Arial" w:hAnsi="Arial" w:cs="Arial"/>
        </w:rPr>
      </w:pPr>
    </w:p>
    <w:p w:rsidR="00725A9A" w:rsidRPr="000D1DE1" w:rsidRDefault="00725A9A" w:rsidP="00725A9A">
      <w:pPr>
        <w:rPr>
          <w:rFonts w:ascii="Arial" w:hAnsi="Arial" w:cs="Arial"/>
        </w:rPr>
      </w:pPr>
    </w:p>
    <w:p w:rsidR="00725A9A" w:rsidRPr="000D1DE1" w:rsidRDefault="00725A9A" w:rsidP="00725A9A">
      <w:pPr>
        <w:rPr>
          <w:rFonts w:ascii="Arial" w:hAnsi="Arial" w:cs="Arial"/>
        </w:rPr>
      </w:pPr>
    </w:p>
    <w:p w:rsidR="00725A9A" w:rsidRPr="000D1DE1" w:rsidRDefault="00725A9A" w:rsidP="00725A9A">
      <w:pPr>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b/>
        </w:rPr>
      </w:pPr>
      <w:r>
        <w:rPr>
          <w:rFonts w:ascii="Arial" w:hAnsi="Arial" w:cs="Arial"/>
        </w:rPr>
        <w:t>Es wird hier ein Eigenwärmebedarf für die Biogaserzeugung angegeben, der bei vielen Biogasanlagen anders ist, im Sommer besteht hier kein Wärmebedarf, eher ein Kühlb</w:t>
      </w:r>
      <w:r>
        <w:rPr>
          <w:rFonts w:ascii="Arial" w:hAnsi="Arial" w:cs="Arial"/>
        </w:rPr>
        <w:t>e</w:t>
      </w:r>
      <w:r>
        <w:rPr>
          <w:rFonts w:ascii="Arial" w:hAnsi="Arial" w:cs="Arial"/>
        </w:rPr>
        <w:t xml:space="preserve">darf. Die verwendbare Abwärme aus der Verbrennung des </w:t>
      </w:r>
      <w:proofErr w:type="spellStart"/>
      <w:r>
        <w:rPr>
          <w:rFonts w:ascii="Arial" w:hAnsi="Arial" w:cs="Arial"/>
        </w:rPr>
        <w:t>Methanschlupfes</w:t>
      </w:r>
      <w:proofErr w:type="spellEnd"/>
      <w:r>
        <w:rPr>
          <w:rFonts w:ascii="Arial" w:hAnsi="Arial" w:cs="Arial"/>
        </w:rPr>
        <w:t xml:space="preserve"> wird mit 85 </w:t>
      </w:r>
      <w:proofErr w:type="spellStart"/>
      <w:r>
        <w:rPr>
          <w:rFonts w:ascii="Arial" w:hAnsi="Arial" w:cs="Arial"/>
        </w:rPr>
        <w:t>kW</w:t>
      </w:r>
      <w:proofErr w:type="spellEnd"/>
      <w:r>
        <w:rPr>
          <w:rFonts w:ascii="Arial" w:hAnsi="Arial" w:cs="Arial"/>
        </w:rPr>
        <w:t xml:space="preserve"> bei einem Wirkungsgrad von 80% angegeben. Dies entspricht einem Methanverlust von 1,89 %. Die mögliche Wärmerückgewinnung muss korrigiert werden, da mindestens 30% der Kühlleistung aus der Biogasverdichtung als Wärme für die Biogaserzeugung verwendbar ist. Damit beträgt die gesamte Wärmerückgewinnung 169 </w:t>
      </w:r>
      <w:proofErr w:type="spellStart"/>
      <w:r>
        <w:rPr>
          <w:rFonts w:ascii="Arial" w:hAnsi="Arial" w:cs="Arial"/>
        </w:rPr>
        <w:t>kW</w:t>
      </w:r>
      <w:proofErr w:type="spellEnd"/>
      <w:r>
        <w:rPr>
          <w:rFonts w:ascii="Arial" w:hAnsi="Arial" w:cs="Arial"/>
        </w:rPr>
        <w:t xml:space="preserve"> kontinuierlich. Das heißt, bis auf etwa 18% des Wärmebedarfes kann dieser durch Prozessabwärme b</w:t>
      </w:r>
      <w:r>
        <w:rPr>
          <w:rFonts w:ascii="Arial" w:hAnsi="Arial" w:cs="Arial"/>
        </w:rPr>
        <w:t>e</w:t>
      </w:r>
      <w:r>
        <w:rPr>
          <w:rFonts w:ascii="Arial" w:hAnsi="Arial" w:cs="Arial"/>
        </w:rPr>
        <w:t xml:space="preserve">reitgestellt werden. Im Winter sind maximal 90 </w:t>
      </w:r>
      <w:proofErr w:type="spellStart"/>
      <w:r>
        <w:rPr>
          <w:rFonts w:ascii="Arial" w:hAnsi="Arial" w:cs="Arial"/>
        </w:rPr>
        <w:t>kW</w:t>
      </w:r>
      <w:proofErr w:type="spellEnd"/>
      <w:r>
        <w:rPr>
          <w:rFonts w:ascii="Arial" w:hAnsi="Arial" w:cs="Arial"/>
        </w:rPr>
        <w:t xml:space="preserve"> an Heizleistung erforderlich. In den Monaten Mai bis September können mindestens 15,6 % der Wärme nicht genutzt werden. Von dem angegebenen Wirkungsgrad der Methanschlupfverbrennung von 80% sind m</w:t>
      </w:r>
      <w:r>
        <w:rPr>
          <w:rFonts w:ascii="Arial" w:hAnsi="Arial" w:cs="Arial"/>
        </w:rPr>
        <w:t>a</w:t>
      </w:r>
      <w:r>
        <w:rPr>
          <w:rFonts w:ascii="Arial" w:hAnsi="Arial" w:cs="Arial"/>
        </w:rPr>
        <w:t xml:space="preserve">ximal nur 50 % realisierbar. Das bedeutet, eine Verbrennung eines </w:t>
      </w:r>
      <w:proofErr w:type="spellStart"/>
      <w:r>
        <w:rPr>
          <w:rFonts w:ascii="Arial" w:hAnsi="Arial" w:cs="Arial"/>
        </w:rPr>
        <w:t>Methanschlupfes</w:t>
      </w:r>
      <w:proofErr w:type="spellEnd"/>
      <w:r>
        <w:rPr>
          <w:rFonts w:ascii="Arial" w:hAnsi="Arial" w:cs="Arial"/>
        </w:rPr>
        <w:t xml:space="preserve"> von 1,87% ist nur wirtschaftlich, wenn die Kompressionswärme der Verdichter nicht genutzt wird. </w:t>
      </w:r>
    </w:p>
    <w:p w:rsidR="00725A9A" w:rsidRDefault="00725A9A" w:rsidP="00725A9A">
      <w:pPr>
        <w:spacing w:before="360" w:after="120"/>
        <w:jc w:val="both"/>
        <w:rPr>
          <w:rFonts w:ascii="Arial" w:hAnsi="Arial" w:cs="Arial"/>
          <w:b/>
        </w:rPr>
      </w:pPr>
    </w:p>
    <w:p w:rsidR="00725A9A" w:rsidRDefault="00725A9A" w:rsidP="00725A9A">
      <w:pPr>
        <w:spacing w:before="120" w:after="120"/>
        <w:jc w:val="both"/>
        <w:rPr>
          <w:rFonts w:ascii="Times New Roman" w:hAnsi="Times New Roman"/>
          <w:b/>
          <w:sz w:val="28"/>
          <w:szCs w:val="28"/>
        </w:rPr>
      </w:pPr>
      <w:r w:rsidRPr="001E0468">
        <w:rPr>
          <w:rFonts w:ascii="Arial" w:hAnsi="Arial" w:cs="Arial"/>
          <w:b/>
        </w:rPr>
        <w:t>4</w:t>
      </w:r>
      <w:r w:rsidRPr="000E7613">
        <w:rPr>
          <w:rFonts w:ascii="Times New Roman" w:hAnsi="Times New Roman"/>
          <w:b/>
          <w:sz w:val="28"/>
          <w:szCs w:val="28"/>
        </w:rPr>
        <w:t xml:space="preserve">.1 Wirtschaftlichkeitsvergleich bei </w:t>
      </w:r>
      <w:proofErr w:type="spellStart"/>
      <w:r w:rsidRPr="000E7613">
        <w:rPr>
          <w:rFonts w:ascii="Times New Roman" w:hAnsi="Times New Roman"/>
          <w:b/>
          <w:sz w:val="28"/>
          <w:szCs w:val="28"/>
        </w:rPr>
        <w:t>Einspeisedruck</w:t>
      </w:r>
      <w:proofErr w:type="spellEnd"/>
      <w:r w:rsidRPr="000E7613">
        <w:rPr>
          <w:rFonts w:ascii="Times New Roman" w:hAnsi="Times New Roman"/>
          <w:b/>
          <w:sz w:val="28"/>
          <w:szCs w:val="28"/>
        </w:rPr>
        <w:t xml:space="preserve"> von 100 </w:t>
      </w:r>
      <w:proofErr w:type="spellStart"/>
      <w:r w:rsidRPr="000E7613">
        <w:rPr>
          <w:rFonts w:ascii="Times New Roman" w:hAnsi="Times New Roman"/>
          <w:b/>
          <w:sz w:val="28"/>
          <w:szCs w:val="28"/>
        </w:rPr>
        <w:t>mbar</w:t>
      </w:r>
      <w:proofErr w:type="spellEnd"/>
    </w:p>
    <w:p w:rsidR="00725A9A" w:rsidRDefault="00725A9A" w:rsidP="00725A9A">
      <w:pPr>
        <w:jc w:val="both"/>
        <w:rPr>
          <w:rFonts w:ascii="Arial" w:hAnsi="Arial" w:cs="Arial"/>
        </w:rPr>
      </w:pPr>
      <w:r>
        <w:rPr>
          <w:noProof/>
          <w:lang w:eastAsia="de-DE"/>
        </w:rPr>
        <w:drawing>
          <wp:anchor distT="0" distB="0" distL="114300" distR="114300" simplePos="0" relativeHeight="251704320" behindDoc="0" locked="0" layoutInCell="1" allowOverlap="1">
            <wp:simplePos x="0" y="0"/>
            <wp:positionH relativeFrom="column">
              <wp:posOffset>-95250</wp:posOffset>
            </wp:positionH>
            <wp:positionV relativeFrom="paragraph">
              <wp:posOffset>391795</wp:posOffset>
            </wp:positionV>
            <wp:extent cx="5969635" cy="3087370"/>
            <wp:effectExtent l="0" t="0" r="0" b="0"/>
            <wp:wrapNone/>
            <wp:docPr id="147" name="Bild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1"/>
                    <a:srcRect/>
                    <a:stretch>
                      <a:fillRect/>
                    </a:stretch>
                  </pic:blipFill>
                  <pic:spPr bwMode="auto">
                    <a:xfrm>
                      <a:off x="0" y="0"/>
                      <a:ext cx="5969635" cy="3087370"/>
                    </a:xfrm>
                    <a:prstGeom prst="rect">
                      <a:avLst/>
                    </a:prstGeom>
                    <a:noFill/>
                    <a:ln w="9525">
                      <a:noFill/>
                      <a:miter lim="800000"/>
                      <a:headEnd/>
                      <a:tailEnd/>
                    </a:ln>
                  </pic:spPr>
                </pic:pic>
              </a:graphicData>
            </a:graphic>
          </wp:anchor>
        </w:drawing>
      </w:r>
      <w:r>
        <w:rPr>
          <w:rFonts w:ascii="Arial" w:hAnsi="Arial" w:cs="Arial"/>
        </w:rPr>
        <w:t xml:space="preserve">Nachfolgend sind die sich ergebenden Energien als Primärenergie umgerechnet und als Basis für einen </w:t>
      </w:r>
      <w:proofErr w:type="spellStart"/>
      <w:r>
        <w:rPr>
          <w:rFonts w:ascii="Arial" w:hAnsi="Arial" w:cs="Arial"/>
        </w:rPr>
        <w:t>Einspeisedruck</w:t>
      </w:r>
      <w:proofErr w:type="spellEnd"/>
      <w:r>
        <w:rPr>
          <w:rFonts w:ascii="Arial" w:hAnsi="Arial" w:cs="Arial"/>
        </w:rPr>
        <w:t xml:space="preserve"> für die PSA von 100 </w:t>
      </w:r>
      <w:proofErr w:type="spellStart"/>
      <w:r>
        <w:rPr>
          <w:rFonts w:ascii="Arial" w:hAnsi="Arial" w:cs="Arial"/>
        </w:rPr>
        <w:t>mbar</w:t>
      </w:r>
      <w:proofErr w:type="spellEnd"/>
      <w:r>
        <w:rPr>
          <w:rFonts w:ascii="Arial" w:hAnsi="Arial" w:cs="Arial"/>
        </w:rPr>
        <w:t xml:space="preserve"> berechnet.</w:t>
      </w: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spacing w:before="120" w:after="0" w:line="240" w:lineRule="auto"/>
        <w:rPr>
          <w:rFonts w:ascii="Arial" w:hAnsi="Arial" w:cs="Arial"/>
        </w:rPr>
      </w:pPr>
      <w:r>
        <w:rPr>
          <w:rFonts w:ascii="Arial" w:hAnsi="Arial" w:cs="Arial"/>
        </w:rPr>
        <w:t xml:space="preserve">Da der Bioerdgasdruck schon mit bis zu 10 bar zur Verfügung steht, ist keine weitere Komprimierung notwendig. </w:t>
      </w:r>
    </w:p>
    <w:p w:rsidR="00725A9A" w:rsidRDefault="00725A9A" w:rsidP="00725A9A">
      <w:pPr>
        <w:spacing w:before="120" w:after="0" w:line="240" w:lineRule="auto"/>
        <w:rPr>
          <w:rFonts w:ascii="Arial" w:hAnsi="Arial" w:cs="Arial"/>
        </w:rPr>
      </w:pPr>
    </w:p>
    <w:p w:rsidR="00725A9A" w:rsidRDefault="00725A9A" w:rsidP="00725A9A">
      <w:pPr>
        <w:spacing w:line="240" w:lineRule="auto"/>
        <w:rPr>
          <w:rFonts w:ascii="Arial" w:hAnsi="Arial" w:cs="Arial"/>
        </w:rPr>
      </w:pPr>
      <w:r>
        <w:rPr>
          <w:rFonts w:ascii="Arial" w:hAnsi="Arial" w:cs="Arial"/>
        </w:rPr>
        <w:t>Beim BCM</w:t>
      </w:r>
      <w:r w:rsidRPr="000E7613">
        <w:rPr>
          <w:rFonts w:ascii="Arial" w:hAnsi="Arial" w:cs="Arial"/>
          <w:vertAlign w:val="superscript"/>
        </w:rPr>
        <w:t>®</w:t>
      </w:r>
      <w:r>
        <w:rPr>
          <w:rFonts w:ascii="Arial" w:hAnsi="Arial" w:cs="Arial"/>
        </w:rPr>
        <w:t>-Verfahren dagegen haben wir einen deutlich höheren Wärmebedarf, die Bi</w:t>
      </w:r>
      <w:r>
        <w:rPr>
          <w:rFonts w:ascii="Arial" w:hAnsi="Arial" w:cs="Arial"/>
        </w:rPr>
        <w:t>o</w:t>
      </w:r>
      <w:r>
        <w:rPr>
          <w:rFonts w:ascii="Arial" w:hAnsi="Arial" w:cs="Arial"/>
        </w:rPr>
        <w:t>gaskomprimierung erfordert dagegen deutlich weniger Elektroenergie.</w:t>
      </w:r>
    </w:p>
    <w:p w:rsidR="00725A9A" w:rsidRDefault="00725A9A" w:rsidP="00725A9A">
      <w:pPr>
        <w:rPr>
          <w:rFonts w:ascii="Arial" w:hAnsi="Arial" w:cs="Arial"/>
        </w:rPr>
      </w:pPr>
      <w:r>
        <w:rPr>
          <w:noProof/>
          <w:lang w:eastAsia="de-DE"/>
        </w:rPr>
        <w:drawing>
          <wp:anchor distT="0" distB="0" distL="114300" distR="114300" simplePos="0" relativeHeight="251705344" behindDoc="0" locked="0" layoutInCell="1" allowOverlap="1">
            <wp:simplePos x="0" y="0"/>
            <wp:positionH relativeFrom="column">
              <wp:posOffset>-95250</wp:posOffset>
            </wp:positionH>
            <wp:positionV relativeFrom="paragraph">
              <wp:posOffset>19050</wp:posOffset>
            </wp:positionV>
            <wp:extent cx="5965190" cy="3070225"/>
            <wp:effectExtent l="0" t="0" r="0" b="0"/>
            <wp:wrapNone/>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2"/>
                    <a:srcRect/>
                    <a:stretch>
                      <a:fillRect/>
                    </a:stretch>
                  </pic:blipFill>
                  <pic:spPr bwMode="auto">
                    <a:xfrm>
                      <a:off x="0" y="0"/>
                      <a:ext cx="5965190" cy="3070225"/>
                    </a:xfrm>
                    <a:prstGeom prst="rect">
                      <a:avLst/>
                    </a:prstGeom>
                    <a:noFill/>
                    <a:ln w="9525">
                      <a:noFill/>
                      <a:miter lim="800000"/>
                      <a:headEnd/>
                      <a:tailEnd/>
                    </a:ln>
                  </pic:spPr>
                </pic:pic>
              </a:graphicData>
            </a:graphic>
          </wp:anchor>
        </w:drawing>
      </w: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r>
        <w:rPr>
          <w:rFonts w:ascii="Arial" w:hAnsi="Arial" w:cs="Arial"/>
        </w:rPr>
        <w:t>Beim BCM</w:t>
      </w:r>
      <w:r w:rsidRPr="000E7613">
        <w:rPr>
          <w:rFonts w:ascii="Arial" w:hAnsi="Arial" w:cs="Arial"/>
          <w:vertAlign w:val="superscript"/>
        </w:rPr>
        <w:t>®</w:t>
      </w:r>
      <w:r>
        <w:rPr>
          <w:rFonts w:ascii="Arial" w:hAnsi="Arial" w:cs="Arial"/>
        </w:rPr>
        <w:t xml:space="preserve">-Verfahren ergibt sich hier ein erforderlicher Verbrauch an Primärenergie von 756 </w:t>
      </w:r>
      <w:proofErr w:type="spellStart"/>
      <w:r>
        <w:rPr>
          <w:rFonts w:ascii="Arial" w:hAnsi="Arial" w:cs="Arial"/>
        </w:rPr>
        <w:t>kW</w:t>
      </w:r>
      <w:proofErr w:type="spellEnd"/>
      <w:r>
        <w:rPr>
          <w:rFonts w:ascii="Arial" w:hAnsi="Arial" w:cs="Arial"/>
        </w:rPr>
        <w:t xml:space="preserve">/1000 Nm³/h Biogas, dem steht ein Verbrauch der PSA mit 881 bis 982 </w:t>
      </w:r>
      <w:proofErr w:type="spellStart"/>
      <w:r>
        <w:rPr>
          <w:rFonts w:ascii="Arial" w:hAnsi="Arial" w:cs="Arial"/>
        </w:rPr>
        <w:t>kW</w:t>
      </w:r>
      <w:proofErr w:type="spellEnd"/>
      <w:r>
        <w:rPr>
          <w:rFonts w:ascii="Arial" w:hAnsi="Arial" w:cs="Arial"/>
        </w:rPr>
        <w:t xml:space="preserve">/1000 Nm³/h Biogas bei einem Methanverlust von 1,89% gegenüber.  </w:t>
      </w:r>
    </w:p>
    <w:p w:rsidR="00725A9A" w:rsidRDefault="00725A9A" w:rsidP="00725A9A">
      <w:pPr>
        <w:jc w:val="both"/>
        <w:rPr>
          <w:rFonts w:ascii="Arial" w:hAnsi="Arial" w:cs="Arial"/>
        </w:rPr>
      </w:pPr>
      <w:r>
        <w:rPr>
          <w:rFonts w:ascii="Arial" w:hAnsi="Arial" w:cs="Arial"/>
        </w:rPr>
        <w:t>Die Bewertung der Primärenergie bei der PSA erhöht sich deutlich, wenn die Methanve</w:t>
      </w:r>
      <w:r>
        <w:rPr>
          <w:rFonts w:ascii="Arial" w:hAnsi="Arial" w:cs="Arial"/>
        </w:rPr>
        <w:t>r</w:t>
      </w:r>
      <w:r>
        <w:rPr>
          <w:rFonts w:ascii="Arial" w:hAnsi="Arial" w:cs="Arial"/>
        </w:rPr>
        <w:t xml:space="preserve">luste auf 3,8% steigen, mit kontinuierlich 988 </w:t>
      </w:r>
      <w:proofErr w:type="spellStart"/>
      <w:r>
        <w:rPr>
          <w:rFonts w:ascii="Arial" w:hAnsi="Arial" w:cs="Arial"/>
        </w:rPr>
        <w:t>kW</w:t>
      </w:r>
      <w:proofErr w:type="spellEnd"/>
      <w:r>
        <w:rPr>
          <w:rFonts w:ascii="Arial" w:hAnsi="Arial" w:cs="Arial"/>
        </w:rPr>
        <w:t>/1000 Nm³/h Biogas. Es kann jetzt nur noch 30 % der Verbrennungswärme der Methanverluste für die Biogaserzeugung genutzt werden.</w:t>
      </w:r>
    </w:p>
    <w:p w:rsidR="00725A9A" w:rsidRDefault="00725A9A" w:rsidP="00725A9A">
      <w:pPr>
        <w:jc w:val="both"/>
        <w:rPr>
          <w:rFonts w:ascii="Arial" w:hAnsi="Arial" w:cs="Arial"/>
        </w:rPr>
      </w:pPr>
      <w:r>
        <w:rPr>
          <w:rFonts w:ascii="Arial" w:hAnsi="Arial" w:cs="Arial"/>
        </w:rPr>
        <w:t xml:space="preserve">Steigen die Methanverluste auf 5,6%, können nur noch unter 20% der Abwärme aus der Verbrennung des </w:t>
      </w:r>
      <w:proofErr w:type="spellStart"/>
      <w:r>
        <w:rPr>
          <w:rFonts w:ascii="Arial" w:hAnsi="Arial" w:cs="Arial"/>
        </w:rPr>
        <w:t>Methanschlupfes</w:t>
      </w:r>
      <w:proofErr w:type="spellEnd"/>
      <w:r>
        <w:rPr>
          <w:rFonts w:ascii="Arial" w:hAnsi="Arial" w:cs="Arial"/>
        </w:rPr>
        <w:t xml:space="preserve"> genutzt werden. Der Verbrauch an Primärenergie steigt auf 1094 </w:t>
      </w:r>
      <w:proofErr w:type="spellStart"/>
      <w:r>
        <w:rPr>
          <w:rFonts w:ascii="Arial" w:hAnsi="Arial" w:cs="Arial"/>
        </w:rPr>
        <w:t>kW</w:t>
      </w:r>
      <w:proofErr w:type="spellEnd"/>
      <w:r>
        <w:rPr>
          <w:rFonts w:ascii="Arial" w:hAnsi="Arial" w:cs="Arial"/>
        </w:rPr>
        <w:t>/1000 Nm³/h Biogas.</w:t>
      </w:r>
    </w:p>
    <w:p w:rsidR="00725A9A" w:rsidRDefault="00725A9A" w:rsidP="00725A9A">
      <w:pPr>
        <w:jc w:val="both"/>
        <w:rPr>
          <w:rFonts w:ascii="Arial" w:hAnsi="Arial" w:cs="Arial"/>
        </w:rPr>
      </w:pPr>
      <w:r>
        <w:rPr>
          <w:rFonts w:ascii="Arial" w:hAnsi="Arial" w:cs="Arial"/>
        </w:rPr>
        <w:t>An diesem Beispiel wird deutlich, wie drastisch sich der Methanschlupf auf einen wir</w:t>
      </w:r>
      <w:r>
        <w:rPr>
          <w:rFonts w:ascii="Arial" w:hAnsi="Arial" w:cs="Arial"/>
        </w:rPr>
        <w:t>t</w:t>
      </w:r>
      <w:r>
        <w:rPr>
          <w:rFonts w:ascii="Arial" w:hAnsi="Arial" w:cs="Arial"/>
        </w:rPr>
        <w:t>schaftlichen Betrieb auswirkt.</w:t>
      </w:r>
    </w:p>
    <w:p w:rsidR="00725A9A" w:rsidRDefault="00725A9A" w:rsidP="00725A9A">
      <w:pPr>
        <w:jc w:val="both"/>
        <w:rPr>
          <w:rFonts w:ascii="Arial" w:hAnsi="Arial" w:cs="Arial"/>
        </w:rPr>
      </w:pPr>
      <w:r>
        <w:rPr>
          <w:rFonts w:ascii="Arial" w:hAnsi="Arial" w:cs="Arial"/>
        </w:rPr>
        <w:t>Weiter wird hier sehr deutlich, dass die Einspeisung von Biomethan in ein Niedrigdruc</w:t>
      </w:r>
      <w:r>
        <w:rPr>
          <w:rFonts w:ascii="Arial" w:hAnsi="Arial" w:cs="Arial"/>
        </w:rPr>
        <w:t>k</w:t>
      </w:r>
      <w:r>
        <w:rPr>
          <w:rFonts w:ascii="Arial" w:hAnsi="Arial" w:cs="Arial"/>
        </w:rPr>
        <w:t xml:space="preserve">netz von 100 </w:t>
      </w:r>
      <w:proofErr w:type="spellStart"/>
      <w:r>
        <w:rPr>
          <w:rFonts w:ascii="Arial" w:hAnsi="Arial" w:cs="Arial"/>
        </w:rPr>
        <w:t>mbar</w:t>
      </w:r>
      <w:proofErr w:type="spellEnd"/>
      <w:r>
        <w:rPr>
          <w:rFonts w:ascii="Arial" w:hAnsi="Arial" w:cs="Arial"/>
        </w:rPr>
        <w:t xml:space="preserve"> eine sehr wirtschaftliche technische Lösung ist. Solche Prozesse la</w:t>
      </w:r>
      <w:r>
        <w:rPr>
          <w:rFonts w:ascii="Arial" w:hAnsi="Arial" w:cs="Arial"/>
        </w:rPr>
        <w:t>s</w:t>
      </w:r>
      <w:r>
        <w:rPr>
          <w:rFonts w:ascii="Arial" w:hAnsi="Arial" w:cs="Arial"/>
        </w:rPr>
        <w:t>sen sich in der Schweiz realisieren. Eine BCM</w:t>
      </w:r>
      <w:r w:rsidRPr="000E7613">
        <w:rPr>
          <w:rFonts w:ascii="Arial" w:hAnsi="Arial" w:cs="Arial"/>
          <w:vertAlign w:val="superscript"/>
        </w:rPr>
        <w:t>®</w:t>
      </w:r>
      <w:r>
        <w:rPr>
          <w:rFonts w:ascii="Arial" w:hAnsi="Arial" w:cs="Arial"/>
        </w:rPr>
        <w:t>-Anlage wird im März 2008 in Betrieb g</w:t>
      </w:r>
      <w:r>
        <w:rPr>
          <w:rFonts w:ascii="Arial" w:hAnsi="Arial" w:cs="Arial"/>
        </w:rPr>
        <w:t>e</w:t>
      </w:r>
      <w:r>
        <w:rPr>
          <w:rFonts w:ascii="Arial" w:hAnsi="Arial" w:cs="Arial"/>
        </w:rPr>
        <w:t>nommen.</w:t>
      </w:r>
    </w:p>
    <w:p w:rsidR="00725A9A" w:rsidRPr="000E7613" w:rsidRDefault="00725A9A" w:rsidP="00725A9A">
      <w:pPr>
        <w:spacing w:before="360" w:after="120"/>
        <w:jc w:val="both"/>
        <w:rPr>
          <w:rFonts w:ascii="Times New Roman" w:hAnsi="Times New Roman"/>
          <w:b/>
          <w:sz w:val="28"/>
          <w:szCs w:val="28"/>
        </w:rPr>
      </w:pPr>
      <w:r w:rsidRPr="000E7613">
        <w:rPr>
          <w:rFonts w:ascii="Times New Roman" w:hAnsi="Times New Roman"/>
          <w:b/>
          <w:sz w:val="28"/>
          <w:szCs w:val="28"/>
        </w:rPr>
        <w:t xml:space="preserve">4.2 Wirtschaftlichkeitsvergleich bei </w:t>
      </w:r>
      <w:proofErr w:type="spellStart"/>
      <w:r w:rsidRPr="000E7613">
        <w:rPr>
          <w:rFonts w:ascii="Times New Roman" w:hAnsi="Times New Roman"/>
          <w:b/>
          <w:sz w:val="28"/>
          <w:szCs w:val="28"/>
        </w:rPr>
        <w:t>Einspeisedruck</w:t>
      </w:r>
      <w:proofErr w:type="spellEnd"/>
      <w:r w:rsidRPr="000E7613">
        <w:rPr>
          <w:rFonts w:ascii="Times New Roman" w:hAnsi="Times New Roman"/>
          <w:b/>
          <w:sz w:val="28"/>
          <w:szCs w:val="28"/>
        </w:rPr>
        <w:t xml:space="preserve"> von 1 bar</w:t>
      </w:r>
    </w:p>
    <w:p w:rsidR="00725A9A" w:rsidRDefault="00725A9A" w:rsidP="00725A9A">
      <w:pPr>
        <w:jc w:val="both"/>
        <w:rPr>
          <w:rFonts w:ascii="Arial" w:hAnsi="Arial" w:cs="Arial"/>
        </w:rPr>
      </w:pPr>
      <w:r>
        <w:rPr>
          <w:rFonts w:ascii="Arial" w:hAnsi="Arial" w:cs="Arial"/>
        </w:rPr>
        <w:t xml:space="preserve">Solche </w:t>
      </w:r>
      <w:proofErr w:type="spellStart"/>
      <w:r>
        <w:rPr>
          <w:rFonts w:ascii="Arial" w:hAnsi="Arial" w:cs="Arial"/>
        </w:rPr>
        <w:t>Einspeisebedingungen</w:t>
      </w:r>
      <w:proofErr w:type="spellEnd"/>
      <w:r>
        <w:rPr>
          <w:rFonts w:ascii="Arial" w:hAnsi="Arial" w:cs="Arial"/>
        </w:rPr>
        <w:t xml:space="preserve"> sind oft gegeben, wenn Insellösungen realisiert werden sollen oder die Einspeisung für eine Tankstellenverwertung gegeben ist. Beispiele sind in der Schweiz und Österreich vorhanden.</w:t>
      </w:r>
    </w:p>
    <w:p w:rsidR="00725A9A" w:rsidRDefault="00725A9A" w:rsidP="00725A9A">
      <w:pPr>
        <w:rPr>
          <w:rFonts w:ascii="Arial" w:hAnsi="Arial" w:cs="Arial"/>
        </w:rPr>
      </w:pPr>
      <w:r>
        <w:rPr>
          <w:noProof/>
          <w:lang w:eastAsia="de-DE"/>
        </w:rPr>
        <w:drawing>
          <wp:anchor distT="0" distB="0" distL="114300" distR="114300" simplePos="0" relativeHeight="251706368" behindDoc="0" locked="0" layoutInCell="1" allowOverlap="1">
            <wp:simplePos x="0" y="0"/>
            <wp:positionH relativeFrom="column">
              <wp:posOffset>-171450</wp:posOffset>
            </wp:positionH>
            <wp:positionV relativeFrom="paragraph">
              <wp:posOffset>140335</wp:posOffset>
            </wp:positionV>
            <wp:extent cx="5970905" cy="3192145"/>
            <wp:effectExtent l="0" t="0" r="0" b="0"/>
            <wp:wrapNone/>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3"/>
                    <a:srcRect/>
                    <a:stretch>
                      <a:fillRect/>
                    </a:stretch>
                  </pic:blipFill>
                  <pic:spPr bwMode="auto">
                    <a:xfrm>
                      <a:off x="0" y="0"/>
                      <a:ext cx="5970905" cy="3192145"/>
                    </a:xfrm>
                    <a:prstGeom prst="rect">
                      <a:avLst/>
                    </a:prstGeom>
                    <a:noFill/>
                    <a:ln w="9525">
                      <a:noFill/>
                      <a:miter lim="800000"/>
                      <a:headEnd/>
                      <a:tailEnd/>
                    </a:ln>
                  </pic:spPr>
                </pic:pic>
              </a:graphicData>
            </a:graphic>
          </wp:anchor>
        </w:drawing>
      </w:r>
      <w:r>
        <w:rPr>
          <w:rFonts w:ascii="Arial" w:hAnsi="Arial" w:cs="Arial"/>
        </w:rPr>
        <w:t>Der Variantenvergleich beider Verfahren ist nachfolgend angegeben.</w:t>
      </w: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jc w:val="both"/>
        <w:rPr>
          <w:rFonts w:ascii="Arial" w:hAnsi="Arial" w:cs="Arial"/>
        </w:rPr>
      </w:pPr>
      <w:r>
        <w:rPr>
          <w:rFonts w:ascii="Arial" w:hAnsi="Arial" w:cs="Arial"/>
        </w:rPr>
        <w:t>Die technischen Daten der PSA Anlage verändern sich nicht. Beim BCM</w:t>
      </w:r>
      <w:r w:rsidRPr="000E7613">
        <w:rPr>
          <w:rFonts w:ascii="Arial" w:hAnsi="Arial" w:cs="Arial"/>
          <w:vertAlign w:val="superscript"/>
        </w:rPr>
        <w:t>®</w:t>
      </w:r>
      <w:r>
        <w:rPr>
          <w:rFonts w:ascii="Arial" w:hAnsi="Arial" w:cs="Arial"/>
        </w:rPr>
        <w:t xml:space="preserve">-Verfahren steigt der Primärenergiebedarf auf 787 </w:t>
      </w:r>
      <w:proofErr w:type="spellStart"/>
      <w:r>
        <w:rPr>
          <w:rFonts w:ascii="Arial" w:hAnsi="Arial" w:cs="Arial"/>
        </w:rPr>
        <w:t>kW</w:t>
      </w:r>
      <w:proofErr w:type="spellEnd"/>
      <w:r>
        <w:rPr>
          <w:rFonts w:ascii="Arial" w:hAnsi="Arial" w:cs="Arial"/>
        </w:rPr>
        <w:t>/1000 Nm³ Biogas an.</w:t>
      </w:r>
    </w:p>
    <w:p w:rsidR="00725A9A" w:rsidRDefault="00725A9A" w:rsidP="00725A9A">
      <w:pPr>
        <w:spacing w:before="360" w:after="120" w:line="240" w:lineRule="auto"/>
        <w:jc w:val="both"/>
        <w:rPr>
          <w:rFonts w:ascii="Times New Roman" w:hAnsi="Times New Roman"/>
          <w:b/>
          <w:sz w:val="28"/>
          <w:szCs w:val="28"/>
        </w:rPr>
      </w:pPr>
    </w:p>
    <w:p w:rsidR="00725A9A" w:rsidRPr="000E7613" w:rsidRDefault="00725A9A" w:rsidP="00725A9A">
      <w:pPr>
        <w:spacing w:before="60" w:after="120" w:line="240" w:lineRule="auto"/>
        <w:jc w:val="both"/>
        <w:rPr>
          <w:rFonts w:ascii="Times New Roman" w:hAnsi="Times New Roman"/>
          <w:b/>
          <w:sz w:val="28"/>
          <w:szCs w:val="28"/>
        </w:rPr>
      </w:pPr>
      <w:r w:rsidRPr="000E7613">
        <w:rPr>
          <w:rFonts w:ascii="Times New Roman" w:hAnsi="Times New Roman"/>
          <w:b/>
          <w:sz w:val="28"/>
          <w:szCs w:val="28"/>
        </w:rPr>
        <w:t xml:space="preserve">4.3 Wirtschaftlichkeitsvergleich bei </w:t>
      </w:r>
      <w:proofErr w:type="spellStart"/>
      <w:r w:rsidRPr="000E7613">
        <w:rPr>
          <w:rFonts w:ascii="Times New Roman" w:hAnsi="Times New Roman"/>
          <w:b/>
          <w:sz w:val="28"/>
          <w:szCs w:val="28"/>
        </w:rPr>
        <w:t>Einspeisedruck</w:t>
      </w:r>
      <w:proofErr w:type="spellEnd"/>
      <w:r w:rsidRPr="000E7613">
        <w:rPr>
          <w:rFonts w:ascii="Times New Roman" w:hAnsi="Times New Roman"/>
          <w:b/>
          <w:sz w:val="28"/>
          <w:szCs w:val="28"/>
        </w:rPr>
        <w:t xml:space="preserve"> von 5 bar</w:t>
      </w:r>
    </w:p>
    <w:p w:rsidR="00725A9A" w:rsidRDefault="00725A9A" w:rsidP="00725A9A">
      <w:pPr>
        <w:jc w:val="both"/>
        <w:rPr>
          <w:rFonts w:ascii="Arial" w:hAnsi="Arial" w:cs="Arial"/>
        </w:rPr>
      </w:pPr>
      <w:r>
        <w:rPr>
          <w:rFonts w:ascii="Arial" w:hAnsi="Arial" w:cs="Arial"/>
        </w:rPr>
        <w:t xml:space="preserve">Solche </w:t>
      </w:r>
      <w:proofErr w:type="spellStart"/>
      <w:r>
        <w:rPr>
          <w:rFonts w:ascii="Arial" w:hAnsi="Arial" w:cs="Arial"/>
        </w:rPr>
        <w:t>Einspeisebedingungen</w:t>
      </w:r>
      <w:proofErr w:type="spellEnd"/>
      <w:r>
        <w:rPr>
          <w:rFonts w:ascii="Arial" w:hAnsi="Arial" w:cs="Arial"/>
        </w:rPr>
        <w:t xml:space="preserve"> sind sehr oft gegeben. </w:t>
      </w:r>
      <w:proofErr w:type="spellStart"/>
      <w:r>
        <w:rPr>
          <w:rFonts w:ascii="Arial" w:hAnsi="Arial" w:cs="Arial"/>
        </w:rPr>
        <w:t>Einspeisemöglichkeiten</w:t>
      </w:r>
      <w:proofErr w:type="spellEnd"/>
      <w:r>
        <w:rPr>
          <w:rFonts w:ascii="Arial" w:hAnsi="Arial" w:cs="Arial"/>
        </w:rPr>
        <w:t xml:space="preserve"> bei Stad</w:t>
      </w:r>
      <w:r>
        <w:rPr>
          <w:rFonts w:ascii="Arial" w:hAnsi="Arial" w:cs="Arial"/>
        </w:rPr>
        <w:t>t</w:t>
      </w:r>
      <w:r>
        <w:rPr>
          <w:rFonts w:ascii="Arial" w:hAnsi="Arial" w:cs="Arial"/>
        </w:rPr>
        <w:t xml:space="preserve">werken usw. sind ausreichend vorhanden. </w:t>
      </w:r>
    </w:p>
    <w:p w:rsidR="00725A9A" w:rsidRDefault="00725A9A" w:rsidP="00725A9A">
      <w:pPr>
        <w:jc w:val="both"/>
        <w:rPr>
          <w:rFonts w:ascii="Arial" w:hAnsi="Arial" w:cs="Arial"/>
        </w:rPr>
      </w:pPr>
      <w:r>
        <w:rPr>
          <w:noProof/>
          <w:lang w:eastAsia="de-DE"/>
        </w:rPr>
        <w:drawing>
          <wp:anchor distT="0" distB="0" distL="114300" distR="114300" simplePos="0" relativeHeight="251707392" behindDoc="0" locked="0" layoutInCell="1" allowOverlap="1">
            <wp:simplePos x="0" y="0"/>
            <wp:positionH relativeFrom="column">
              <wp:posOffset>-123825</wp:posOffset>
            </wp:positionH>
            <wp:positionV relativeFrom="paragraph">
              <wp:posOffset>235585</wp:posOffset>
            </wp:positionV>
            <wp:extent cx="5970905" cy="3260090"/>
            <wp:effectExtent l="0" t="0" r="0" b="0"/>
            <wp:wrapNone/>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
                    <a:srcRect/>
                    <a:stretch>
                      <a:fillRect/>
                    </a:stretch>
                  </pic:blipFill>
                  <pic:spPr bwMode="auto">
                    <a:xfrm>
                      <a:off x="0" y="0"/>
                      <a:ext cx="5970905" cy="3260090"/>
                    </a:xfrm>
                    <a:prstGeom prst="rect">
                      <a:avLst/>
                    </a:prstGeom>
                    <a:noFill/>
                    <a:ln w="9525">
                      <a:noFill/>
                      <a:miter lim="800000"/>
                      <a:headEnd/>
                      <a:tailEnd/>
                    </a:ln>
                  </pic:spPr>
                </pic:pic>
              </a:graphicData>
            </a:graphic>
          </wp:anchor>
        </w:drawing>
      </w:r>
      <w:r>
        <w:rPr>
          <w:rFonts w:ascii="Arial" w:hAnsi="Arial" w:cs="Arial"/>
        </w:rPr>
        <w:t>Der Variantenvergleich beider Verfahren ist nachfolgend angegeben.</w:t>
      </w: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spacing w:before="240" w:line="240" w:lineRule="auto"/>
        <w:rPr>
          <w:rFonts w:ascii="Arial" w:hAnsi="Arial" w:cs="Arial"/>
        </w:rPr>
      </w:pPr>
      <w:r>
        <w:rPr>
          <w:rFonts w:ascii="Arial" w:hAnsi="Arial" w:cs="Arial"/>
        </w:rPr>
        <w:t xml:space="preserve">Die technischen Daten der PSA Anlage verändern sich nicht. Beim BCM-Verfahren steigt der Primärenergiebedarf auf 850 </w:t>
      </w:r>
      <w:proofErr w:type="spellStart"/>
      <w:r>
        <w:rPr>
          <w:rFonts w:ascii="Arial" w:hAnsi="Arial" w:cs="Arial"/>
        </w:rPr>
        <w:t>kW</w:t>
      </w:r>
      <w:proofErr w:type="spellEnd"/>
      <w:r>
        <w:rPr>
          <w:rFonts w:ascii="Arial" w:hAnsi="Arial" w:cs="Arial"/>
        </w:rPr>
        <w:t>/1000 Nm³ Biogas an.</w:t>
      </w:r>
    </w:p>
    <w:p w:rsidR="00725A9A" w:rsidRDefault="00725A9A" w:rsidP="00725A9A">
      <w:pPr>
        <w:rPr>
          <w:rFonts w:ascii="Arial" w:hAnsi="Arial" w:cs="Arial"/>
        </w:rPr>
      </w:pPr>
      <w:r w:rsidRPr="00A953A7">
        <w:rPr>
          <w:rFonts w:ascii="Times New Roman" w:hAnsi="Times New Roman"/>
          <w:b/>
          <w:sz w:val="28"/>
          <w:szCs w:val="28"/>
        </w:rPr>
        <w:t xml:space="preserve">4.4 Wirtschaftlichkeitsvergleich bei </w:t>
      </w:r>
      <w:proofErr w:type="spellStart"/>
      <w:r w:rsidRPr="00A953A7">
        <w:rPr>
          <w:rFonts w:ascii="Times New Roman" w:hAnsi="Times New Roman"/>
          <w:b/>
          <w:sz w:val="28"/>
          <w:szCs w:val="28"/>
        </w:rPr>
        <w:t>Einspeisedruck</w:t>
      </w:r>
      <w:proofErr w:type="spellEnd"/>
      <w:r w:rsidRPr="00A953A7">
        <w:rPr>
          <w:rFonts w:ascii="Times New Roman" w:hAnsi="Times New Roman"/>
          <w:b/>
          <w:sz w:val="28"/>
          <w:szCs w:val="28"/>
        </w:rPr>
        <w:t xml:space="preserve"> bis 16 bar und dar</w:t>
      </w:r>
      <w:r w:rsidRPr="00A953A7">
        <w:rPr>
          <w:rFonts w:ascii="Times New Roman" w:hAnsi="Times New Roman"/>
          <w:b/>
          <w:sz w:val="28"/>
          <w:szCs w:val="28"/>
        </w:rPr>
        <w:t>ü</w:t>
      </w:r>
      <w:r w:rsidRPr="00A953A7">
        <w:rPr>
          <w:rFonts w:ascii="Times New Roman" w:hAnsi="Times New Roman"/>
          <w:b/>
          <w:sz w:val="28"/>
          <w:szCs w:val="28"/>
        </w:rPr>
        <w:t>ber</w:t>
      </w:r>
    </w:p>
    <w:p w:rsidR="00725A9A" w:rsidRDefault="00725A9A" w:rsidP="00725A9A">
      <w:pPr>
        <w:jc w:val="both"/>
        <w:rPr>
          <w:rFonts w:ascii="Arial" w:hAnsi="Arial" w:cs="Arial"/>
        </w:rPr>
      </w:pPr>
      <w:r>
        <w:rPr>
          <w:noProof/>
          <w:lang w:eastAsia="de-DE"/>
        </w:rPr>
        <w:drawing>
          <wp:anchor distT="0" distB="0" distL="114300" distR="114300" simplePos="0" relativeHeight="251708416" behindDoc="0" locked="0" layoutInCell="1" allowOverlap="1">
            <wp:simplePos x="0" y="0"/>
            <wp:positionH relativeFrom="column">
              <wp:posOffset>-257175</wp:posOffset>
            </wp:positionH>
            <wp:positionV relativeFrom="paragraph">
              <wp:posOffset>417830</wp:posOffset>
            </wp:positionV>
            <wp:extent cx="5968365" cy="3007360"/>
            <wp:effectExtent l="0" t="0" r="0" b="0"/>
            <wp:wrapNone/>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
                    <a:srcRect/>
                    <a:stretch>
                      <a:fillRect/>
                    </a:stretch>
                  </pic:blipFill>
                  <pic:spPr bwMode="auto">
                    <a:xfrm>
                      <a:off x="0" y="0"/>
                      <a:ext cx="5968365" cy="3007360"/>
                    </a:xfrm>
                    <a:prstGeom prst="rect">
                      <a:avLst/>
                    </a:prstGeom>
                    <a:noFill/>
                    <a:ln w="9525">
                      <a:noFill/>
                      <a:miter lim="800000"/>
                      <a:headEnd/>
                      <a:tailEnd/>
                    </a:ln>
                  </pic:spPr>
                </pic:pic>
              </a:graphicData>
            </a:graphic>
          </wp:anchor>
        </w:drawing>
      </w:r>
      <w:r>
        <w:rPr>
          <w:rFonts w:ascii="Arial" w:hAnsi="Arial" w:cs="Arial"/>
        </w:rPr>
        <w:t xml:space="preserve">Solche </w:t>
      </w:r>
      <w:proofErr w:type="spellStart"/>
      <w:r>
        <w:rPr>
          <w:rFonts w:ascii="Arial" w:hAnsi="Arial" w:cs="Arial"/>
        </w:rPr>
        <w:t>Einspeisebedingungen</w:t>
      </w:r>
      <w:proofErr w:type="spellEnd"/>
      <w:r>
        <w:rPr>
          <w:rFonts w:ascii="Arial" w:hAnsi="Arial" w:cs="Arial"/>
        </w:rPr>
        <w:t xml:space="preserve"> sind sehr oft gegeben und können große Bioerdgasme</w:t>
      </w:r>
      <w:r>
        <w:rPr>
          <w:rFonts w:ascii="Arial" w:hAnsi="Arial" w:cs="Arial"/>
        </w:rPr>
        <w:t>n</w:t>
      </w:r>
      <w:r>
        <w:rPr>
          <w:rFonts w:ascii="Arial" w:hAnsi="Arial" w:cs="Arial"/>
        </w:rPr>
        <w:t>gen stabiler abnehmen. Der Variantenvergleich beider Verfahren ist nachfolgend angeg</w:t>
      </w:r>
      <w:r>
        <w:rPr>
          <w:rFonts w:ascii="Arial" w:hAnsi="Arial" w:cs="Arial"/>
        </w:rPr>
        <w:t>e</w:t>
      </w:r>
      <w:r>
        <w:rPr>
          <w:rFonts w:ascii="Arial" w:hAnsi="Arial" w:cs="Arial"/>
        </w:rPr>
        <w:t>ben.</w:t>
      </w: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jc w:val="both"/>
        <w:rPr>
          <w:rFonts w:ascii="Arial" w:hAnsi="Arial" w:cs="Arial"/>
        </w:rPr>
      </w:pPr>
      <w:r>
        <w:rPr>
          <w:noProof/>
          <w:lang w:eastAsia="de-DE"/>
        </w:rPr>
        <w:drawing>
          <wp:anchor distT="0" distB="0" distL="114300" distR="114300" simplePos="0" relativeHeight="251709440" behindDoc="0" locked="0" layoutInCell="1" allowOverlap="1">
            <wp:simplePos x="0" y="0"/>
            <wp:positionH relativeFrom="column">
              <wp:posOffset>-247650</wp:posOffset>
            </wp:positionH>
            <wp:positionV relativeFrom="paragraph">
              <wp:posOffset>974725</wp:posOffset>
            </wp:positionV>
            <wp:extent cx="5970905" cy="3282315"/>
            <wp:effectExtent l="0" t="0" r="0" b="0"/>
            <wp:wrapNone/>
            <wp:docPr id="152" name="Bild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6"/>
                    <a:srcRect/>
                    <a:stretch>
                      <a:fillRect/>
                    </a:stretch>
                  </pic:blipFill>
                  <pic:spPr bwMode="auto">
                    <a:xfrm>
                      <a:off x="0" y="0"/>
                      <a:ext cx="5970905" cy="3282315"/>
                    </a:xfrm>
                    <a:prstGeom prst="rect">
                      <a:avLst/>
                    </a:prstGeom>
                    <a:noFill/>
                    <a:ln w="9525">
                      <a:noFill/>
                      <a:miter lim="800000"/>
                      <a:headEnd/>
                      <a:tailEnd/>
                    </a:ln>
                  </pic:spPr>
                </pic:pic>
              </a:graphicData>
            </a:graphic>
          </wp:anchor>
        </w:drawing>
      </w:r>
      <w:r>
        <w:rPr>
          <w:rFonts w:ascii="Arial" w:hAnsi="Arial" w:cs="Arial"/>
        </w:rPr>
        <w:t xml:space="preserve">Dieser Vergleich zeigt, dass ab </w:t>
      </w:r>
      <w:proofErr w:type="spellStart"/>
      <w:r>
        <w:rPr>
          <w:rFonts w:ascii="Arial" w:hAnsi="Arial" w:cs="Arial"/>
        </w:rPr>
        <w:t>Einspeisedrücke</w:t>
      </w:r>
      <w:proofErr w:type="spellEnd"/>
      <w:r>
        <w:rPr>
          <w:rFonts w:ascii="Arial" w:hAnsi="Arial" w:cs="Arial"/>
        </w:rPr>
        <w:t xml:space="preserve"> von 10 bar geringere Vorteile beim Ve</w:t>
      </w:r>
      <w:r>
        <w:rPr>
          <w:rFonts w:ascii="Arial" w:hAnsi="Arial" w:cs="Arial"/>
        </w:rPr>
        <w:t>r</w:t>
      </w:r>
      <w:r>
        <w:rPr>
          <w:rFonts w:ascii="Arial" w:hAnsi="Arial" w:cs="Arial"/>
        </w:rPr>
        <w:t>brauch von Primärenergie des BCM</w:t>
      </w:r>
      <w:r w:rsidRPr="000E7613">
        <w:rPr>
          <w:rFonts w:ascii="Arial" w:hAnsi="Arial" w:cs="Arial"/>
          <w:vertAlign w:val="superscript"/>
        </w:rPr>
        <w:t>®</w:t>
      </w:r>
      <w:r>
        <w:rPr>
          <w:rFonts w:ascii="Arial" w:hAnsi="Arial" w:cs="Arial"/>
        </w:rPr>
        <w:t>-Verfahrens gegenüber der PSA, aber konstant b</w:t>
      </w:r>
      <w:r>
        <w:rPr>
          <w:rFonts w:ascii="Arial" w:hAnsi="Arial" w:cs="Arial"/>
        </w:rPr>
        <w:t>e</w:t>
      </w:r>
      <w:r>
        <w:rPr>
          <w:rFonts w:ascii="Arial" w:hAnsi="Arial" w:cs="Arial"/>
        </w:rPr>
        <w:t>stehen. Der wesentliche Unterschied wird nur noch durch die Methanverluste bestimmt. Eine energetische Nutzung der Verbrennung der Methanverluste für den Biogasprozess ist nicht mehr darstellbar, da die Kompressionswärme der Verdichter dafür ausreichend ist.</w:t>
      </w: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spacing w:before="360" w:after="120"/>
        <w:rPr>
          <w:rFonts w:ascii="Times New Roman" w:hAnsi="Times New Roman"/>
          <w:b/>
          <w:sz w:val="28"/>
          <w:szCs w:val="28"/>
        </w:rPr>
      </w:pPr>
    </w:p>
    <w:p w:rsidR="00725A9A" w:rsidRDefault="00725A9A" w:rsidP="00725A9A">
      <w:pPr>
        <w:spacing w:before="360" w:after="120"/>
        <w:rPr>
          <w:rFonts w:ascii="Times New Roman" w:hAnsi="Times New Roman"/>
          <w:b/>
          <w:sz w:val="28"/>
          <w:szCs w:val="28"/>
        </w:rPr>
      </w:pPr>
      <w:r w:rsidRPr="00A953A7">
        <w:rPr>
          <w:rFonts w:ascii="Times New Roman" w:hAnsi="Times New Roman"/>
          <w:b/>
          <w:sz w:val="28"/>
          <w:szCs w:val="28"/>
        </w:rPr>
        <w:t>4.5 Optimierungspotential BCM</w:t>
      </w:r>
      <w:r w:rsidRPr="00A953A7">
        <w:rPr>
          <w:rFonts w:ascii="Times New Roman" w:hAnsi="Times New Roman"/>
          <w:b/>
          <w:sz w:val="28"/>
          <w:szCs w:val="28"/>
          <w:vertAlign w:val="superscript"/>
        </w:rPr>
        <w:t>®</w:t>
      </w:r>
      <w:r w:rsidRPr="00A953A7">
        <w:rPr>
          <w:rFonts w:ascii="Times New Roman" w:hAnsi="Times New Roman"/>
          <w:b/>
          <w:sz w:val="28"/>
          <w:szCs w:val="28"/>
        </w:rPr>
        <w:t>-Verfahren</w:t>
      </w:r>
    </w:p>
    <w:p w:rsidR="00725A9A" w:rsidRPr="00A953A7" w:rsidRDefault="00725A9A" w:rsidP="00725A9A">
      <w:pPr>
        <w:jc w:val="both"/>
        <w:rPr>
          <w:rFonts w:ascii="Times New Roman" w:hAnsi="Times New Roman"/>
          <w:b/>
          <w:sz w:val="28"/>
          <w:szCs w:val="28"/>
        </w:rPr>
      </w:pPr>
      <w:r w:rsidRPr="004A3EBB">
        <w:rPr>
          <w:rFonts w:ascii="Arial" w:hAnsi="Arial" w:cs="Arial"/>
        </w:rPr>
        <w:t xml:space="preserve">Das </w:t>
      </w:r>
      <w:r>
        <w:rPr>
          <w:rFonts w:ascii="Arial" w:hAnsi="Arial" w:cs="Arial"/>
        </w:rPr>
        <w:t>bestehende Optimierungspotential für die Reduzierung der Betriebskosten liegt in folgenden Punkten:</w:t>
      </w:r>
    </w:p>
    <w:p w:rsidR="00725A9A" w:rsidRPr="00A953A7" w:rsidRDefault="00725A9A" w:rsidP="00725A9A">
      <w:pPr>
        <w:numPr>
          <w:ilvl w:val="2"/>
          <w:numId w:val="15"/>
        </w:numPr>
        <w:spacing w:after="120" w:line="240" w:lineRule="auto"/>
        <w:rPr>
          <w:rFonts w:ascii="Arial" w:hAnsi="Arial" w:cs="Arial"/>
          <w:b/>
          <w:i/>
        </w:rPr>
      </w:pPr>
      <w:r w:rsidRPr="00A953A7">
        <w:rPr>
          <w:rFonts w:ascii="Arial" w:hAnsi="Arial" w:cs="Arial"/>
          <w:b/>
          <w:i/>
        </w:rPr>
        <w:t>Reduzierung Bedarf an Elektroenergie</w:t>
      </w:r>
    </w:p>
    <w:p w:rsidR="00725A9A" w:rsidRDefault="00725A9A" w:rsidP="00725A9A">
      <w:pPr>
        <w:rPr>
          <w:rFonts w:ascii="Arial" w:hAnsi="Arial" w:cs="Arial"/>
        </w:rPr>
      </w:pPr>
      <w:r>
        <w:rPr>
          <w:rFonts w:ascii="Arial" w:hAnsi="Arial" w:cs="Arial"/>
        </w:rPr>
        <w:t>Durch den Einbau von Entspannungsturbinen kann Elektroenergie zurückgewonnen we</w:t>
      </w:r>
      <w:r>
        <w:rPr>
          <w:rFonts w:ascii="Arial" w:hAnsi="Arial" w:cs="Arial"/>
        </w:rPr>
        <w:t>r</w:t>
      </w:r>
      <w:r>
        <w:rPr>
          <w:rFonts w:ascii="Arial" w:hAnsi="Arial" w:cs="Arial"/>
        </w:rPr>
        <w:t>den. Es sind folgende Entspannungsturbinen vorgesehen:</w:t>
      </w:r>
    </w:p>
    <w:p w:rsidR="00725A9A" w:rsidRDefault="00725A9A" w:rsidP="00725A9A">
      <w:pPr>
        <w:ind w:firstLine="708"/>
        <w:rPr>
          <w:rFonts w:ascii="Arial" w:hAnsi="Arial" w:cs="Arial"/>
        </w:rPr>
      </w:pPr>
      <w:r>
        <w:rPr>
          <w:rFonts w:ascii="Arial" w:hAnsi="Arial" w:cs="Arial"/>
        </w:rPr>
        <w:t>ES1</w:t>
      </w:r>
      <w:r>
        <w:rPr>
          <w:rFonts w:ascii="Arial" w:hAnsi="Arial" w:cs="Arial"/>
        </w:rPr>
        <w:tab/>
        <w:t>Entspannung gereinigter Waschlösung</w:t>
      </w:r>
    </w:p>
    <w:p w:rsidR="00725A9A" w:rsidRDefault="00725A9A" w:rsidP="00725A9A">
      <w:pPr>
        <w:ind w:firstLine="708"/>
        <w:rPr>
          <w:rFonts w:ascii="Arial" w:hAnsi="Arial" w:cs="Arial"/>
        </w:rPr>
      </w:pPr>
      <w:r>
        <w:rPr>
          <w:rFonts w:ascii="Arial" w:hAnsi="Arial" w:cs="Arial"/>
        </w:rPr>
        <w:t>ES2</w:t>
      </w:r>
      <w:r>
        <w:rPr>
          <w:rFonts w:ascii="Arial" w:hAnsi="Arial" w:cs="Arial"/>
        </w:rPr>
        <w:tab/>
        <w:t>Entspannung abgeschiedenes CO</w:t>
      </w:r>
      <w:r w:rsidRPr="00A953A7">
        <w:rPr>
          <w:rFonts w:ascii="Arial" w:hAnsi="Arial" w:cs="Arial"/>
          <w:vertAlign w:val="subscript"/>
        </w:rPr>
        <w:t>2</w:t>
      </w:r>
    </w:p>
    <w:p w:rsidR="00725A9A" w:rsidRDefault="00725A9A" w:rsidP="00725A9A">
      <w:pPr>
        <w:jc w:val="both"/>
        <w:rPr>
          <w:rFonts w:ascii="Arial" w:hAnsi="Arial" w:cs="Arial"/>
        </w:rPr>
      </w:pPr>
      <w:r>
        <w:rPr>
          <w:rFonts w:ascii="Arial" w:hAnsi="Arial" w:cs="Arial"/>
        </w:rPr>
        <w:t>Wie im Punkt 3.4 angegeben, kann damit bei einer Biogasmenge von 1.000 Nm</w:t>
      </w:r>
      <w:r w:rsidRPr="00A953A7">
        <w:rPr>
          <w:rFonts w:ascii="Arial" w:hAnsi="Arial" w:cs="Arial"/>
          <w:vertAlign w:val="superscript"/>
        </w:rPr>
        <w:t>3</w:t>
      </w:r>
      <w:r>
        <w:rPr>
          <w:rFonts w:ascii="Arial" w:hAnsi="Arial" w:cs="Arial"/>
        </w:rPr>
        <w:t xml:space="preserve">/h eine Strommenge von 14 </w:t>
      </w:r>
      <w:proofErr w:type="spellStart"/>
      <w:r>
        <w:rPr>
          <w:rFonts w:ascii="Arial" w:hAnsi="Arial" w:cs="Arial"/>
        </w:rPr>
        <w:t>kW</w:t>
      </w:r>
      <w:proofErr w:type="spellEnd"/>
      <w:r>
        <w:rPr>
          <w:rFonts w:ascii="Arial" w:hAnsi="Arial" w:cs="Arial"/>
        </w:rPr>
        <w:t xml:space="preserve"> gewonnen werden, bzw. der Primärenergieeintrag um 35 </w:t>
      </w:r>
      <w:proofErr w:type="spellStart"/>
      <w:r>
        <w:rPr>
          <w:rFonts w:ascii="Arial" w:hAnsi="Arial" w:cs="Arial"/>
        </w:rPr>
        <w:t>kW</w:t>
      </w:r>
      <w:proofErr w:type="spellEnd"/>
      <w:r>
        <w:rPr>
          <w:rFonts w:ascii="Arial" w:hAnsi="Arial" w:cs="Arial"/>
        </w:rPr>
        <w:t>/1000 Nm³ Biogas reduziert werden.</w:t>
      </w:r>
    </w:p>
    <w:p w:rsidR="00725A9A" w:rsidRPr="00A953A7" w:rsidRDefault="00725A9A" w:rsidP="00725A9A">
      <w:pPr>
        <w:spacing w:after="120"/>
        <w:rPr>
          <w:rFonts w:ascii="Arial" w:hAnsi="Arial" w:cs="Arial"/>
          <w:b/>
          <w:i/>
        </w:rPr>
      </w:pPr>
      <w:r w:rsidRPr="00A953A7">
        <w:rPr>
          <w:rFonts w:ascii="Arial" w:hAnsi="Arial" w:cs="Arial"/>
          <w:b/>
          <w:i/>
        </w:rPr>
        <w:t>4.5.2</w:t>
      </w:r>
      <w:r w:rsidRPr="00A953A7">
        <w:rPr>
          <w:rFonts w:ascii="Arial" w:hAnsi="Arial" w:cs="Arial"/>
          <w:b/>
          <w:i/>
        </w:rPr>
        <w:tab/>
        <w:t>Erhöhung der Methankonzentration und Methanausbeute</w:t>
      </w:r>
    </w:p>
    <w:p w:rsidR="00725A9A" w:rsidRDefault="00725A9A" w:rsidP="00725A9A">
      <w:pPr>
        <w:jc w:val="both"/>
        <w:rPr>
          <w:rFonts w:ascii="Arial" w:hAnsi="Arial" w:cs="Arial"/>
        </w:rPr>
      </w:pPr>
      <w:r>
        <w:rPr>
          <w:rFonts w:ascii="Arial" w:hAnsi="Arial" w:cs="Arial"/>
        </w:rPr>
        <w:t>Mit der Einbeziehung der Abwärme aus der Waschmittelregeneration und Kompression</w:t>
      </w:r>
      <w:r>
        <w:rPr>
          <w:rFonts w:ascii="Arial" w:hAnsi="Arial" w:cs="Arial"/>
        </w:rPr>
        <w:t>s</w:t>
      </w:r>
      <w:r>
        <w:rPr>
          <w:rFonts w:ascii="Arial" w:hAnsi="Arial" w:cs="Arial"/>
        </w:rPr>
        <w:t xml:space="preserve">wärme besteht bei einer Bioerdgaseinspeisung von 100 </w:t>
      </w:r>
      <w:proofErr w:type="spellStart"/>
      <w:r>
        <w:rPr>
          <w:rFonts w:ascii="Arial" w:hAnsi="Arial" w:cs="Arial"/>
        </w:rPr>
        <w:t>mbar</w:t>
      </w:r>
      <w:proofErr w:type="spellEnd"/>
      <w:r>
        <w:rPr>
          <w:rFonts w:ascii="Arial" w:hAnsi="Arial" w:cs="Arial"/>
        </w:rPr>
        <w:t xml:space="preserve"> ein kontinuierlicher Wärm</w:t>
      </w:r>
      <w:r>
        <w:rPr>
          <w:rFonts w:ascii="Arial" w:hAnsi="Arial" w:cs="Arial"/>
        </w:rPr>
        <w:t>e</w:t>
      </w:r>
      <w:r>
        <w:rPr>
          <w:rFonts w:ascii="Arial" w:hAnsi="Arial" w:cs="Arial"/>
        </w:rPr>
        <w:t xml:space="preserve">überschuss von mindestens 110 </w:t>
      </w:r>
      <w:proofErr w:type="spellStart"/>
      <w:r>
        <w:rPr>
          <w:rFonts w:ascii="Arial" w:hAnsi="Arial" w:cs="Arial"/>
        </w:rPr>
        <w:t>kW</w:t>
      </w:r>
      <w:proofErr w:type="spellEnd"/>
      <w:r>
        <w:rPr>
          <w:rFonts w:ascii="Arial" w:hAnsi="Arial" w:cs="Arial"/>
        </w:rPr>
        <w:t>.</w:t>
      </w:r>
    </w:p>
    <w:p w:rsidR="00725A9A" w:rsidRDefault="007944AD" w:rsidP="00725A9A">
      <w:pPr>
        <w:jc w:val="both"/>
        <w:rPr>
          <w:rFonts w:ascii="Arial" w:hAnsi="Arial" w:cs="Arial"/>
        </w:rPr>
      </w:pPr>
      <w:r>
        <w:rPr>
          <w:rFonts w:ascii="Arial" w:hAnsi="Arial" w:cs="Arial"/>
          <w:noProof/>
          <w:lang w:eastAsia="de-DE"/>
        </w:rPr>
        <w:lastRenderedPageBreak/>
        <w:pict>
          <v:shape id="_x0000_s1169" type="#_x0000_t202" style="position:absolute;left:0;text-align:left;margin-left:0;margin-top:3.75pt;width:447.45pt;height:241.05pt;z-index:251702272;mso-wrap-style:none" stroked="f">
            <v:textbox style="mso-next-textbox:#_x0000_s1169;mso-fit-shape-to-text:t">
              <w:txbxContent>
                <w:p w:rsidR="00725A9A" w:rsidRDefault="00725A9A" w:rsidP="00725A9A">
                  <w:r>
                    <w:rPr>
                      <w:noProof/>
                      <w:lang w:eastAsia="de-DE"/>
                    </w:rPr>
                    <w:drawing>
                      <wp:inline distT="0" distB="0" distL="0" distR="0">
                        <wp:extent cx="5495925" cy="2819400"/>
                        <wp:effectExtent l="0" t="0" r="0" b="0"/>
                        <wp:docPr id="13" name="Obj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v:shape>
        </w:pict>
      </w: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A84980" w:rsidP="00725A9A">
      <w:pPr>
        <w:jc w:val="both"/>
        <w:rPr>
          <w:rFonts w:ascii="Arial" w:hAnsi="Arial" w:cs="Arial"/>
        </w:rPr>
      </w:pPr>
      <w:r>
        <w:rPr>
          <w:rFonts w:ascii="Arial" w:hAnsi="Arial" w:cs="Arial"/>
          <w:noProof/>
          <w:lang w:eastAsia="de-DE"/>
        </w:rPr>
        <w:pict>
          <v:shape id="_x0000_s1179" type="#_x0000_t202" style="position:absolute;left:0;text-align:left;margin-left:317.5pt;margin-top:13.55pt;width:38.05pt;height:13.2pt;z-index:251712512" stroked="f">
            <v:textbox>
              <w:txbxContent>
                <w:p w:rsidR="00725A9A" w:rsidRPr="008078FA" w:rsidRDefault="00725A9A" w:rsidP="00725A9A">
                  <w:pPr>
                    <w:rPr>
                      <w:rFonts w:ascii="Arial" w:hAnsi="Arial" w:cs="Arial"/>
                      <w:sz w:val="12"/>
                      <w:szCs w:val="12"/>
                    </w:rPr>
                  </w:pPr>
                  <w:r w:rsidRPr="008078FA">
                    <w:rPr>
                      <w:rFonts w:ascii="Arial" w:hAnsi="Arial" w:cs="Arial"/>
                      <w:sz w:val="12"/>
                      <w:szCs w:val="12"/>
                    </w:rPr>
                    <w:t>PSA</w:t>
                  </w:r>
                </w:p>
              </w:txbxContent>
            </v:textbox>
          </v:shape>
        </w:pict>
      </w:r>
      <w:r>
        <w:rPr>
          <w:rFonts w:ascii="Arial" w:hAnsi="Arial" w:cs="Arial"/>
          <w:noProof/>
          <w:lang w:eastAsia="de-DE"/>
        </w:rPr>
        <w:pict>
          <v:shape id="_x0000_s1178" type="#_x0000_t202" style="position:absolute;left:0;text-align:left;margin-left:197.15pt;margin-top:13.55pt;width:87.5pt;height:13.2pt;z-index:251711488" stroked="f">
            <v:textbox>
              <w:txbxContent>
                <w:p w:rsidR="00725A9A" w:rsidRPr="00E004DC" w:rsidRDefault="00725A9A" w:rsidP="00725A9A">
                  <w:pPr>
                    <w:rPr>
                      <w:rFonts w:ascii="Arial" w:hAnsi="Arial" w:cs="Arial"/>
                      <w:sz w:val="12"/>
                      <w:szCs w:val="12"/>
                    </w:rPr>
                  </w:pPr>
                  <w:r w:rsidRPr="00E004DC">
                    <w:rPr>
                      <w:rFonts w:ascii="Arial" w:hAnsi="Arial" w:cs="Arial"/>
                      <w:sz w:val="12"/>
                      <w:szCs w:val="12"/>
                    </w:rPr>
                    <w:t>BCM</w:t>
                  </w:r>
                  <w:r w:rsidRPr="00E004DC">
                    <w:rPr>
                      <w:rFonts w:ascii="Arial" w:hAnsi="Arial" w:cs="Arial"/>
                      <w:sz w:val="12"/>
                      <w:szCs w:val="12"/>
                      <w:vertAlign w:val="superscript"/>
                    </w:rPr>
                    <w:t>®</w:t>
                  </w:r>
                  <w:r w:rsidRPr="00E004DC">
                    <w:rPr>
                      <w:rFonts w:ascii="Arial" w:hAnsi="Arial" w:cs="Arial"/>
                      <w:sz w:val="12"/>
                      <w:szCs w:val="12"/>
                    </w:rPr>
                    <w:t>-Verfahren</w:t>
                  </w:r>
                </w:p>
              </w:txbxContent>
            </v:textbox>
          </v:shape>
        </w:pict>
      </w:r>
    </w:p>
    <w:p w:rsidR="00725A9A" w:rsidRDefault="00725A9A" w:rsidP="00725A9A">
      <w:pPr>
        <w:jc w:val="both"/>
        <w:rPr>
          <w:rFonts w:ascii="Arial" w:hAnsi="Arial" w:cs="Arial"/>
        </w:rPr>
      </w:pPr>
    </w:p>
    <w:p w:rsidR="00725A9A" w:rsidRDefault="00725A9A" w:rsidP="00725A9A">
      <w:pPr>
        <w:jc w:val="both"/>
        <w:rPr>
          <w:rFonts w:ascii="Arial" w:hAnsi="Arial" w:cs="Arial"/>
        </w:rPr>
      </w:pPr>
      <w:r>
        <w:rPr>
          <w:rFonts w:ascii="Arial" w:hAnsi="Arial" w:cs="Arial"/>
        </w:rPr>
        <w:t>Diese Wärme wird gezielt zur Steigerung der Biogasausbeute genutzt. Bisher durchg</w:t>
      </w:r>
      <w:r>
        <w:rPr>
          <w:rFonts w:ascii="Arial" w:hAnsi="Arial" w:cs="Arial"/>
        </w:rPr>
        <w:t>e</w:t>
      </w:r>
      <w:r>
        <w:rPr>
          <w:rFonts w:ascii="Arial" w:hAnsi="Arial" w:cs="Arial"/>
        </w:rPr>
        <w:t>führte Untersuchungen haben diese Machbarkeit bestätigt. Durchgeführte Laborunters</w:t>
      </w:r>
      <w:r>
        <w:rPr>
          <w:rFonts w:ascii="Arial" w:hAnsi="Arial" w:cs="Arial"/>
        </w:rPr>
        <w:t>u</w:t>
      </w:r>
      <w:r>
        <w:rPr>
          <w:rFonts w:ascii="Arial" w:hAnsi="Arial" w:cs="Arial"/>
        </w:rPr>
        <w:t>chungen haben Steigerungsraten bis zu über 50% ausgewiesen. In den Sommermonaten, wo keine Substratausbringung möglich ist, wird die vorhandene Energie dazu genutzt, um die Gärsubstratmenge drastisch zu reduzieren. Damit können in Regionen, wo Ausbri</w:t>
      </w:r>
      <w:r>
        <w:rPr>
          <w:rFonts w:ascii="Arial" w:hAnsi="Arial" w:cs="Arial"/>
        </w:rPr>
        <w:t>n</w:t>
      </w:r>
      <w:r>
        <w:rPr>
          <w:rFonts w:ascii="Arial" w:hAnsi="Arial" w:cs="Arial"/>
        </w:rPr>
        <w:t xml:space="preserve">gungsbeschränkungen vorhanden sind neue Konzepte realisiert werden. </w:t>
      </w:r>
    </w:p>
    <w:p w:rsidR="00725A9A" w:rsidRDefault="00725A9A" w:rsidP="00725A9A">
      <w:pPr>
        <w:jc w:val="both"/>
        <w:rPr>
          <w:rFonts w:ascii="Arial" w:hAnsi="Arial" w:cs="Arial"/>
        </w:rPr>
      </w:pPr>
      <w:r>
        <w:rPr>
          <w:rFonts w:ascii="Arial" w:hAnsi="Arial" w:cs="Arial"/>
        </w:rPr>
        <w:t xml:space="preserve">Durch eine auf maximale Methanausbeute gezieltere Fahrweise kann der Methangehalt im Biogas gesteigert werden.  </w:t>
      </w:r>
    </w:p>
    <w:p w:rsidR="00725A9A" w:rsidRDefault="00725A9A" w:rsidP="00725A9A">
      <w:pPr>
        <w:jc w:val="both"/>
        <w:rPr>
          <w:rFonts w:ascii="Arial" w:hAnsi="Arial" w:cs="Arial"/>
        </w:rPr>
      </w:pPr>
      <w:r>
        <w:rPr>
          <w:noProof/>
          <w:lang w:eastAsia="de-DE"/>
        </w:rPr>
        <w:drawing>
          <wp:anchor distT="0" distB="0" distL="114300" distR="114300" simplePos="0" relativeHeight="251710464" behindDoc="0" locked="0" layoutInCell="1" allowOverlap="1">
            <wp:simplePos x="0" y="0"/>
            <wp:positionH relativeFrom="column">
              <wp:posOffset>-137160</wp:posOffset>
            </wp:positionH>
            <wp:positionV relativeFrom="paragraph">
              <wp:posOffset>343535</wp:posOffset>
            </wp:positionV>
            <wp:extent cx="5970905" cy="3282315"/>
            <wp:effectExtent l="0" t="0" r="0" b="0"/>
            <wp:wrapNone/>
            <wp:docPr id="153" name="Bild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8"/>
                    <a:srcRect/>
                    <a:stretch>
                      <a:fillRect/>
                    </a:stretch>
                  </pic:blipFill>
                  <pic:spPr bwMode="auto">
                    <a:xfrm>
                      <a:off x="0" y="0"/>
                      <a:ext cx="5970905" cy="3282315"/>
                    </a:xfrm>
                    <a:prstGeom prst="rect">
                      <a:avLst/>
                    </a:prstGeom>
                    <a:noFill/>
                    <a:ln w="9525">
                      <a:noFill/>
                      <a:miter lim="800000"/>
                      <a:headEnd/>
                      <a:tailEnd/>
                    </a:ln>
                  </pic:spPr>
                </pic:pic>
              </a:graphicData>
            </a:graphic>
          </wp:anchor>
        </w:drawing>
      </w:r>
      <w:r>
        <w:rPr>
          <w:rFonts w:ascii="Arial" w:hAnsi="Arial" w:cs="Arial"/>
        </w:rPr>
        <w:t>Ein mit der FH Köthen vereinbartes Entwicklungsvorhaben wird bis Ende April 2008 dazu erste belastbare Daten liefern.</w:t>
      </w:r>
    </w:p>
    <w:p w:rsidR="00725A9A" w:rsidRDefault="00725A9A" w:rsidP="00725A9A">
      <w:pPr>
        <w:jc w:val="both"/>
        <w:rPr>
          <w:rFonts w:ascii="Arial" w:hAnsi="Arial" w:cs="Arial"/>
        </w:rPr>
      </w:pPr>
    </w:p>
    <w:p w:rsidR="00725A9A" w:rsidRDefault="00725A9A" w:rsidP="00725A9A">
      <w:pPr>
        <w:jc w:val="both"/>
        <w:rPr>
          <w:rFonts w:ascii="Arial" w:hAnsi="Arial" w:cs="Arial"/>
        </w:rPr>
      </w:pPr>
    </w:p>
    <w:p w:rsidR="00725A9A" w:rsidRDefault="00725A9A" w:rsidP="00725A9A">
      <w:pPr>
        <w:rPr>
          <w:rFonts w:ascii="Arial" w:hAnsi="Arial" w:cs="Arial"/>
        </w:rPr>
      </w:pPr>
    </w:p>
    <w:p w:rsidR="00725A9A" w:rsidRPr="004A3EBB"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rPr>
          <w:rFonts w:ascii="Arial" w:hAnsi="Arial" w:cs="Arial"/>
        </w:rPr>
      </w:pPr>
    </w:p>
    <w:p w:rsidR="00725A9A" w:rsidRDefault="00725A9A" w:rsidP="00725A9A">
      <w:pPr>
        <w:spacing w:before="120" w:after="0" w:line="240" w:lineRule="auto"/>
        <w:rPr>
          <w:rFonts w:ascii="Arial" w:hAnsi="Arial" w:cs="Arial"/>
        </w:rPr>
      </w:pPr>
      <w:r>
        <w:rPr>
          <w:rFonts w:ascii="Arial" w:hAnsi="Arial" w:cs="Arial"/>
        </w:rPr>
        <w:t>Erwartete Optimierungen - Ergebnisse werden Mitte 2008 vorgestellt.</w:t>
      </w:r>
    </w:p>
    <w:p w:rsidR="00725A9A" w:rsidRDefault="00725A9A" w:rsidP="00725A9A">
      <w:pPr>
        <w:spacing w:before="120" w:after="0" w:line="240" w:lineRule="auto"/>
        <w:rPr>
          <w:rFonts w:ascii="Arial" w:hAnsi="Arial" w:cs="Arial"/>
        </w:rPr>
      </w:pPr>
    </w:p>
    <w:p w:rsidR="00725A9A" w:rsidRDefault="00725A9A" w:rsidP="00725A9A">
      <w:pPr>
        <w:spacing w:before="120" w:after="0" w:line="240" w:lineRule="auto"/>
        <w:rPr>
          <w:rFonts w:ascii="Arial" w:hAnsi="Arial" w:cs="Arial"/>
        </w:rPr>
      </w:pPr>
    </w:p>
    <w:p w:rsidR="00725A9A" w:rsidRPr="001C1634" w:rsidRDefault="00725A9A" w:rsidP="00725A9A">
      <w:pPr>
        <w:numPr>
          <w:ilvl w:val="1"/>
          <w:numId w:val="15"/>
        </w:numPr>
        <w:spacing w:before="120" w:after="120" w:line="240" w:lineRule="auto"/>
        <w:ind w:left="482" w:hanging="482"/>
        <w:rPr>
          <w:rFonts w:ascii="Times New Roman" w:hAnsi="Times New Roman"/>
          <w:b/>
          <w:sz w:val="28"/>
          <w:szCs w:val="28"/>
        </w:rPr>
      </w:pPr>
      <w:r w:rsidRPr="001C1634">
        <w:rPr>
          <w:rFonts w:ascii="Times New Roman" w:hAnsi="Times New Roman"/>
          <w:b/>
          <w:sz w:val="28"/>
          <w:szCs w:val="28"/>
        </w:rPr>
        <w:t>Zusammenfassung</w:t>
      </w:r>
    </w:p>
    <w:p w:rsidR="00725A9A" w:rsidRDefault="00725A9A" w:rsidP="00725A9A">
      <w:pPr>
        <w:spacing w:after="0" w:line="240" w:lineRule="auto"/>
        <w:jc w:val="both"/>
        <w:rPr>
          <w:rFonts w:ascii="Arial" w:hAnsi="Arial" w:cs="Arial"/>
        </w:rPr>
      </w:pPr>
      <w:r>
        <w:rPr>
          <w:rFonts w:ascii="Arial" w:hAnsi="Arial" w:cs="Arial"/>
        </w:rPr>
        <w:t xml:space="preserve">Die Aufbereitung von Biogas zu Bioerdgas ist nach dem Stand der Technik problemlos realisierbar. </w:t>
      </w:r>
    </w:p>
    <w:p w:rsidR="00725A9A" w:rsidRDefault="00725A9A" w:rsidP="00725A9A">
      <w:pPr>
        <w:spacing w:after="0" w:line="240" w:lineRule="auto"/>
        <w:jc w:val="both"/>
        <w:rPr>
          <w:rFonts w:ascii="Arial" w:hAnsi="Arial" w:cs="Arial"/>
        </w:rPr>
      </w:pPr>
    </w:p>
    <w:p w:rsidR="00725A9A" w:rsidRDefault="00725A9A" w:rsidP="00725A9A">
      <w:pPr>
        <w:spacing w:after="0" w:line="240" w:lineRule="auto"/>
        <w:jc w:val="both"/>
        <w:rPr>
          <w:rFonts w:ascii="Arial" w:hAnsi="Arial" w:cs="Arial"/>
        </w:rPr>
      </w:pPr>
      <w:r>
        <w:rPr>
          <w:rFonts w:ascii="Arial" w:hAnsi="Arial" w:cs="Arial"/>
        </w:rPr>
        <w:t xml:space="preserve">Wir wollen Biogas als ökologische Energieart verwenden. Die ökologisch sinnvollste Art der Verwendung ist die Verwendung als Bioerdgas mit einem Wirkungsgrad von über 90% </w:t>
      </w:r>
      <w:proofErr w:type="gramStart"/>
      <w:r>
        <w:rPr>
          <w:rFonts w:ascii="Arial" w:hAnsi="Arial" w:cs="Arial"/>
        </w:rPr>
        <w:t>bei geringen</w:t>
      </w:r>
      <w:proofErr w:type="gramEnd"/>
      <w:r>
        <w:rPr>
          <w:rFonts w:ascii="Arial" w:hAnsi="Arial" w:cs="Arial"/>
        </w:rPr>
        <w:t xml:space="preserve"> Drücken.</w:t>
      </w:r>
    </w:p>
    <w:p w:rsidR="00725A9A" w:rsidRDefault="00725A9A" w:rsidP="00725A9A">
      <w:pPr>
        <w:spacing w:after="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Ist</w:t>
      </w:r>
      <w:r>
        <w:rPr>
          <w:rFonts w:ascii="Arial" w:hAnsi="Arial" w:cs="Arial"/>
        </w:rPr>
        <w:tab/>
      </w:r>
      <w:proofErr w:type="spellStart"/>
      <w:r>
        <w:rPr>
          <w:rFonts w:ascii="Arial" w:hAnsi="Arial" w:cs="Arial"/>
        </w:rPr>
        <w:t>Opt</w:t>
      </w:r>
      <w:proofErr w:type="spellEnd"/>
      <w:r>
        <w:rPr>
          <w:rFonts w:ascii="Arial" w:hAnsi="Arial" w:cs="Arial"/>
        </w:rPr>
        <w:t>.</w:t>
      </w:r>
    </w:p>
    <w:p w:rsidR="00725A9A" w:rsidRDefault="00725A9A" w:rsidP="00725A9A">
      <w:pPr>
        <w:spacing w:after="0" w:line="240" w:lineRule="auto"/>
        <w:jc w:val="both"/>
        <w:rPr>
          <w:rFonts w:ascii="Arial" w:hAnsi="Arial" w:cs="Arial"/>
        </w:rPr>
      </w:pPr>
      <w:r>
        <w:rPr>
          <w:rFonts w:ascii="Arial" w:hAnsi="Arial" w:cs="Arial"/>
        </w:rPr>
        <w:t xml:space="preserve">Primärenergiebedarf bei BCM </w:t>
      </w:r>
      <w:r>
        <w:rPr>
          <w:rFonts w:ascii="Arial" w:hAnsi="Arial" w:cs="Arial"/>
        </w:rPr>
        <w:tab/>
        <w:t xml:space="preserve">100 </w:t>
      </w:r>
      <w:proofErr w:type="spellStart"/>
      <w:r>
        <w:rPr>
          <w:rFonts w:ascii="Arial" w:hAnsi="Arial" w:cs="Arial"/>
        </w:rPr>
        <w:t>mbar</w:t>
      </w:r>
      <w:proofErr w:type="spellEnd"/>
      <w:r>
        <w:rPr>
          <w:rFonts w:ascii="Arial" w:hAnsi="Arial" w:cs="Arial"/>
        </w:rPr>
        <w:tab/>
        <w:t xml:space="preserve">756 </w:t>
      </w:r>
      <w:r>
        <w:rPr>
          <w:rFonts w:ascii="Arial" w:hAnsi="Arial" w:cs="Arial"/>
        </w:rPr>
        <w:tab/>
        <w:t>542</w:t>
      </w:r>
      <w:r>
        <w:rPr>
          <w:rFonts w:ascii="Arial" w:hAnsi="Arial" w:cs="Arial"/>
        </w:rPr>
        <w:tab/>
      </w:r>
      <w:proofErr w:type="spellStart"/>
      <w:r>
        <w:rPr>
          <w:rFonts w:ascii="Arial" w:hAnsi="Arial" w:cs="Arial"/>
        </w:rPr>
        <w:t>kW</w:t>
      </w:r>
      <w:proofErr w:type="spellEnd"/>
      <w:r>
        <w:rPr>
          <w:rFonts w:ascii="Arial" w:hAnsi="Arial" w:cs="Arial"/>
        </w:rPr>
        <w:t>/1000 Nm³/h</w:t>
      </w:r>
    </w:p>
    <w:p w:rsidR="00725A9A" w:rsidRDefault="00725A9A" w:rsidP="00725A9A">
      <w:pPr>
        <w:spacing w:after="0" w:line="240" w:lineRule="auto"/>
        <w:jc w:val="both"/>
        <w:rPr>
          <w:rFonts w:ascii="Arial" w:hAnsi="Arial" w:cs="Arial"/>
        </w:rPr>
      </w:pPr>
      <w:r>
        <w:rPr>
          <w:rFonts w:ascii="Arial" w:hAnsi="Arial" w:cs="Arial"/>
        </w:rPr>
        <w:t xml:space="preserve">Primärenergiebedarf bei BCM </w:t>
      </w:r>
      <w:r>
        <w:rPr>
          <w:rFonts w:ascii="Arial" w:hAnsi="Arial" w:cs="Arial"/>
        </w:rPr>
        <w:tab/>
        <w:t xml:space="preserve">  5 bar</w:t>
      </w:r>
      <w:r>
        <w:rPr>
          <w:rFonts w:ascii="Arial" w:hAnsi="Arial" w:cs="Arial"/>
        </w:rPr>
        <w:tab/>
      </w:r>
      <w:r>
        <w:rPr>
          <w:rFonts w:ascii="Arial" w:hAnsi="Arial" w:cs="Arial"/>
        </w:rPr>
        <w:tab/>
        <w:t xml:space="preserve">850 </w:t>
      </w:r>
      <w:r>
        <w:rPr>
          <w:rFonts w:ascii="Arial" w:hAnsi="Arial" w:cs="Arial"/>
        </w:rPr>
        <w:tab/>
        <w:t>573</w:t>
      </w:r>
      <w:r>
        <w:rPr>
          <w:rFonts w:ascii="Arial" w:hAnsi="Arial" w:cs="Arial"/>
        </w:rPr>
        <w:tab/>
      </w:r>
      <w:proofErr w:type="spellStart"/>
      <w:r>
        <w:rPr>
          <w:rFonts w:ascii="Arial" w:hAnsi="Arial" w:cs="Arial"/>
        </w:rPr>
        <w:t>kW</w:t>
      </w:r>
      <w:proofErr w:type="spellEnd"/>
      <w:r>
        <w:rPr>
          <w:rFonts w:ascii="Arial" w:hAnsi="Arial" w:cs="Arial"/>
        </w:rPr>
        <w:t>/1000 Nm³/h</w:t>
      </w:r>
    </w:p>
    <w:p w:rsidR="00725A9A" w:rsidRDefault="00725A9A" w:rsidP="00725A9A">
      <w:pPr>
        <w:spacing w:after="0" w:line="240" w:lineRule="auto"/>
        <w:jc w:val="both"/>
        <w:rPr>
          <w:rFonts w:ascii="Arial" w:hAnsi="Arial" w:cs="Arial"/>
        </w:rPr>
      </w:pPr>
      <w:r>
        <w:rPr>
          <w:rFonts w:ascii="Arial" w:hAnsi="Arial" w:cs="Arial"/>
        </w:rPr>
        <w:tab/>
      </w:r>
    </w:p>
    <w:p w:rsidR="00725A9A" w:rsidRDefault="00725A9A" w:rsidP="00725A9A">
      <w:pPr>
        <w:spacing w:after="0" w:line="240" w:lineRule="auto"/>
        <w:jc w:val="both"/>
        <w:rPr>
          <w:rFonts w:ascii="Arial" w:hAnsi="Arial" w:cs="Arial"/>
        </w:rPr>
      </w:pPr>
      <w:r>
        <w:rPr>
          <w:rFonts w:ascii="Arial" w:hAnsi="Arial" w:cs="Arial"/>
        </w:rPr>
        <w:t>Primärenergiebedarf bei BCM</w:t>
      </w:r>
      <w:r>
        <w:rPr>
          <w:rFonts w:ascii="Arial" w:hAnsi="Arial" w:cs="Arial"/>
        </w:rPr>
        <w:tab/>
        <w:t>16 bar</w:t>
      </w:r>
      <w:r>
        <w:rPr>
          <w:rFonts w:ascii="Arial" w:hAnsi="Arial" w:cs="Arial"/>
        </w:rPr>
        <w:tab/>
        <w:t xml:space="preserve">        1.038</w:t>
      </w:r>
      <w:r>
        <w:rPr>
          <w:rFonts w:ascii="Arial" w:hAnsi="Arial" w:cs="Arial"/>
        </w:rPr>
        <w:tab/>
        <w:t>824</w:t>
      </w:r>
      <w:r>
        <w:rPr>
          <w:rFonts w:ascii="Arial" w:hAnsi="Arial" w:cs="Arial"/>
        </w:rPr>
        <w:tab/>
      </w:r>
      <w:proofErr w:type="spellStart"/>
      <w:r>
        <w:rPr>
          <w:rFonts w:ascii="Arial" w:hAnsi="Arial" w:cs="Arial"/>
        </w:rPr>
        <w:t>kW</w:t>
      </w:r>
      <w:proofErr w:type="spellEnd"/>
      <w:r>
        <w:rPr>
          <w:rFonts w:ascii="Arial" w:hAnsi="Arial" w:cs="Arial"/>
        </w:rPr>
        <w:t>/1000 Nm³/h</w:t>
      </w:r>
    </w:p>
    <w:p w:rsidR="00725A9A" w:rsidRDefault="00725A9A" w:rsidP="00725A9A">
      <w:pPr>
        <w:spacing w:after="0" w:line="240" w:lineRule="auto"/>
        <w:jc w:val="both"/>
        <w:rPr>
          <w:rFonts w:ascii="Arial" w:hAnsi="Arial" w:cs="Arial"/>
        </w:rPr>
      </w:pPr>
      <w:r>
        <w:rPr>
          <w:rFonts w:ascii="Arial" w:hAnsi="Arial" w:cs="Arial"/>
        </w:rPr>
        <w:t>Primärenergiebedarf bei PSA</w:t>
      </w:r>
      <w:r>
        <w:rPr>
          <w:rFonts w:ascii="Arial" w:hAnsi="Arial" w:cs="Arial"/>
        </w:rPr>
        <w:tab/>
        <w:t>16 bar</w:t>
      </w:r>
      <w:r>
        <w:rPr>
          <w:rFonts w:ascii="Arial" w:hAnsi="Arial" w:cs="Arial"/>
        </w:rPr>
        <w:tab/>
        <w:t xml:space="preserve">        1.070</w:t>
      </w:r>
      <w:r>
        <w:rPr>
          <w:rFonts w:ascii="Arial" w:hAnsi="Arial" w:cs="Arial"/>
        </w:rPr>
        <w:tab/>
      </w:r>
      <w:r>
        <w:rPr>
          <w:rFonts w:ascii="Arial" w:hAnsi="Arial" w:cs="Arial"/>
        </w:rPr>
        <w:tab/>
      </w:r>
      <w:proofErr w:type="spellStart"/>
      <w:r>
        <w:rPr>
          <w:rFonts w:ascii="Arial" w:hAnsi="Arial" w:cs="Arial"/>
        </w:rPr>
        <w:t>kW</w:t>
      </w:r>
      <w:proofErr w:type="spellEnd"/>
      <w:r>
        <w:rPr>
          <w:rFonts w:ascii="Arial" w:hAnsi="Arial" w:cs="Arial"/>
        </w:rPr>
        <w:t>/1000 Nm³/h 1,9% V.</w:t>
      </w:r>
      <w:r>
        <w:rPr>
          <w:rFonts w:ascii="Arial" w:hAnsi="Arial" w:cs="Arial"/>
        </w:rPr>
        <w:tab/>
      </w:r>
    </w:p>
    <w:p w:rsidR="00725A9A" w:rsidRDefault="00725A9A" w:rsidP="00725A9A">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1.270</w:t>
      </w:r>
      <w:r>
        <w:rPr>
          <w:rFonts w:ascii="Arial" w:hAnsi="Arial" w:cs="Arial"/>
        </w:rPr>
        <w:tab/>
      </w:r>
      <w:r>
        <w:rPr>
          <w:rFonts w:ascii="Arial" w:hAnsi="Arial" w:cs="Arial"/>
        </w:rPr>
        <w:tab/>
      </w:r>
      <w:proofErr w:type="spellStart"/>
      <w:r>
        <w:rPr>
          <w:rFonts w:ascii="Arial" w:hAnsi="Arial" w:cs="Arial"/>
        </w:rPr>
        <w:t>kW</w:t>
      </w:r>
      <w:proofErr w:type="spellEnd"/>
      <w:r>
        <w:rPr>
          <w:rFonts w:ascii="Arial" w:hAnsi="Arial" w:cs="Arial"/>
        </w:rPr>
        <w:t>/1000 Nm³/h 5,7% V.</w:t>
      </w:r>
      <w:r>
        <w:rPr>
          <w:rFonts w:ascii="Arial" w:hAnsi="Arial" w:cs="Arial"/>
        </w:rPr>
        <w:tab/>
      </w:r>
    </w:p>
    <w:p w:rsidR="00725A9A" w:rsidRPr="00130681" w:rsidRDefault="00725A9A" w:rsidP="00725A9A">
      <w:pPr>
        <w:spacing w:after="0" w:line="240" w:lineRule="auto"/>
        <w:jc w:val="both"/>
        <w:rPr>
          <w:rFonts w:ascii="Arial" w:hAnsi="Arial" w:cs="Arial"/>
          <w:color w:val="00B050"/>
        </w:rPr>
      </w:pPr>
      <w:r w:rsidRPr="00130681">
        <w:rPr>
          <w:rFonts w:ascii="Arial" w:hAnsi="Arial" w:cs="Arial"/>
          <w:b/>
          <w:color w:val="00B050"/>
          <w:sz w:val="28"/>
          <w:szCs w:val="28"/>
        </w:rPr>
        <w:t>Vorfahrt für Bioerdgas in Niedrigdrucknetze bis 5 bar!</w:t>
      </w:r>
    </w:p>
    <w:p w:rsidR="00725A9A" w:rsidRPr="00130681" w:rsidRDefault="00725A9A" w:rsidP="00725A9A">
      <w:pPr>
        <w:spacing w:after="0" w:line="240" w:lineRule="auto"/>
        <w:jc w:val="both"/>
        <w:rPr>
          <w:rFonts w:ascii="Arial" w:hAnsi="Arial" w:cs="Arial"/>
          <w:color w:val="00B050"/>
        </w:rPr>
      </w:pPr>
    </w:p>
    <w:p w:rsidR="00725A9A" w:rsidRDefault="00725A9A" w:rsidP="00725A9A">
      <w:pPr>
        <w:spacing w:after="0" w:line="240" w:lineRule="auto"/>
        <w:jc w:val="both"/>
        <w:rPr>
          <w:rFonts w:ascii="Arial" w:hAnsi="Arial" w:cs="Arial"/>
        </w:rPr>
      </w:pPr>
      <w:r>
        <w:rPr>
          <w:rFonts w:ascii="Arial" w:hAnsi="Arial" w:cs="Arial"/>
        </w:rPr>
        <w:t>Damit haben kleine Biogasanlagen eine wirtschaftliche Zukunft. Das Baukastensystem der BCM</w:t>
      </w:r>
      <w:r w:rsidRPr="00AD1955">
        <w:rPr>
          <w:rFonts w:ascii="Arial" w:hAnsi="Arial" w:cs="Arial"/>
          <w:vertAlign w:val="superscript"/>
        </w:rPr>
        <w:t>®</w:t>
      </w:r>
      <w:r>
        <w:rPr>
          <w:rFonts w:ascii="Arial" w:hAnsi="Arial" w:cs="Arial"/>
        </w:rPr>
        <w:t>-Anlagen für Biogasmenge ab 50 Nm³/h ist fertig. Eine Nachrüstung vorhand</w:t>
      </w:r>
      <w:r>
        <w:rPr>
          <w:rFonts w:ascii="Arial" w:hAnsi="Arial" w:cs="Arial"/>
        </w:rPr>
        <w:t>e</w:t>
      </w:r>
      <w:r>
        <w:rPr>
          <w:rFonts w:ascii="Arial" w:hAnsi="Arial" w:cs="Arial"/>
        </w:rPr>
        <w:t>ner Anlagen ist sofort möglich.</w:t>
      </w:r>
    </w:p>
    <w:p w:rsidR="00725A9A" w:rsidRDefault="00725A9A" w:rsidP="00725A9A">
      <w:pPr>
        <w:spacing w:after="0" w:line="240" w:lineRule="auto"/>
        <w:jc w:val="both"/>
        <w:rPr>
          <w:rFonts w:ascii="Arial" w:hAnsi="Arial" w:cs="Arial"/>
        </w:rPr>
      </w:pPr>
    </w:p>
    <w:p w:rsidR="00725A9A" w:rsidRPr="00130681" w:rsidRDefault="00725A9A" w:rsidP="00725A9A">
      <w:pPr>
        <w:spacing w:after="0" w:line="240" w:lineRule="auto"/>
        <w:jc w:val="both"/>
        <w:rPr>
          <w:rFonts w:ascii="Arial" w:hAnsi="Arial" w:cs="Arial"/>
          <w:b/>
          <w:color w:val="00B050"/>
          <w:sz w:val="28"/>
          <w:szCs w:val="28"/>
        </w:rPr>
      </w:pPr>
      <w:r w:rsidRPr="00130681">
        <w:rPr>
          <w:rFonts w:ascii="Arial" w:hAnsi="Arial" w:cs="Arial"/>
          <w:b/>
          <w:color w:val="00B050"/>
          <w:sz w:val="28"/>
          <w:szCs w:val="28"/>
        </w:rPr>
        <w:t xml:space="preserve">Vorfahrt für Bioerdgas als Kraftstoff!  </w:t>
      </w:r>
    </w:p>
    <w:p w:rsidR="00725A9A" w:rsidRDefault="00725A9A" w:rsidP="00725A9A">
      <w:pPr>
        <w:spacing w:after="0" w:line="240" w:lineRule="auto"/>
        <w:jc w:val="both"/>
        <w:rPr>
          <w:rFonts w:ascii="Arial" w:hAnsi="Arial" w:cs="Arial"/>
        </w:rPr>
      </w:pPr>
    </w:p>
    <w:p w:rsidR="00725A9A" w:rsidRDefault="00725A9A" w:rsidP="00725A9A">
      <w:pPr>
        <w:spacing w:after="0" w:line="240" w:lineRule="auto"/>
        <w:jc w:val="both"/>
        <w:rPr>
          <w:rFonts w:ascii="Arial" w:hAnsi="Arial" w:cs="Arial"/>
        </w:rPr>
      </w:pPr>
      <w:r>
        <w:rPr>
          <w:rFonts w:ascii="Arial" w:hAnsi="Arial" w:cs="Arial"/>
        </w:rPr>
        <w:t>Die Verwendung von Bioerdgas als Kraftstoff ist die ökologisch und wirtschaftlich effe</w:t>
      </w:r>
      <w:r>
        <w:rPr>
          <w:rFonts w:ascii="Arial" w:hAnsi="Arial" w:cs="Arial"/>
        </w:rPr>
        <w:t>k</w:t>
      </w:r>
      <w:r>
        <w:rPr>
          <w:rFonts w:ascii="Arial" w:hAnsi="Arial" w:cs="Arial"/>
        </w:rPr>
        <w:t>tivste Ablösung fossiler Treibstoffe durch Biokraftstoffe.</w:t>
      </w:r>
    </w:p>
    <w:p w:rsidR="00725A9A" w:rsidRDefault="00725A9A" w:rsidP="00725A9A">
      <w:pPr>
        <w:spacing w:after="0" w:line="240" w:lineRule="auto"/>
        <w:jc w:val="both"/>
        <w:rPr>
          <w:rFonts w:ascii="Arial" w:hAnsi="Arial" w:cs="Arial"/>
        </w:rPr>
      </w:pPr>
      <w:r>
        <w:rPr>
          <w:rFonts w:ascii="Arial" w:hAnsi="Arial" w:cs="Arial"/>
        </w:rPr>
        <w:t>Bioerdgas ist allen anderen Biokraftstoffen mindestens um den Faktor 2 an Wirtschaftlic</w:t>
      </w:r>
      <w:r>
        <w:rPr>
          <w:rFonts w:ascii="Arial" w:hAnsi="Arial" w:cs="Arial"/>
        </w:rPr>
        <w:t>h</w:t>
      </w:r>
      <w:r>
        <w:rPr>
          <w:rFonts w:ascii="Arial" w:hAnsi="Arial" w:cs="Arial"/>
        </w:rPr>
        <w:t>keit und Minderung der Umweltbelastung überlegen. Die deutlich größte Flächeneffizienz wird mit Bioerdgas erreicht.</w:t>
      </w:r>
    </w:p>
    <w:p w:rsidR="00725A9A" w:rsidRDefault="00725A9A" w:rsidP="00725A9A">
      <w:pPr>
        <w:spacing w:after="0" w:line="240" w:lineRule="auto"/>
        <w:jc w:val="both"/>
        <w:rPr>
          <w:rFonts w:ascii="Arial" w:hAnsi="Arial" w:cs="Arial"/>
        </w:rPr>
      </w:pPr>
    </w:p>
    <w:p w:rsidR="00725A9A" w:rsidRPr="00130681" w:rsidRDefault="00725A9A" w:rsidP="00725A9A">
      <w:pPr>
        <w:spacing w:after="0" w:line="240" w:lineRule="auto"/>
        <w:jc w:val="both"/>
        <w:rPr>
          <w:rFonts w:ascii="Arial" w:hAnsi="Arial" w:cs="Arial"/>
          <w:b/>
          <w:color w:val="00B050"/>
          <w:sz w:val="28"/>
          <w:szCs w:val="28"/>
        </w:rPr>
      </w:pPr>
      <w:r w:rsidRPr="00130681">
        <w:rPr>
          <w:rFonts w:ascii="Arial" w:hAnsi="Arial" w:cs="Arial"/>
          <w:b/>
          <w:color w:val="00B050"/>
          <w:sz w:val="28"/>
          <w:szCs w:val="28"/>
        </w:rPr>
        <w:t xml:space="preserve">Vorfahrt für Bioerdgas zur Speicherung!  </w:t>
      </w:r>
    </w:p>
    <w:p w:rsidR="00725A9A" w:rsidRDefault="00725A9A" w:rsidP="00725A9A">
      <w:pPr>
        <w:spacing w:after="0" w:line="240" w:lineRule="auto"/>
        <w:jc w:val="both"/>
        <w:rPr>
          <w:rFonts w:ascii="Arial" w:hAnsi="Arial" w:cs="Arial"/>
        </w:rPr>
      </w:pPr>
    </w:p>
    <w:p w:rsidR="00725A9A" w:rsidRDefault="00725A9A" w:rsidP="00725A9A">
      <w:pPr>
        <w:spacing w:after="0" w:line="240" w:lineRule="auto"/>
        <w:jc w:val="both"/>
        <w:rPr>
          <w:rFonts w:ascii="Arial" w:hAnsi="Arial" w:cs="Arial"/>
        </w:rPr>
      </w:pPr>
      <w:r>
        <w:rPr>
          <w:rFonts w:ascii="Arial" w:hAnsi="Arial" w:cs="Arial"/>
        </w:rPr>
        <w:t>Die Bioerdgasverdichtung auf 65 bar ist eine Lösung. Eine Verflüssigung ist schon bei Gasdrücken von 30 bar möglich und schafft eine deutlich bessere regionale Flexibilität.</w:t>
      </w:r>
    </w:p>
    <w:p w:rsidR="00725A9A" w:rsidRDefault="00725A9A" w:rsidP="00725A9A">
      <w:pPr>
        <w:spacing w:after="0" w:line="240" w:lineRule="auto"/>
        <w:jc w:val="both"/>
        <w:rPr>
          <w:rFonts w:ascii="Arial" w:hAnsi="Arial" w:cs="Arial"/>
        </w:rPr>
      </w:pPr>
    </w:p>
    <w:p w:rsidR="00725A9A" w:rsidRPr="00130681" w:rsidRDefault="00725A9A" w:rsidP="00725A9A">
      <w:pPr>
        <w:spacing w:after="0" w:line="240" w:lineRule="auto"/>
        <w:jc w:val="both"/>
        <w:rPr>
          <w:rFonts w:ascii="Arial" w:hAnsi="Arial" w:cs="Arial"/>
          <w:b/>
          <w:color w:val="00B050"/>
          <w:sz w:val="28"/>
          <w:szCs w:val="28"/>
        </w:rPr>
      </w:pPr>
      <w:r w:rsidRPr="00130681">
        <w:rPr>
          <w:rFonts w:ascii="Arial" w:hAnsi="Arial" w:cs="Arial"/>
          <w:b/>
          <w:color w:val="00B050"/>
          <w:sz w:val="28"/>
          <w:szCs w:val="28"/>
        </w:rPr>
        <w:t xml:space="preserve">Vorfahrt für Effektivitätssteigerung der Biogasproduktion!  </w:t>
      </w:r>
    </w:p>
    <w:p w:rsidR="00725A9A" w:rsidRDefault="00725A9A" w:rsidP="00725A9A">
      <w:pPr>
        <w:spacing w:after="0" w:line="240" w:lineRule="auto"/>
        <w:jc w:val="both"/>
        <w:rPr>
          <w:rFonts w:ascii="Arial" w:hAnsi="Arial" w:cs="Arial"/>
        </w:rPr>
      </w:pPr>
    </w:p>
    <w:p w:rsidR="00725A9A" w:rsidRDefault="00725A9A" w:rsidP="00725A9A">
      <w:pPr>
        <w:spacing w:after="0" w:line="240" w:lineRule="auto"/>
        <w:jc w:val="both"/>
        <w:rPr>
          <w:rFonts w:ascii="Arial" w:hAnsi="Arial" w:cs="Arial"/>
        </w:rPr>
      </w:pPr>
      <w:r>
        <w:rPr>
          <w:rFonts w:ascii="Arial" w:hAnsi="Arial" w:cs="Arial"/>
        </w:rPr>
        <w:t xml:space="preserve">Beim BCM-Verfahren wird der Wärmeüberschuss von 120 </w:t>
      </w:r>
      <w:proofErr w:type="spellStart"/>
      <w:r>
        <w:rPr>
          <w:rFonts w:ascii="Arial" w:hAnsi="Arial" w:cs="Arial"/>
        </w:rPr>
        <w:t>kW</w:t>
      </w:r>
      <w:proofErr w:type="spellEnd"/>
      <w:r>
        <w:rPr>
          <w:rFonts w:ascii="Arial" w:hAnsi="Arial" w:cs="Arial"/>
        </w:rPr>
        <w:t xml:space="preserve"> bei einer Biogasanlage mit 1.000 Nm³/h wird zur Steigerung der Biomethanproduktion verwendet.</w:t>
      </w:r>
    </w:p>
    <w:p w:rsidR="00725A9A" w:rsidRDefault="00725A9A" w:rsidP="00725A9A">
      <w:pPr>
        <w:spacing w:after="0" w:line="240" w:lineRule="auto"/>
        <w:jc w:val="both"/>
        <w:rPr>
          <w:rFonts w:ascii="Arial" w:hAnsi="Arial" w:cs="Arial"/>
        </w:rPr>
      </w:pPr>
    </w:p>
    <w:p w:rsidR="00725A9A" w:rsidRDefault="00725A9A" w:rsidP="00725A9A">
      <w:pPr>
        <w:spacing w:after="0" w:line="240" w:lineRule="auto"/>
        <w:jc w:val="both"/>
        <w:rPr>
          <w:rFonts w:ascii="Arial" w:hAnsi="Arial" w:cs="Arial"/>
          <w:vertAlign w:val="subscript"/>
        </w:rPr>
      </w:pPr>
      <w:r>
        <w:rPr>
          <w:rFonts w:ascii="Arial" w:hAnsi="Arial" w:cs="Arial"/>
        </w:rPr>
        <w:t xml:space="preserve">1.000 Nm³/h Biogas </w:t>
      </w:r>
      <w:r>
        <w:rPr>
          <w:rFonts w:ascii="Arial" w:hAnsi="Arial" w:cs="Arial"/>
        </w:rPr>
        <w:tab/>
      </w:r>
      <w:r w:rsidRPr="001C1634">
        <w:rPr>
          <w:rFonts w:ascii="Arial" w:hAnsi="Arial" w:cs="Arial"/>
        </w:rPr>
        <w:sym w:font="Wingdings" w:char="F0E0"/>
      </w:r>
      <w:r>
        <w:rPr>
          <w:rFonts w:ascii="Arial" w:hAnsi="Arial" w:cs="Arial"/>
        </w:rPr>
        <w:tab/>
        <w:t>510 Nm³/h CH</w:t>
      </w:r>
      <w:r w:rsidRPr="001C1634">
        <w:rPr>
          <w:rFonts w:ascii="Arial" w:hAnsi="Arial" w:cs="Arial"/>
          <w:vertAlign w:val="subscript"/>
        </w:rPr>
        <w:t>4</w:t>
      </w:r>
    </w:p>
    <w:p w:rsidR="00725A9A" w:rsidRDefault="00725A9A" w:rsidP="00725A9A">
      <w:pPr>
        <w:spacing w:after="0" w:line="240" w:lineRule="auto"/>
        <w:jc w:val="both"/>
        <w:rPr>
          <w:rFonts w:ascii="Arial" w:hAnsi="Arial" w:cs="Arial"/>
        </w:rPr>
      </w:pPr>
    </w:p>
    <w:p w:rsidR="00725A9A" w:rsidRDefault="00725A9A" w:rsidP="00725A9A">
      <w:pPr>
        <w:spacing w:after="0" w:line="240" w:lineRule="auto"/>
        <w:jc w:val="both"/>
        <w:rPr>
          <w:rFonts w:ascii="Arial" w:hAnsi="Arial" w:cs="Arial"/>
        </w:rPr>
      </w:pPr>
      <w:r>
        <w:rPr>
          <w:rFonts w:ascii="Arial" w:hAnsi="Arial" w:cs="Arial"/>
        </w:rPr>
        <w:t xml:space="preserve">Aus 120 </w:t>
      </w:r>
      <w:proofErr w:type="spellStart"/>
      <w:r>
        <w:rPr>
          <w:rFonts w:ascii="Arial" w:hAnsi="Arial" w:cs="Arial"/>
        </w:rPr>
        <w:t>kW</w:t>
      </w:r>
      <w:proofErr w:type="spellEnd"/>
      <w:r>
        <w:rPr>
          <w:rFonts w:ascii="Arial" w:hAnsi="Arial" w:cs="Arial"/>
        </w:rPr>
        <w:t xml:space="preserve"> Abwärme werden mindestens 86 Nm³/h mehr Methan erzeugt.</w:t>
      </w:r>
    </w:p>
    <w:p w:rsidR="00725A9A" w:rsidRPr="00130681" w:rsidRDefault="00725A9A" w:rsidP="00725A9A">
      <w:pPr>
        <w:spacing w:after="0" w:line="240" w:lineRule="auto"/>
        <w:jc w:val="both"/>
        <w:rPr>
          <w:rFonts w:ascii="Arial" w:hAnsi="Arial" w:cs="Arial"/>
          <w:color w:val="00B050"/>
        </w:rPr>
      </w:pPr>
      <w:r>
        <w:rPr>
          <w:rFonts w:ascii="Arial" w:hAnsi="Arial" w:cs="Arial"/>
        </w:rPr>
        <w:t xml:space="preserve">Aus 120 </w:t>
      </w:r>
      <w:proofErr w:type="spellStart"/>
      <w:r>
        <w:rPr>
          <w:rFonts w:ascii="Arial" w:hAnsi="Arial" w:cs="Arial"/>
        </w:rPr>
        <w:t>kW</w:t>
      </w:r>
      <w:proofErr w:type="spellEnd"/>
      <w:r>
        <w:rPr>
          <w:rFonts w:ascii="Arial" w:hAnsi="Arial" w:cs="Arial"/>
        </w:rPr>
        <w:t xml:space="preserve"> Abwärme entstehen 964 </w:t>
      </w:r>
      <w:proofErr w:type="spellStart"/>
      <w:r>
        <w:rPr>
          <w:rFonts w:ascii="Arial" w:hAnsi="Arial" w:cs="Arial"/>
        </w:rPr>
        <w:t>kW</w:t>
      </w:r>
      <w:proofErr w:type="spellEnd"/>
      <w:r>
        <w:rPr>
          <w:rFonts w:ascii="Arial" w:hAnsi="Arial" w:cs="Arial"/>
        </w:rPr>
        <w:t xml:space="preserve"> Primärenergie. </w:t>
      </w:r>
      <w:r w:rsidRPr="00130681">
        <w:rPr>
          <w:rFonts w:ascii="Arial" w:hAnsi="Arial" w:cs="Arial"/>
          <w:color w:val="00B050"/>
        </w:rPr>
        <w:t>Der angebliche Nachteil des h</w:t>
      </w:r>
      <w:r w:rsidRPr="00130681">
        <w:rPr>
          <w:rFonts w:ascii="Arial" w:hAnsi="Arial" w:cs="Arial"/>
          <w:color w:val="00B050"/>
        </w:rPr>
        <w:t>ö</w:t>
      </w:r>
      <w:r w:rsidRPr="00130681">
        <w:rPr>
          <w:rFonts w:ascii="Arial" w:hAnsi="Arial" w:cs="Arial"/>
          <w:color w:val="00B050"/>
        </w:rPr>
        <w:t>heren Wärmebedarfs wird zum ökologischen Vorteil.</w:t>
      </w:r>
    </w:p>
    <w:p w:rsidR="00725A9A" w:rsidRPr="00130681" w:rsidRDefault="00725A9A" w:rsidP="00725A9A">
      <w:pPr>
        <w:spacing w:after="0" w:line="240" w:lineRule="auto"/>
        <w:jc w:val="both"/>
        <w:rPr>
          <w:rFonts w:ascii="Arial" w:hAnsi="Arial" w:cs="Arial"/>
          <w:color w:val="00B050"/>
        </w:rPr>
      </w:pPr>
    </w:p>
    <w:p w:rsidR="00725A9A" w:rsidRDefault="00725A9A" w:rsidP="00725A9A">
      <w:pPr>
        <w:spacing w:after="0" w:line="240" w:lineRule="auto"/>
        <w:jc w:val="both"/>
        <w:rPr>
          <w:rFonts w:ascii="Arial" w:hAnsi="Arial" w:cs="Arial"/>
        </w:rPr>
      </w:pPr>
    </w:p>
    <w:p w:rsidR="00725A9A" w:rsidRDefault="00725A9A" w:rsidP="00725A9A">
      <w:pPr>
        <w:spacing w:after="0" w:line="240" w:lineRule="auto"/>
        <w:jc w:val="both"/>
        <w:rPr>
          <w:rFonts w:ascii="Arial" w:hAnsi="Arial" w:cs="Arial"/>
          <w:b/>
        </w:rPr>
      </w:pPr>
    </w:p>
    <w:p w:rsidR="00725A9A" w:rsidRDefault="00725A9A" w:rsidP="00725A9A">
      <w:pPr>
        <w:spacing w:after="0" w:line="240" w:lineRule="auto"/>
        <w:jc w:val="both"/>
        <w:rPr>
          <w:rFonts w:ascii="Arial" w:hAnsi="Arial" w:cs="Arial"/>
          <w:b/>
        </w:rPr>
      </w:pPr>
    </w:p>
    <w:p w:rsidR="00725A9A" w:rsidRDefault="00725A9A" w:rsidP="00725A9A">
      <w:pPr>
        <w:spacing w:after="0" w:line="240" w:lineRule="auto"/>
        <w:jc w:val="both"/>
        <w:rPr>
          <w:rFonts w:ascii="Arial" w:hAnsi="Arial" w:cs="Arial"/>
          <w:b/>
        </w:rPr>
      </w:pPr>
    </w:p>
    <w:p w:rsidR="00725A9A" w:rsidRDefault="00725A9A" w:rsidP="00725A9A">
      <w:pPr>
        <w:spacing w:after="0" w:line="240" w:lineRule="auto"/>
        <w:jc w:val="both"/>
        <w:rPr>
          <w:rFonts w:ascii="Arial" w:hAnsi="Arial" w:cs="Arial"/>
          <w:b/>
        </w:rPr>
      </w:pPr>
    </w:p>
    <w:p w:rsidR="00725A9A" w:rsidRDefault="00725A9A" w:rsidP="00725A9A">
      <w:pPr>
        <w:spacing w:after="0" w:line="240" w:lineRule="auto"/>
        <w:jc w:val="both"/>
        <w:rPr>
          <w:rFonts w:ascii="Arial" w:hAnsi="Arial" w:cs="Arial"/>
          <w:b/>
        </w:rPr>
      </w:pPr>
    </w:p>
    <w:p w:rsidR="00725A9A" w:rsidRPr="007327D1" w:rsidRDefault="00725A9A" w:rsidP="00725A9A">
      <w:pPr>
        <w:spacing w:after="0" w:line="240" w:lineRule="auto"/>
        <w:jc w:val="both"/>
        <w:rPr>
          <w:rFonts w:ascii="Arial" w:hAnsi="Arial" w:cs="Arial"/>
          <w:b/>
        </w:rPr>
      </w:pPr>
      <w:r w:rsidRPr="007327D1">
        <w:rPr>
          <w:rFonts w:ascii="Arial" w:hAnsi="Arial" w:cs="Arial"/>
          <w:b/>
        </w:rPr>
        <w:t>Ein wichtiges Nebenergebnis!</w:t>
      </w:r>
    </w:p>
    <w:p w:rsidR="00725A9A" w:rsidRDefault="00725A9A" w:rsidP="00725A9A">
      <w:pPr>
        <w:spacing w:after="0" w:line="240" w:lineRule="auto"/>
        <w:jc w:val="both"/>
        <w:rPr>
          <w:rFonts w:ascii="Arial" w:hAnsi="Arial" w:cs="Arial"/>
          <w:b/>
        </w:rPr>
      </w:pPr>
    </w:p>
    <w:p w:rsidR="00725A9A" w:rsidRPr="007327D1" w:rsidRDefault="00725A9A" w:rsidP="00725A9A">
      <w:pPr>
        <w:spacing w:after="0" w:line="240" w:lineRule="auto"/>
        <w:jc w:val="both"/>
        <w:rPr>
          <w:rFonts w:ascii="Arial" w:hAnsi="Arial" w:cs="Arial"/>
        </w:rPr>
      </w:pPr>
      <w:r>
        <w:rPr>
          <w:rFonts w:ascii="Arial" w:hAnsi="Arial" w:cs="Arial"/>
        </w:rPr>
        <w:t>Wir können CO</w:t>
      </w:r>
      <w:r w:rsidRPr="007327D1">
        <w:rPr>
          <w:rFonts w:ascii="Arial" w:hAnsi="Arial" w:cs="Arial"/>
          <w:vertAlign w:val="subscript"/>
        </w:rPr>
        <w:t>2</w:t>
      </w:r>
      <w:r>
        <w:rPr>
          <w:rFonts w:ascii="Arial" w:hAnsi="Arial" w:cs="Arial"/>
        </w:rPr>
        <w:t xml:space="preserve"> aus Biogasanlagen viel effektiver als bei Kraftwerken abscheiden und wenn nötig </w:t>
      </w:r>
      <w:proofErr w:type="spellStart"/>
      <w:r>
        <w:rPr>
          <w:rFonts w:ascii="Arial" w:hAnsi="Arial" w:cs="Arial"/>
        </w:rPr>
        <w:t>verpressen</w:t>
      </w:r>
      <w:proofErr w:type="spellEnd"/>
      <w:r>
        <w:rPr>
          <w:rFonts w:ascii="Arial" w:hAnsi="Arial" w:cs="Arial"/>
        </w:rPr>
        <w:t>.</w:t>
      </w:r>
    </w:p>
    <w:p w:rsidR="00725A9A" w:rsidRDefault="00725A9A" w:rsidP="00725A9A">
      <w:pPr>
        <w:spacing w:after="0" w:line="240" w:lineRule="auto"/>
        <w:jc w:val="both"/>
        <w:rPr>
          <w:rFonts w:ascii="Arial" w:hAnsi="Arial" w:cs="Arial"/>
        </w:rPr>
      </w:pPr>
      <w:r>
        <w:rPr>
          <w:rFonts w:ascii="Arial" w:hAnsi="Arial" w:cs="Arial"/>
        </w:rPr>
        <w:t xml:space="preserve">Ein neues Arbeitsgebiet, auf das sich die Forschung konzentrieren sollte. Damit haben wir weltweit den einzigen </w:t>
      </w:r>
      <w:proofErr w:type="spellStart"/>
      <w:r>
        <w:rPr>
          <w:rFonts w:ascii="Arial" w:hAnsi="Arial" w:cs="Arial"/>
        </w:rPr>
        <w:t>Prozeß</w:t>
      </w:r>
      <w:proofErr w:type="spellEnd"/>
      <w:r>
        <w:rPr>
          <w:rFonts w:ascii="Arial" w:hAnsi="Arial" w:cs="Arial"/>
        </w:rPr>
        <w:t>, der eine wirkliche CO</w:t>
      </w:r>
      <w:r w:rsidRPr="00B6091E">
        <w:rPr>
          <w:rFonts w:ascii="Arial" w:hAnsi="Arial" w:cs="Arial"/>
          <w:vertAlign w:val="subscript"/>
        </w:rPr>
        <w:t>2</w:t>
      </w:r>
      <w:r>
        <w:rPr>
          <w:rFonts w:ascii="Arial" w:hAnsi="Arial" w:cs="Arial"/>
        </w:rPr>
        <w:t>-Senke schafft.</w:t>
      </w:r>
    </w:p>
    <w:p w:rsidR="00725A9A" w:rsidRDefault="00725A9A" w:rsidP="00725A9A">
      <w:pPr>
        <w:spacing w:after="0" w:line="240" w:lineRule="auto"/>
        <w:jc w:val="both"/>
        <w:rPr>
          <w:rFonts w:ascii="Arial" w:hAnsi="Arial" w:cs="Arial"/>
        </w:rPr>
      </w:pPr>
    </w:p>
    <w:p w:rsidR="00725A9A" w:rsidRDefault="00725A9A" w:rsidP="00725A9A">
      <w:pPr>
        <w:spacing w:after="0" w:line="240" w:lineRule="auto"/>
        <w:jc w:val="both"/>
        <w:rPr>
          <w:rFonts w:ascii="Arial" w:hAnsi="Arial" w:cs="Arial"/>
        </w:rPr>
      </w:pPr>
      <w:r>
        <w:rPr>
          <w:rFonts w:ascii="Arial" w:hAnsi="Arial" w:cs="Arial"/>
        </w:rPr>
        <w:t xml:space="preserve">Das BCM-Verfahren eignet sich für die Aufbereitung von </w:t>
      </w:r>
      <w:proofErr w:type="spellStart"/>
      <w:r>
        <w:rPr>
          <w:rFonts w:ascii="Arial" w:hAnsi="Arial" w:cs="Arial"/>
        </w:rPr>
        <w:t>flare</w:t>
      </w:r>
      <w:proofErr w:type="spellEnd"/>
      <w:r>
        <w:rPr>
          <w:rFonts w:ascii="Arial" w:hAnsi="Arial" w:cs="Arial"/>
        </w:rPr>
        <w:t xml:space="preserve"> </w:t>
      </w:r>
      <w:proofErr w:type="gramStart"/>
      <w:r>
        <w:rPr>
          <w:rFonts w:ascii="Arial" w:hAnsi="Arial" w:cs="Arial"/>
        </w:rPr>
        <w:t>Gasen</w:t>
      </w:r>
      <w:proofErr w:type="gramEnd"/>
      <w:r>
        <w:rPr>
          <w:rFonts w:ascii="Arial" w:hAnsi="Arial" w:cs="Arial"/>
        </w:rPr>
        <w:t>. Dazu wurde von der Firma DGE GmbH ein spezieller FGCL-Prozess entwickelt.</w:t>
      </w:r>
    </w:p>
    <w:p w:rsidR="00725A9A" w:rsidRDefault="00725A9A" w:rsidP="00725A9A">
      <w:pPr>
        <w:spacing w:after="0" w:line="240" w:lineRule="auto"/>
        <w:jc w:val="both"/>
        <w:rPr>
          <w:rFonts w:ascii="Arial" w:hAnsi="Arial" w:cs="Arial"/>
        </w:rPr>
      </w:pPr>
    </w:p>
    <w:p w:rsidR="00725A9A" w:rsidRPr="00B6091E" w:rsidRDefault="00725A9A" w:rsidP="00725A9A">
      <w:pPr>
        <w:spacing w:after="0" w:line="240" w:lineRule="auto"/>
        <w:jc w:val="both"/>
        <w:rPr>
          <w:rFonts w:ascii="Arial" w:hAnsi="Arial" w:cs="Arial"/>
        </w:rPr>
      </w:pPr>
    </w:p>
    <w:p w:rsidR="00725A9A" w:rsidRPr="00D03901" w:rsidRDefault="00725A9A" w:rsidP="00725A9A">
      <w:pPr>
        <w:rPr>
          <w:rFonts w:ascii="Arial" w:hAnsi="Arial" w:cs="Arial"/>
        </w:rPr>
      </w:pPr>
    </w:p>
    <w:p w:rsidR="00725A9A" w:rsidRPr="00C419CF" w:rsidRDefault="00725A9A" w:rsidP="00725A9A"/>
    <w:p w:rsidR="00725A9A" w:rsidRDefault="00725A9A" w:rsidP="00725A9A">
      <w:pPr>
        <w:autoSpaceDE w:val="0"/>
        <w:autoSpaceDN w:val="0"/>
        <w:adjustRightInd w:val="0"/>
        <w:spacing w:after="0" w:line="240" w:lineRule="auto"/>
        <w:rPr>
          <w:rFonts w:ascii="Times New Roman" w:hAnsi="Times New Roman"/>
          <w:b/>
          <w:sz w:val="28"/>
          <w:szCs w:val="28"/>
        </w:rPr>
      </w:pPr>
    </w:p>
    <w:p w:rsidR="00725A9A" w:rsidRDefault="00725A9A" w:rsidP="00725A9A">
      <w:pPr>
        <w:autoSpaceDE w:val="0"/>
        <w:autoSpaceDN w:val="0"/>
        <w:adjustRightInd w:val="0"/>
        <w:spacing w:after="0" w:line="240" w:lineRule="auto"/>
        <w:rPr>
          <w:rFonts w:ascii="Times New Roman" w:hAnsi="Times New Roman"/>
          <w:b/>
          <w:sz w:val="28"/>
          <w:szCs w:val="28"/>
        </w:rPr>
      </w:pPr>
    </w:p>
    <w:p w:rsidR="00725A9A" w:rsidRDefault="00725A9A" w:rsidP="00725A9A">
      <w:pPr>
        <w:autoSpaceDE w:val="0"/>
        <w:autoSpaceDN w:val="0"/>
        <w:adjustRightInd w:val="0"/>
        <w:spacing w:after="0" w:line="240" w:lineRule="auto"/>
        <w:rPr>
          <w:rFonts w:ascii="Times New Roman" w:hAnsi="Times New Roman"/>
          <w:b/>
          <w:sz w:val="28"/>
          <w:szCs w:val="28"/>
        </w:rPr>
      </w:pPr>
    </w:p>
    <w:p w:rsidR="00725A9A" w:rsidRDefault="00725A9A" w:rsidP="00725A9A">
      <w:pPr>
        <w:autoSpaceDE w:val="0"/>
        <w:autoSpaceDN w:val="0"/>
        <w:adjustRightInd w:val="0"/>
        <w:spacing w:after="0" w:line="240" w:lineRule="auto"/>
        <w:rPr>
          <w:rFonts w:ascii="Times New Roman" w:hAnsi="Times New Roman"/>
          <w:b/>
          <w:sz w:val="28"/>
          <w:szCs w:val="28"/>
        </w:rPr>
      </w:pPr>
    </w:p>
    <w:p w:rsidR="00725A9A" w:rsidRDefault="00725A9A" w:rsidP="00725A9A">
      <w:pPr>
        <w:autoSpaceDE w:val="0"/>
        <w:autoSpaceDN w:val="0"/>
        <w:adjustRightInd w:val="0"/>
        <w:spacing w:after="0" w:line="240" w:lineRule="auto"/>
        <w:rPr>
          <w:rFonts w:ascii="Times New Roman" w:hAnsi="Times New Roman"/>
          <w:b/>
          <w:sz w:val="28"/>
          <w:szCs w:val="28"/>
        </w:rPr>
      </w:pPr>
    </w:p>
    <w:p w:rsidR="00725A9A" w:rsidRDefault="00725A9A" w:rsidP="00725A9A">
      <w:pPr>
        <w:autoSpaceDE w:val="0"/>
        <w:autoSpaceDN w:val="0"/>
        <w:adjustRightInd w:val="0"/>
        <w:spacing w:after="0" w:line="240" w:lineRule="auto"/>
        <w:rPr>
          <w:rFonts w:ascii="Times New Roman" w:hAnsi="Times New Roman"/>
          <w:b/>
          <w:sz w:val="28"/>
          <w:szCs w:val="28"/>
        </w:rPr>
      </w:pPr>
    </w:p>
    <w:p w:rsidR="00725A9A" w:rsidRDefault="00725A9A" w:rsidP="00725A9A">
      <w:pPr>
        <w:autoSpaceDE w:val="0"/>
        <w:autoSpaceDN w:val="0"/>
        <w:adjustRightInd w:val="0"/>
        <w:spacing w:after="0" w:line="240" w:lineRule="auto"/>
        <w:rPr>
          <w:rFonts w:ascii="Times New Roman" w:hAnsi="Times New Roman"/>
          <w:b/>
          <w:sz w:val="28"/>
          <w:szCs w:val="28"/>
        </w:rPr>
      </w:pPr>
    </w:p>
    <w:p w:rsidR="00725A9A" w:rsidRDefault="00725A9A" w:rsidP="00725A9A">
      <w:pPr>
        <w:autoSpaceDE w:val="0"/>
        <w:autoSpaceDN w:val="0"/>
        <w:adjustRightInd w:val="0"/>
        <w:spacing w:after="0" w:line="240" w:lineRule="auto"/>
        <w:rPr>
          <w:rFonts w:ascii="Times New Roman" w:hAnsi="Times New Roman"/>
          <w:b/>
          <w:sz w:val="28"/>
          <w:szCs w:val="28"/>
        </w:rPr>
      </w:pPr>
    </w:p>
    <w:p w:rsidR="00725A9A" w:rsidRDefault="00725A9A" w:rsidP="00725A9A">
      <w:pPr>
        <w:autoSpaceDE w:val="0"/>
        <w:autoSpaceDN w:val="0"/>
        <w:adjustRightInd w:val="0"/>
        <w:spacing w:after="0" w:line="240" w:lineRule="auto"/>
        <w:rPr>
          <w:rFonts w:ascii="Times New Roman" w:hAnsi="Times New Roman"/>
          <w:b/>
          <w:sz w:val="28"/>
          <w:szCs w:val="28"/>
        </w:rPr>
      </w:pPr>
    </w:p>
    <w:p w:rsidR="00725A9A" w:rsidRDefault="00725A9A" w:rsidP="00725A9A">
      <w:pPr>
        <w:autoSpaceDE w:val="0"/>
        <w:autoSpaceDN w:val="0"/>
        <w:adjustRightInd w:val="0"/>
        <w:spacing w:after="0" w:line="240" w:lineRule="auto"/>
        <w:rPr>
          <w:rFonts w:ascii="Times New Roman" w:hAnsi="Times New Roman"/>
          <w:b/>
          <w:sz w:val="28"/>
          <w:szCs w:val="28"/>
        </w:rPr>
      </w:pPr>
    </w:p>
    <w:p w:rsidR="00725A9A" w:rsidRDefault="00725A9A" w:rsidP="00725A9A">
      <w:pPr>
        <w:autoSpaceDE w:val="0"/>
        <w:autoSpaceDN w:val="0"/>
        <w:adjustRightInd w:val="0"/>
        <w:spacing w:after="0" w:line="240" w:lineRule="auto"/>
        <w:rPr>
          <w:rFonts w:ascii="Times New Roman" w:hAnsi="Times New Roman"/>
          <w:b/>
          <w:sz w:val="28"/>
          <w:szCs w:val="28"/>
        </w:rPr>
      </w:pPr>
    </w:p>
    <w:p w:rsidR="00725A9A" w:rsidRDefault="00725A9A" w:rsidP="00725A9A">
      <w:pPr>
        <w:spacing w:before="240"/>
        <w:rPr>
          <w:rFonts w:ascii="Times New Roman" w:hAnsi="Times New Roman"/>
          <w:b/>
          <w:sz w:val="36"/>
          <w:szCs w:val="36"/>
        </w:rPr>
      </w:pPr>
    </w:p>
    <w:p w:rsidR="00725A9A" w:rsidRDefault="00725A9A" w:rsidP="00725A9A">
      <w:pPr>
        <w:spacing w:before="240"/>
        <w:rPr>
          <w:rFonts w:ascii="Times New Roman" w:hAnsi="Times New Roman"/>
          <w:b/>
          <w:sz w:val="36"/>
          <w:szCs w:val="36"/>
        </w:rPr>
      </w:pPr>
    </w:p>
    <w:p w:rsidR="00725A9A" w:rsidRDefault="00725A9A" w:rsidP="00725A9A">
      <w:pPr>
        <w:spacing w:before="240"/>
        <w:rPr>
          <w:rFonts w:ascii="Times New Roman" w:hAnsi="Times New Roman"/>
          <w:b/>
          <w:sz w:val="36"/>
          <w:szCs w:val="36"/>
        </w:rPr>
      </w:pPr>
    </w:p>
    <w:p w:rsidR="00725A9A" w:rsidRDefault="00725A9A" w:rsidP="00725A9A">
      <w:pPr>
        <w:spacing w:before="240"/>
        <w:rPr>
          <w:rFonts w:ascii="Times New Roman" w:hAnsi="Times New Roman"/>
          <w:b/>
          <w:sz w:val="36"/>
          <w:szCs w:val="36"/>
        </w:rPr>
      </w:pPr>
    </w:p>
    <w:p w:rsidR="00725A9A" w:rsidRDefault="00725A9A" w:rsidP="00725A9A">
      <w:pPr>
        <w:spacing w:before="240"/>
        <w:rPr>
          <w:rFonts w:ascii="Times New Roman" w:hAnsi="Times New Roman"/>
          <w:b/>
          <w:sz w:val="36"/>
          <w:szCs w:val="36"/>
        </w:rPr>
      </w:pPr>
    </w:p>
    <w:p w:rsidR="00725A9A" w:rsidRDefault="00725A9A" w:rsidP="00725A9A">
      <w:pPr>
        <w:spacing w:before="240"/>
        <w:rPr>
          <w:rFonts w:ascii="Times New Roman" w:hAnsi="Times New Roman"/>
          <w:b/>
          <w:sz w:val="36"/>
          <w:szCs w:val="36"/>
        </w:rPr>
      </w:pPr>
    </w:p>
    <w:p w:rsidR="00725A9A" w:rsidRDefault="00725A9A" w:rsidP="00725A9A">
      <w:pPr>
        <w:spacing w:before="240"/>
        <w:rPr>
          <w:rFonts w:ascii="Times New Roman" w:hAnsi="Times New Roman"/>
          <w:b/>
          <w:sz w:val="36"/>
          <w:szCs w:val="36"/>
        </w:rPr>
      </w:pPr>
    </w:p>
    <w:p w:rsidR="00725A9A" w:rsidRDefault="00725A9A" w:rsidP="00725A9A">
      <w:pPr>
        <w:spacing w:before="240"/>
        <w:rPr>
          <w:rFonts w:ascii="Times New Roman" w:hAnsi="Times New Roman"/>
          <w:b/>
          <w:sz w:val="36"/>
          <w:szCs w:val="36"/>
        </w:rPr>
      </w:pPr>
    </w:p>
    <w:p w:rsidR="00A84980" w:rsidRDefault="00A84980" w:rsidP="00725A9A">
      <w:pPr>
        <w:spacing w:before="240"/>
        <w:rPr>
          <w:rFonts w:ascii="Times New Roman" w:hAnsi="Times New Roman"/>
          <w:b/>
          <w:sz w:val="36"/>
          <w:szCs w:val="36"/>
        </w:rPr>
      </w:pPr>
    </w:p>
    <w:p w:rsidR="00725A9A" w:rsidRDefault="00725A9A" w:rsidP="00725A9A">
      <w:pPr>
        <w:spacing w:before="240"/>
        <w:rPr>
          <w:rFonts w:ascii="Times New Roman" w:hAnsi="Times New Roman"/>
          <w:b/>
          <w:sz w:val="36"/>
          <w:szCs w:val="36"/>
        </w:rPr>
      </w:pPr>
      <w:r w:rsidRPr="00BB50C8">
        <w:rPr>
          <w:rFonts w:ascii="Times New Roman" w:hAnsi="Times New Roman"/>
          <w:b/>
          <w:sz w:val="36"/>
          <w:szCs w:val="36"/>
        </w:rPr>
        <w:t>5. Warum engagieren wir uns für Biogas und Biom</w:t>
      </w:r>
      <w:r w:rsidR="00A84980">
        <w:rPr>
          <w:rFonts w:ascii="Times New Roman" w:hAnsi="Times New Roman"/>
          <w:b/>
          <w:sz w:val="36"/>
          <w:szCs w:val="36"/>
        </w:rPr>
        <w:t>ethan</w:t>
      </w:r>
    </w:p>
    <w:p w:rsidR="00725A9A" w:rsidRPr="00BB50C8" w:rsidRDefault="00725A9A" w:rsidP="00725A9A">
      <w:pPr>
        <w:spacing w:before="360" w:after="120"/>
        <w:rPr>
          <w:rFonts w:ascii="Times New Roman" w:hAnsi="Times New Roman"/>
          <w:b/>
          <w:sz w:val="28"/>
          <w:szCs w:val="28"/>
        </w:rPr>
      </w:pPr>
      <w:r w:rsidRPr="00BB50C8">
        <w:rPr>
          <w:rFonts w:ascii="Times New Roman" w:hAnsi="Times New Roman"/>
          <w:b/>
          <w:sz w:val="28"/>
          <w:szCs w:val="28"/>
        </w:rPr>
        <w:t>5.1 Ergebnisse aktueller Studien 2007 aus Deutschland</w:t>
      </w:r>
    </w:p>
    <w:p w:rsidR="00725A9A" w:rsidRPr="00BB50C8" w:rsidRDefault="00725A9A" w:rsidP="00725A9A">
      <w:pPr>
        <w:jc w:val="both"/>
        <w:rPr>
          <w:rFonts w:ascii="Arial" w:hAnsi="Arial" w:cs="Arial"/>
          <w:i/>
        </w:rPr>
      </w:pPr>
      <w:r w:rsidRPr="00BB50C8">
        <w:rPr>
          <w:rFonts w:ascii="Arial" w:hAnsi="Arial" w:cs="Arial"/>
          <w:b/>
          <w:i/>
        </w:rPr>
        <w:t>ASUE</w:t>
      </w:r>
      <w:r w:rsidRPr="00BB50C8">
        <w:rPr>
          <w:rFonts w:ascii="Arial" w:hAnsi="Arial" w:cs="Arial"/>
          <w:i/>
        </w:rPr>
        <w:t xml:space="preserve"> </w:t>
      </w:r>
      <w:r w:rsidRPr="00BB50C8">
        <w:rPr>
          <w:rFonts w:ascii="Arial" w:hAnsi="Arial" w:cs="Arial"/>
          <w:i/>
        </w:rPr>
        <w:tab/>
      </w:r>
      <w:r w:rsidRPr="00BB50C8">
        <w:rPr>
          <w:rFonts w:ascii="Arial" w:hAnsi="Arial" w:cs="Arial"/>
          <w:i/>
        </w:rPr>
        <w:tab/>
        <w:t>April 2007</w:t>
      </w:r>
    </w:p>
    <w:p w:rsidR="00725A9A" w:rsidRPr="00BB50C8" w:rsidRDefault="00725A9A" w:rsidP="00725A9A">
      <w:pPr>
        <w:jc w:val="both"/>
        <w:rPr>
          <w:rFonts w:ascii="Arial" w:hAnsi="Arial" w:cs="Arial"/>
        </w:rPr>
      </w:pPr>
      <w:r w:rsidRPr="00BB50C8">
        <w:rPr>
          <w:rFonts w:ascii="Arial" w:hAnsi="Arial" w:cs="Arial"/>
        </w:rPr>
        <w:t xml:space="preserve">Berücksichtigt nur PSA und DWW  </w:t>
      </w:r>
    </w:p>
    <w:p w:rsidR="00725A9A" w:rsidRPr="00BB50C8" w:rsidRDefault="00725A9A" w:rsidP="00725A9A">
      <w:pPr>
        <w:jc w:val="both"/>
        <w:rPr>
          <w:rFonts w:ascii="Arial" w:hAnsi="Arial" w:cs="Arial"/>
        </w:rPr>
      </w:pPr>
      <w:r w:rsidRPr="00BB50C8">
        <w:rPr>
          <w:rFonts w:ascii="Arial" w:hAnsi="Arial" w:cs="Arial"/>
        </w:rPr>
        <w:t>Stand der Technik nicht vollständig angegeben, kein Bezug zu Methanverlusten und Ök</w:t>
      </w:r>
      <w:r w:rsidRPr="00BB50C8">
        <w:rPr>
          <w:rFonts w:ascii="Arial" w:hAnsi="Arial" w:cs="Arial"/>
        </w:rPr>
        <w:t>o</w:t>
      </w:r>
      <w:r w:rsidRPr="00BB50C8">
        <w:rPr>
          <w:rFonts w:ascii="Arial" w:hAnsi="Arial" w:cs="Arial"/>
        </w:rPr>
        <w:t>bilanz. Betriebskosten werden unzureichend verglichen und bewertet. Nur Bezug auf Herstellerangaben. Nach angeblich 10 Jähriger Erfahrung in Schweden, Schweiz, Öste</w:t>
      </w:r>
      <w:r w:rsidRPr="00BB50C8">
        <w:rPr>
          <w:rFonts w:ascii="Arial" w:hAnsi="Arial" w:cs="Arial"/>
        </w:rPr>
        <w:t>r</w:t>
      </w:r>
      <w:r w:rsidRPr="00BB50C8">
        <w:rPr>
          <w:rFonts w:ascii="Arial" w:hAnsi="Arial" w:cs="Arial"/>
        </w:rPr>
        <w:t>reich und Deutschland keine Messwerte.</w:t>
      </w:r>
    </w:p>
    <w:p w:rsidR="00725A9A" w:rsidRPr="00BB50C8" w:rsidRDefault="00725A9A" w:rsidP="00725A9A">
      <w:pPr>
        <w:jc w:val="both"/>
        <w:rPr>
          <w:rFonts w:ascii="Arial" w:hAnsi="Arial" w:cs="Arial"/>
          <w:i/>
        </w:rPr>
      </w:pPr>
      <w:proofErr w:type="spellStart"/>
      <w:r w:rsidRPr="00BB50C8">
        <w:rPr>
          <w:rFonts w:ascii="Arial" w:hAnsi="Arial" w:cs="Arial"/>
          <w:b/>
          <w:i/>
        </w:rPr>
        <w:t>Ifeu</w:t>
      </w:r>
      <w:proofErr w:type="spellEnd"/>
      <w:r w:rsidRPr="00BB50C8">
        <w:rPr>
          <w:rFonts w:ascii="Arial" w:hAnsi="Arial" w:cs="Arial"/>
          <w:i/>
        </w:rPr>
        <w:tab/>
      </w:r>
      <w:r w:rsidRPr="00BB50C8">
        <w:rPr>
          <w:rFonts w:ascii="Arial" w:hAnsi="Arial" w:cs="Arial"/>
          <w:i/>
        </w:rPr>
        <w:tab/>
      </w:r>
      <w:r w:rsidRPr="00BB50C8">
        <w:rPr>
          <w:rFonts w:ascii="Arial" w:hAnsi="Arial" w:cs="Arial"/>
          <w:i/>
        </w:rPr>
        <w:tab/>
        <w:t>Mai 2007</w:t>
      </w:r>
    </w:p>
    <w:p w:rsidR="00725A9A" w:rsidRPr="00BB50C8" w:rsidRDefault="00725A9A" w:rsidP="00725A9A">
      <w:pPr>
        <w:jc w:val="both"/>
        <w:rPr>
          <w:rFonts w:ascii="Arial" w:hAnsi="Arial" w:cs="Arial"/>
        </w:rPr>
      </w:pPr>
      <w:r w:rsidRPr="00BB50C8">
        <w:rPr>
          <w:rFonts w:ascii="Arial" w:hAnsi="Arial" w:cs="Arial"/>
        </w:rPr>
        <w:t>Umfangreiche Bewertung aller bekannten Verfahren und Berücksichtigung von Metha</w:t>
      </w:r>
      <w:r w:rsidRPr="00BB50C8">
        <w:rPr>
          <w:rFonts w:ascii="Arial" w:hAnsi="Arial" w:cs="Arial"/>
        </w:rPr>
        <w:t>n</w:t>
      </w:r>
      <w:r w:rsidRPr="00BB50C8">
        <w:rPr>
          <w:rFonts w:ascii="Arial" w:hAnsi="Arial" w:cs="Arial"/>
        </w:rPr>
        <w:t>verlusten und Ökobilanz.</w:t>
      </w:r>
    </w:p>
    <w:p w:rsidR="00725A9A" w:rsidRPr="00BB50C8" w:rsidRDefault="00725A9A" w:rsidP="00725A9A">
      <w:pPr>
        <w:jc w:val="both"/>
        <w:rPr>
          <w:rFonts w:ascii="Arial" w:hAnsi="Arial" w:cs="Arial"/>
          <w:b/>
          <w:i/>
        </w:rPr>
      </w:pPr>
      <w:r w:rsidRPr="00BB50C8">
        <w:rPr>
          <w:rFonts w:ascii="Arial" w:hAnsi="Arial" w:cs="Arial"/>
          <w:b/>
          <w:i/>
        </w:rPr>
        <w:t>BMU</w:t>
      </w:r>
      <w:r w:rsidRPr="00BB50C8">
        <w:rPr>
          <w:rFonts w:ascii="Arial" w:hAnsi="Arial" w:cs="Arial"/>
          <w:b/>
          <w:i/>
        </w:rPr>
        <w:tab/>
      </w:r>
      <w:r w:rsidRPr="00BB50C8">
        <w:rPr>
          <w:rFonts w:ascii="Arial" w:hAnsi="Arial" w:cs="Arial"/>
          <w:b/>
          <w:i/>
        </w:rPr>
        <w:tab/>
      </w:r>
      <w:r w:rsidRPr="00BB50C8">
        <w:rPr>
          <w:rFonts w:ascii="Arial" w:hAnsi="Arial" w:cs="Arial"/>
          <w:b/>
          <w:i/>
        </w:rPr>
        <w:tab/>
      </w:r>
      <w:r w:rsidRPr="00BB50C8">
        <w:rPr>
          <w:rFonts w:ascii="Arial" w:hAnsi="Arial" w:cs="Arial"/>
          <w:i/>
        </w:rPr>
        <w:t>Juli 2007</w:t>
      </w:r>
      <w:r w:rsidRPr="00BB50C8">
        <w:rPr>
          <w:rFonts w:ascii="Arial" w:hAnsi="Arial" w:cs="Arial"/>
          <w:b/>
          <w:i/>
        </w:rPr>
        <w:t xml:space="preserve"> </w:t>
      </w:r>
    </w:p>
    <w:p w:rsidR="00725A9A" w:rsidRPr="00BB50C8" w:rsidRDefault="00725A9A" w:rsidP="00725A9A">
      <w:pPr>
        <w:jc w:val="both"/>
        <w:rPr>
          <w:rFonts w:ascii="Arial" w:hAnsi="Arial" w:cs="Arial"/>
        </w:rPr>
      </w:pPr>
      <w:r w:rsidRPr="00BB50C8">
        <w:rPr>
          <w:rFonts w:ascii="Arial" w:hAnsi="Arial" w:cs="Arial"/>
        </w:rPr>
        <w:t>Er</w:t>
      </w:r>
      <w:r>
        <w:rPr>
          <w:rFonts w:ascii="Arial" w:hAnsi="Arial" w:cs="Arial"/>
        </w:rPr>
        <w:t>fahrungsbericht zum EEG, gutes B</w:t>
      </w:r>
      <w:r w:rsidRPr="00BB50C8">
        <w:rPr>
          <w:rFonts w:ascii="Arial" w:hAnsi="Arial" w:cs="Arial"/>
        </w:rPr>
        <w:t>asismaterial</w:t>
      </w:r>
      <w:r>
        <w:rPr>
          <w:rFonts w:ascii="Arial" w:hAnsi="Arial" w:cs="Arial"/>
        </w:rPr>
        <w:t>.</w:t>
      </w:r>
    </w:p>
    <w:p w:rsidR="00725A9A" w:rsidRPr="00BB50C8" w:rsidRDefault="00725A9A" w:rsidP="00725A9A">
      <w:pPr>
        <w:jc w:val="both"/>
        <w:rPr>
          <w:rFonts w:ascii="Arial" w:hAnsi="Arial" w:cs="Arial"/>
          <w:i/>
        </w:rPr>
      </w:pPr>
      <w:r w:rsidRPr="00BB50C8">
        <w:rPr>
          <w:rFonts w:ascii="Arial" w:hAnsi="Arial" w:cs="Arial"/>
          <w:b/>
          <w:i/>
        </w:rPr>
        <w:t>BEE</w:t>
      </w:r>
    </w:p>
    <w:p w:rsidR="00725A9A" w:rsidRPr="00BB50C8" w:rsidRDefault="00725A9A" w:rsidP="00725A9A">
      <w:pPr>
        <w:jc w:val="both"/>
        <w:rPr>
          <w:rFonts w:ascii="Arial" w:hAnsi="Arial" w:cs="Arial"/>
        </w:rPr>
      </w:pPr>
      <w:r w:rsidRPr="00BB50C8">
        <w:rPr>
          <w:rFonts w:ascii="Arial" w:hAnsi="Arial" w:cs="Arial"/>
        </w:rPr>
        <w:t>Biogas ist die effektivste und vielversprechende Ökologische Art der Treibstoffherstellung</w:t>
      </w:r>
      <w:r>
        <w:rPr>
          <w:rFonts w:ascii="Arial" w:hAnsi="Arial" w:cs="Arial"/>
        </w:rPr>
        <w:t>.</w:t>
      </w:r>
    </w:p>
    <w:p w:rsidR="00725A9A" w:rsidRPr="00BB50C8" w:rsidRDefault="00725A9A" w:rsidP="00725A9A">
      <w:pPr>
        <w:jc w:val="both"/>
        <w:rPr>
          <w:rFonts w:ascii="Arial" w:hAnsi="Arial" w:cs="Arial"/>
          <w:i/>
        </w:rPr>
      </w:pPr>
      <w:proofErr w:type="spellStart"/>
      <w:r w:rsidRPr="00BB50C8">
        <w:rPr>
          <w:rFonts w:ascii="Arial" w:hAnsi="Arial" w:cs="Arial"/>
          <w:b/>
          <w:i/>
        </w:rPr>
        <w:t>BfN</w:t>
      </w:r>
      <w:proofErr w:type="spellEnd"/>
      <w:r w:rsidRPr="00BB50C8">
        <w:rPr>
          <w:rFonts w:ascii="Arial" w:hAnsi="Arial" w:cs="Arial"/>
        </w:rPr>
        <w:tab/>
      </w:r>
      <w:r w:rsidRPr="00BB50C8">
        <w:rPr>
          <w:rFonts w:ascii="Arial" w:hAnsi="Arial" w:cs="Arial"/>
        </w:rPr>
        <w:tab/>
      </w:r>
      <w:r w:rsidRPr="00BB50C8">
        <w:rPr>
          <w:rFonts w:ascii="Arial" w:hAnsi="Arial" w:cs="Arial"/>
        </w:rPr>
        <w:tab/>
      </w:r>
      <w:r w:rsidRPr="00BB50C8">
        <w:rPr>
          <w:rFonts w:ascii="Arial" w:hAnsi="Arial" w:cs="Arial"/>
          <w:i/>
        </w:rPr>
        <w:t>Juli 2007</w:t>
      </w:r>
    </w:p>
    <w:p w:rsidR="00725A9A" w:rsidRPr="00BB50C8" w:rsidRDefault="00725A9A" w:rsidP="00725A9A">
      <w:pPr>
        <w:jc w:val="both"/>
        <w:rPr>
          <w:rFonts w:ascii="Arial" w:hAnsi="Arial" w:cs="Arial"/>
        </w:rPr>
      </w:pPr>
      <w:r w:rsidRPr="00BB50C8">
        <w:rPr>
          <w:rFonts w:ascii="Arial" w:hAnsi="Arial" w:cs="Arial"/>
        </w:rPr>
        <w:t>75% der gesamten Anbaufläche in Deutschland wird mit Ölsaaten für Biodiesel belegt. Biogas hat einen Anteil von etwa 12%. Der Energieertrag bei Biogas ist gegenüber Bi</w:t>
      </w:r>
      <w:r w:rsidRPr="00BB50C8">
        <w:rPr>
          <w:rFonts w:ascii="Arial" w:hAnsi="Arial" w:cs="Arial"/>
        </w:rPr>
        <w:t>o</w:t>
      </w:r>
      <w:r w:rsidRPr="00BB50C8">
        <w:rPr>
          <w:rFonts w:ascii="Arial" w:hAnsi="Arial" w:cs="Arial"/>
        </w:rPr>
        <w:t>diesel 40% höher. Ein wirtschaftlicher und ökologischer Ansatz für nicht reparierbare su</w:t>
      </w:r>
      <w:r w:rsidRPr="00BB50C8">
        <w:rPr>
          <w:rFonts w:ascii="Arial" w:hAnsi="Arial" w:cs="Arial"/>
        </w:rPr>
        <w:t>b</w:t>
      </w:r>
      <w:r w:rsidRPr="00BB50C8">
        <w:rPr>
          <w:rFonts w:ascii="Arial" w:hAnsi="Arial" w:cs="Arial"/>
        </w:rPr>
        <w:t>ventionierte Fehlentwicklungen in alle Richtungen.</w:t>
      </w:r>
    </w:p>
    <w:p w:rsidR="00725A9A" w:rsidRPr="00BB50C8" w:rsidRDefault="00725A9A" w:rsidP="00725A9A">
      <w:pPr>
        <w:jc w:val="both"/>
        <w:rPr>
          <w:rFonts w:ascii="Arial" w:hAnsi="Arial" w:cs="Arial"/>
          <w:i/>
        </w:rPr>
      </w:pPr>
      <w:r>
        <w:rPr>
          <w:rFonts w:ascii="Arial" w:hAnsi="Arial" w:cs="Arial"/>
          <w:b/>
          <w:i/>
        </w:rPr>
        <w:t xml:space="preserve">DI </w:t>
      </w:r>
      <w:proofErr w:type="spellStart"/>
      <w:r>
        <w:rPr>
          <w:rFonts w:ascii="Arial" w:hAnsi="Arial" w:cs="Arial"/>
          <w:b/>
          <w:i/>
        </w:rPr>
        <w:t>Barto</w:t>
      </w:r>
      <w:r w:rsidRPr="00BB50C8">
        <w:rPr>
          <w:rFonts w:ascii="Arial" w:hAnsi="Arial" w:cs="Arial"/>
          <w:b/>
          <w:i/>
        </w:rPr>
        <w:t>sch</w:t>
      </w:r>
      <w:proofErr w:type="spellEnd"/>
      <w:r w:rsidRPr="00BB50C8">
        <w:rPr>
          <w:rFonts w:ascii="Arial" w:hAnsi="Arial" w:cs="Arial"/>
        </w:rPr>
        <w:tab/>
      </w:r>
      <w:r w:rsidRPr="00BB50C8">
        <w:rPr>
          <w:rFonts w:ascii="Arial" w:hAnsi="Arial" w:cs="Arial"/>
        </w:rPr>
        <w:tab/>
      </w:r>
      <w:r w:rsidRPr="00BB50C8">
        <w:rPr>
          <w:rFonts w:ascii="Arial" w:hAnsi="Arial" w:cs="Arial"/>
          <w:i/>
        </w:rPr>
        <w:t>April 2007</w:t>
      </w:r>
    </w:p>
    <w:p w:rsidR="00725A9A" w:rsidRPr="00BB50C8" w:rsidRDefault="00725A9A" w:rsidP="00725A9A">
      <w:pPr>
        <w:jc w:val="both"/>
        <w:rPr>
          <w:rFonts w:ascii="Arial" w:hAnsi="Arial" w:cs="Arial"/>
        </w:rPr>
      </w:pPr>
      <w:r w:rsidRPr="00BB50C8">
        <w:rPr>
          <w:rFonts w:ascii="Arial" w:hAnsi="Arial" w:cs="Arial"/>
        </w:rPr>
        <w:t>Einsatz von Erdgas/Biomethan als Treibstoff zur Ablösung von Diesel in Augsburg. CO</w:t>
      </w:r>
      <w:r w:rsidRPr="00BB50C8">
        <w:rPr>
          <w:rFonts w:ascii="Arial" w:hAnsi="Arial" w:cs="Arial"/>
          <w:vertAlign w:val="subscript"/>
        </w:rPr>
        <w:t>2</w:t>
      </w:r>
      <w:r w:rsidRPr="00BB50C8">
        <w:rPr>
          <w:rFonts w:ascii="Arial" w:hAnsi="Arial" w:cs="Arial"/>
        </w:rPr>
        <w:t>-Einsparung 220 bis 360 g/km bei Umstellung. 1 Bus bei 50.000 km reduziert 18,1 t CO</w:t>
      </w:r>
      <w:r w:rsidRPr="00BB50C8">
        <w:rPr>
          <w:rFonts w:ascii="Arial" w:hAnsi="Arial" w:cs="Arial"/>
          <w:vertAlign w:val="subscript"/>
        </w:rPr>
        <w:t>2</w:t>
      </w:r>
      <w:r w:rsidRPr="00BB50C8">
        <w:rPr>
          <w:rFonts w:ascii="Arial" w:hAnsi="Arial" w:cs="Arial"/>
        </w:rPr>
        <w:t>.</w:t>
      </w:r>
    </w:p>
    <w:p w:rsidR="00725A9A" w:rsidRPr="00BB50C8" w:rsidRDefault="00725A9A" w:rsidP="00725A9A">
      <w:pPr>
        <w:spacing w:before="360" w:after="120"/>
        <w:jc w:val="both"/>
        <w:rPr>
          <w:rFonts w:ascii="Times New Roman" w:hAnsi="Times New Roman"/>
          <w:b/>
          <w:sz w:val="28"/>
          <w:szCs w:val="28"/>
        </w:rPr>
      </w:pPr>
      <w:r>
        <w:rPr>
          <w:rFonts w:ascii="Times New Roman" w:hAnsi="Times New Roman"/>
          <w:b/>
          <w:sz w:val="28"/>
          <w:szCs w:val="28"/>
        </w:rPr>
        <w:t xml:space="preserve">5.2 </w:t>
      </w:r>
      <w:r w:rsidRPr="00BB50C8">
        <w:rPr>
          <w:rFonts w:ascii="Times New Roman" w:hAnsi="Times New Roman"/>
          <w:b/>
          <w:sz w:val="28"/>
          <w:szCs w:val="28"/>
        </w:rPr>
        <w:t>Aktuelle Studien Ausland</w:t>
      </w:r>
    </w:p>
    <w:p w:rsidR="00725A9A" w:rsidRPr="00BB50C8" w:rsidRDefault="00725A9A" w:rsidP="00725A9A">
      <w:pPr>
        <w:jc w:val="both"/>
        <w:rPr>
          <w:rFonts w:ascii="Arial" w:hAnsi="Arial" w:cs="Arial"/>
          <w:i/>
        </w:rPr>
      </w:pPr>
      <w:r w:rsidRPr="00BB50C8">
        <w:rPr>
          <w:rFonts w:ascii="Arial" w:hAnsi="Arial" w:cs="Arial"/>
          <w:b/>
          <w:i/>
        </w:rPr>
        <w:t>ETH Zürich</w:t>
      </w:r>
      <w:r w:rsidRPr="00BB50C8">
        <w:rPr>
          <w:rFonts w:ascii="Arial" w:hAnsi="Arial" w:cs="Arial"/>
          <w:b/>
        </w:rPr>
        <w:tab/>
      </w:r>
      <w:r w:rsidRPr="00BB50C8">
        <w:rPr>
          <w:rFonts w:ascii="Arial" w:hAnsi="Arial" w:cs="Arial"/>
          <w:i/>
        </w:rPr>
        <w:t>Mai 2007</w:t>
      </w:r>
    </w:p>
    <w:p w:rsidR="00725A9A" w:rsidRPr="00BB50C8" w:rsidRDefault="00725A9A" w:rsidP="00725A9A">
      <w:pPr>
        <w:jc w:val="both"/>
        <w:rPr>
          <w:rFonts w:ascii="Arial" w:hAnsi="Arial" w:cs="Arial"/>
        </w:rPr>
      </w:pPr>
      <w:r w:rsidRPr="00BB50C8">
        <w:rPr>
          <w:rFonts w:ascii="Arial" w:hAnsi="Arial" w:cs="Arial"/>
        </w:rPr>
        <w:t>Biomasseverwertung nur aus Abfall und Klärschlamm ökologisch belastbar</w:t>
      </w:r>
    </w:p>
    <w:p w:rsidR="00725A9A" w:rsidRPr="00BB50C8" w:rsidRDefault="00725A9A" w:rsidP="00725A9A">
      <w:pPr>
        <w:jc w:val="both"/>
        <w:rPr>
          <w:rFonts w:ascii="Arial" w:hAnsi="Arial" w:cs="Arial"/>
          <w:b/>
        </w:rPr>
      </w:pPr>
    </w:p>
    <w:p w:rsidR="00725A9A" w:rsidRDefault="00725A9A" w:rsidP="00725A9A">
      <w:pPr>
        <w:jc w:val="both"/>
        <w:rPr>
          <w:rFonts w:ascii="Arial" w:hAnsi="Arial" w:cs="Arial"/>
          <w:b/>
        </w:rPr>
      </w:pPr>
    </w:p>
    <w:p w:rsidR="00725A9A" w:rsidRPr="00BB50C8" w:rsidRDefault="00725A9A" w:rsidP="00725A9A">
      <w:pPr>
        <w:jc w:val="both"/>
        <w:rPr>
          <w:rFonts w:ascii="Arial" w:hAnsi="Arial" w:cs="Arial"/>
          <w:b/>
        </w:rPr>
      </w:pPr>
    </w:p>
    <w:p w:rsidR="00725A9A" w:rsidRDefault="00725A9A" w:rsidP="00725A9A">
      <w:pPr>
        <w:spacing w:before="360" w:after="120"/>
        <w:rPr>
          <w:rFonts w:ascii="Times New Roman" w:hAnsi="Times New Roman"/>
          <w:b/>
          <w:sz w:val="28"/>
          <w:szCs w:val="28"/>
        </w:rPr>
      </w:pPr>
    </w:p>
    <w:p w:rsidR="00725A9A" w:rsidRPr="00BB50C8" w:rsidRDefault="00725A9A" w:rsidP="00725A9A">
      <w:pPr>
        <w:spacing w:before="120" w:after="120"/>
        <w:rPr>
          <w:rFonts w:ascii="Times New Roman" w:hAnsi="Times New Roman"/>
          <w:b/>
          <w:sz w:val="28"/>
          <w:szCs w:val="28"/>
        </w:rPr>
      </w:pPr>
      <w:r>
        <w:rPr>
          <w:rFonts w:ascii="Times New Roman" w:hAnsi="Times New Roman"/>
          <w:b/>
          <w:sz w:val="28"/>
          <w:szCs w:val="28"/>
        </w:rPr>
        <w:t xml:space="preserve">5.3 </w:t>
      </w:r>
      <w:proofErr w:type="gramStart"/>
      <w:r w:rsidRPr="00BB50C8">
        <w:rPr>
          <w:rFonts w:ascii="Times New Roman" w:hAnsi="Times New Roman"/>
          <w:b/>
          <w:sz w:val="28"/>
          <w:szCs w:val="28"/>
        </w:rPr>
        <w:t>Nüchternes Ergebnis</w:t>
      </w:r>
      <w:proofErr w:type="gramEnd"/>
    </w:p>
    <w:p w:rsidR="00725A9A" w:rsidRPr="00BB50C8" w:rsidRDefault="00725A9A" w:rsidP="00725A9A">
      <w:pPr>
        <w:jc w:val="both"/>
        <w:rPr>
          <w:rFonts w:ascii="Arial" w:hAnsi="Arial" w:cs="Arial"/>
        </w:rPr>
      </w:pPr>
      <w:r w:rsidRPr="00BB50C8">
        <w:rPr>
          <w:rFonts w:ascii="Arial" w:hAnsi="Arial" w:cs="Arial"/>
        </w:rPr>
        <w:t>Die Entwicklung ist so dynamisch verlaufen, dass uns in Deutschland die Einheit von Wirtschaftlichkeit und Ökologie aus der Hand geglitten ist. Jeder Bereich versucht seine Interessen durchzusetzen.</w:t>
      </w:r>
      <w:r>
        <w:rPr>
          <w:rFonts w:ascii="Arial" w:hAnsi="Arial" w:cs="Arial"/>
        </w:rPr>
        <w:t xml:space="preserve"> </w:t>
      </w:r>
    </w:p>
    <w:p w:rsidR="00725A9A" w:rsidRPr="00BB50C8" w:rsidRDefault="00725A9A" w:rsidP="00725A9A">
      <w:pPr>
        <w:jc w:val="both"/>
        <w:rPr>
          <w:rFonts w:ascii="Arial" w:hAnsi="Arial" w:cs="Arial"/>
        </w:rPr>
      </w:pPr>
      <w:r w:rsidRPr="00BB50C8">
        <w:rPr>
          <w:rFonts w:ascii="Arial" w:hAnsi="Arial" w:cs="Arial"/>
        </w:rPr>
        <w:t>Bestehende gesetzliche Regelung des EEG in Deutschland ist von der Dynamik der En</w:t>
      </w:r>
      <w:r w:rsidRPr="00BB50C8">
        <w:rPr>
          <w:rFonts w:ascii="Arial" w:hAnsi="Arial" w:cs="Arial"/>
        </w:rPr>
        <w:t>t</w:t>
      </w:r>
      <w:r w:rsidRPr="00BB50C8">
        <w:rPr>
          <w:rFonts w:ascii="Arial" w:hAnsi="Arial" w:cs="Arial"/>
        </w:rPr>
        <w:t xml:space="preserve">wicklung überrollt worden. Notwendige Anpassungen erfolgen viel zu langsam. </w:t>
      </w:r>
    </w:p>
    <w:p w:rsidR="00725A9A" w:rsidRPr="00BB50C8" w:rsidRDefault="00725A9A" w:rsidP="00725A9A">
      <w:pPr>
        <w:jc w:val="both"/>
        <w:rPr>
          <w:rFonts w:ascii="Arial" w:hAnsi="Arial" w:cs="Arial"/>
        </w:rPr>
      </w:pPr>
      <w:r w:rsidRPr="00BB50C8">
        <w:rPr>
          <w:rFonts w:ascii="Arial" w:hAnsi="Arial" w:cs="Arial"/>
        </w:rPr>
        <w:t>Die effektive Koordinierung der Anbauflächen nach Vorgaben der Ökologie und Energi</w:t>
      </w:r>
      <w:r w:rsidRPr="00BB50C8">
        <w:rPr>
          <w:rFonts w:ascii="Arial" w:hAnsi="Arial" w:cs="Arial"/>
        </w:rPr>
        <w:t>e</w:t>
      </w:r>
      <w:r w:rsidRPr="00BB50C8">
        <w:rPr>
          <w:rFonts w:ascii="Arial" w:hAnsi="Arial" w:cs="Arial"/>
        </w:rPr>
        <w:t xml:space="preserve">effizienz fehlt und schafft Raum für nicht reparierbare Fehlentwicklungen. Die aktuellen Studien beweisen, dass wir diese Fehlentwicklungen bereits im großen Stil vollziehen.   </w:t>
      </w:r>
    </w:p>
    <w:p w:rsidR="00725A9A" w:rsidRPr="00BB50C8" w:rsidRDefault="00725A9A" w:rsidP="00725A9A">
      <w:pPr>
        <w:jc w:val="both"/>
        <w:rPr>
          <w:rFonts w:ascii="Arial" w:hAnsi="Arial" w:cs="Arial"/>
        </w:rPr>
      </w:pPr>
      <w:r w:rsidRPr="00BB50C8">
        <w:rPr>
          <w:rFonts w:ascii="Arial" w:hAnsi="Arial" w:cs="Arial"/>
        </w:rPr>
        <w:t>Biogas ist gegenüber Biodiesel und Bioethanol unterbewertet. Biogas ist die effektivste und vielversprechende Ökologische Art der Treibstoffherstellung mit großer Perspektive weltweit.</w:t>
      </w:r>
    </w:p>
    <w:p w:rsidR="00725A9A" w:rsidRPr="00BB50C8" w:rsidRDefault="00725A9A" w:rsidP="00725A9A">
      <w:pPr>
        <w:jc w:val="both"/>
        <w:rPr>
          <w:rFonts w:ascii="Arial" w:hAnsi="Arial" w:cs="Arial"/>
        </w:rPr>
      </w:pPr>
      <w:r w:rsidRPr="00BB50C8">
        <w:rPr>
          <w:rFonts w:ascii="Arial" w:hAnsi="Arial" w:cs="Arial"/>
        </w:rPr>
        <w:t xml:space="preserve">Die Stadt Augsburg zeigt es uns allen, wie man ökologisch und verantwortungsvoll als Behörde mit Energie umgeht. Dieses Beispiel können wir überall in Deutschland sofort realisieren. </w:t>
      </w:r>
    </w:p>
    <w:p w:rsidR="00725A9A" w:rsidRDefault="00725A9A" w:rsidP="00725A9A">
      <w:pPr>
        <w:spacing w:before="360" w:after="240"/>
        <w:jc w:val="both"/>
        <w:rPr>
          <w:rFonts w:ascii="Times New Roman" w:hAnsi="Times New Roman"/>
          <w:b/>
          <w:sz w:val="28"/>
          <w:szCs w:val="28"/>
        </w:rPr>
      </w:pPr>
      <w:r>
        <w:rPr>
          <w:rFonts w:ascii="Times New Roman" w:hAnsi="Times New Roman"/>
          <w:b/>
          <w:sz w:val="28"/>
          <w:szCs w:val="28"/>
        </w:rPr>
        <w:t xml:space="preserve">5.4 </w:t>
      </w:r>
      <w:proofErr w:type="gramStart"/>
      <w:r w:rsidRPr="00BB50C8">
        <w:rPr>
          <w:rFonts w:ascii="Times New Roman" w:hAnsi="Times New Roman"/>
          <w:b/>
          <w:sz w:val="28"/>
          <w:szCs w:val="28"/>
        </w:rPr>
        <w:t>Warum hat</w:t>
      </w:r>
      <w:proofErr w:type="gramEnd"/>
      <w:r w:rsidRPr="00BB50C8">
        <w:rPr>
          <w:rFonts w:ascii="Times New Roman" w:hAnsi="Times New Roman"/>
          <w:b/>
          <w:sz w:val="28"/>
          <w:szCs w:val="28"/>
        </w:rPr>
        <w:t xml:space="preserve"> Biogas bei den alternativen Energien eine Sonderste</w:t>
      </w:r>
      <w:r w:rsidRPr="00BB50C8">
        <w:rPr>
          <w:rFonts w:ascii="Times New Roman" w:hAnsi="Times New Roman"/>
          <w:b/>
          <w:sz w:val="28"/>
          <w:szCs w:val="28"/>
        </w:rPr>
        <w:t>l</w:t>
      </w:r>
      <w:r w:rsidRPr="00BB50C8">
        <w:rPr>
          <w:rFonts w:ascii="Times New Roman" w:hAnsi="Times New Roman"/>
          <w:b/>
          <w:sz w:val="28"/>
          <w:szCs w:val="28"/>
        </w:rPr>
        <w:t>lung?</w:t>
      </w:r>
    </w:p>
    <w:p w:rsidR="00725A9A" w:rsidRDefault="007944AD" w:rsidP="00725A9A">
      <w:pPr>
        <w:spacing w:before="360" w:after="120"/>
        <w:jc w:val="both"/>
        <w:rPr>
          <w:rFonts w:ascii="Times New Roman" w:hAnsi="Times New Roman"/>
          <w:b/>
          <w:sz w:val="28"/>
          <w:szCs w:val="28"/>
        </w:rPr>
      </w:pPr>
      <w:r>
        <w:rPr>
          <w:rFonts w:ascii="Times New Roman" w:hAnsi="Times New Roman"/>
          <w:b/>
          <w:noProof/>
          <w:sz w:val="28"/>
          <w:szCs w:val="28"/>
          <w:lang w:eastAsia="de-DE"/>
        </w:rPr>
        <w:pict>
          <v:shape id="_x0000_s1185" type="#_x0000_t202" style="position:absolute;left:0;text-align:left;margin-left:273pt;margin-top:.3pt;width:180.65pt;height:62.7pt;z-index:251719680;mso-width-relative:margin;mso-height-relative:margin">
            <v:textbox style="mso-next-textbox:#_x0000_s1185">
              <w:txbxContent>
                <w:p w:rsidR="00725A9A" w:rsidRPr="0031349A" w:rsidRDefault="00725A9A" w:rsidP="00725A9A">
                  <w:pPr>
                    <w:spacing w:after="120"/>
                    <w:rPr>
                      <w:rFonts w:ascii="Arial" w:hAnsi="Arial" w:cs="Arial"/>
                      <w:b/>
                      <w:sz w:val="24"/>
                      <w:szCs w:val="24"/>
                    </w:rPr>
                  </w:pPr>
                  <w:r w:rsidRPr="0031349A">
                    <w:rPr>
                      <w:rFonts w:ascii="Arial" w:hAnsi="Arial" w:cs="Arial"/>
                      <w:b/>
                      <w:sz w:val="24"/>
                      <w:szCs w:val="24"/>
                    </w:rPr>
                    <w:t>Primärenergie zur stoffl</w:t>
                  </w:r>
                  <w:r w:rsidRPr="0031349A">
                    <w:rPr>
                      <w:rFonts w:ascii="Arial" w:hAnsi="Arial" w:cs="Arial"/>
                      <w:b/>
                      <w:sz w:val="24"/>
                      <w:szCs w:val="24"/>
                    </w:rPr>
                    <w:t>i</w:t>
                  </w:r>
                  <w:r w:rsidRPr="0031349A">
                    <w:rPr>
                      <w:rFonts w:ascii="Arial" w:hAnsi="Arial" w:cs="Arial"/>
                      <w:b/>
                      <w:sz w:val="24"/>
                      <w:szCs w:val="24"/>
                    </w:rPr>
                    <w:t xml:space="preserve">chen Verwertung </w:t>
                  </w:r>
                </w:p>
                <w:p w:rsidR="00725A9A" w:rsidRPr="0031349A" w:rsidRDefault="00725A9A" w:rsidP="00725A9A">
                  <w:pPr>
                    <w:rPr>
                      <w:rFonts w:ascii="Arial" w:hAnsi="Arial" w:cs="Arial"/>
                    </w:rPr>
                  </w:pPr>
                  <w:r w:rsidRPr="0031349A">
                    <w:rPr>
                      <w:rFonts w:ascii="Arial" w:hAnsi="Arial" w:cs="Arial"/>
                    </w:rPr>
                    <w:t>Kohle, Erdöl, Erdgas, Biomasse</w:t>
                  </w:r>
                </w:p>
              </w:txbxContent>
            </v:textbox>
          </v:shape>
        </w:pict>
      </w:r>
      <w:r>
        <w:rPr>
          <w:rFonts w:ascii="Times New Roman" w:hAnsi="Times New Roman"/>
          <w:b/>
          <w:noProof/>
          <w:sz w:val="28"/>
          <w:szCs w:val="28"/>
          <w:lang w:eastAsia="de-DE"/>
        </w:rPr>
        <w:pict>
          <v:shape id="_x0000_s1180" type="#_x0000_t202" style="position:absolute;left:0;text-align:left;margin-left:-5.85pt;margin-top:.3pt;width:173.6pt;height:87.2pt;z-index:251714560;mso-width-relative:margin;mso-height-relative:margin">
            <v:textbox style="mso-next-textbox:#_x0000_s1180">
              <w:txbxContent>
                <w:p w:rsidR="00725A9A" w:rsidRPr="00BB50C8" w:rsidRDefault="00725A9A" w:rsidP="00725A9A">
                  <w:pPr>
                    <w:spacing w:after="120" w:line="240" w:lineRule="auto"/>
                    <w:rPr>
                      <w:rFonts w:ascii="Arial" w:hAnsi="Arial" w:cs="Arial"/>
                      <w:b/>
                      <w:sz w:val="24"/>
                      <w:szCs w:val="24"/>
                    </w:rPr>
                  </w:pPr>
                  <w:r w:rsidRPr="00BB50C8">
                    <w:rPr>
                      <w:rFonts w:ascii="Arial" w:hAnsi="Arial" w:cs="Arial"/>
                      <w:b/>
                      <w:sz w:val="24"/>
                      <w:szCs w:val="24"/>
                    </w:rPr>
                    <w:t>Primärenergie zur Energi</w:t>
                  </w:r>
                  <w:r w:rsidRPr="00BB50C8">
                    <w:rPr>
                      <w:rFonts w:ascii="Arial" w:hAnsi="Arial" w:cs="Arial"/>
                      <w:b/>
                      <w:sz w:val="24"/>
                      <w:szCs w:val="24"/>
                    </w:rPr>
                    <w:t>e</w:t>
                  </w:r>
                  <w:r w:rsidRPr="00BB50C8">
                    <w:rPr>
                      <w:rFonts w:ascii="Arial" w:hAnsi="Arial" w:cs="Arial"/>
                      <w:b/>
                      <w:sz w:val="24"/>
                      <w:szCs w:val="24"/>
                    </w:rPr>
                    <w:t>erzeugung</w:t>
                  </w:r>
                </w:p>
                <w:p w:rsidR="00725A9A" w:rsidRPr="00BB50C8" w:rsidRDefault="00725A9A" w:rsidP="00725A9A">
                  <w:pPr>
                    <w:spacing w:after="120" w:line="240" w:lineRule="auto"/>
                    <w:rPr>
                      <w:rFonts w:ascii="Arial" w:hAnsi="Arial" w:cs="Arial"/>
                      <w:color w:val="FF0000"/>
                    </w:rPr>
                  </w:pPr>
                  <w:r w:rsidRPr="00BB50C8">
                    <w:rPr>
                      <w:rFonts w:ascii="Arial" w:hAnsi="Arial" w:cs="Arial"/>
                      <w:color w:val="FF0000"/>
                    </w:rPr>
                    <w:t>Kohle, Erdöl, Erdgas, Biomasse</w:t>
                  </w:r>
                </w:p>
                <w:p w:rsidR="00725A9A" w:rsidRPr="00E31BF7" w:rsidRDefault="00725A9A" w:rsidP="00725A9A">
                  <w:pPr>
                    <w:spacing w:after="0" w:line="240" w:lineRule="auto"/>
                    <w:rPr>
                      <w:rFonts w:ascii="Arial" w:hAnsi="Arial" w:cs="Arial"/>
                      <w:color w:val="00B050"/>
                    </w:rPr>
                  </w:pPr>
                  <w:r w:rsidRPr="00E31BF7">
                    <w:rPr>
                      <w:rFonts w:ascii="Arial" w:hAnsi="Arial" w:cs="Arial"/>
                      <w:color w:val="00B050"/>
                    </w:rPr>
                    <w:t xml:space="preserve">Wind, Sonne, Gezeiten, </w:t>
                  </w:r>
                  <w:proofErr w:type="spellStart"/>
                  <w:r w:rsidRPr="00E31BF7">
                    <w:rPr>
                      <w:rFonts w:ascii="Arial" w:hAnsi="Arial" w:cs="Arial"/>
                      <w:color w:val="00B050"/>
                    </w:rPr>
                    <w:t>Erdwär-me</w:t>
                  </w:r>
                  <w:proofErr w:type="spellEnd"/>
                  <w:r w:rsidRPr="00E31BF7">
                    <w:rPr>
                      <w:rFonts w:ascii="Arial" w:hAnsi="Arial" w:cs="Arial"/>
                      <w:color w:val="00B050"/>
                    </w:rPr>
                    <w:t>,</w:t>
                  </w:r>
                  <w:r w:rsidRPr="00E31BF7">
                    <w:rPr>
                      <w:color w:val="00B050"/>
                    </w:rPr>
                    <w:t xml:space="preserve"> </w:t>
                  </w:r>
                  <w:r w:rsidRPr="00E31BF7">
                    <w:rPr>
                      <w:rFonts w:ascii="Arial" w:hAnsi="Arial" w:cs="Arial"/>
                      <w:color w:val="00B050"/>
                    </w:rPr>
                    <w:t>Uran</w:t>
                  </w:r>
                </w:p>
              </w:txbxContent>
            </v:textbox>
          </v:shape>
        </w:pict>
      </w:r>
    </w:p>
    <w:p w:rsidR="00725A9A" w:rsidRDefault="007944AD" w:rsidP="00725A9A">
      <w:pPr>
        <w:spacing w:before="360" w:after="120"/>
        <w:jc w:val="both"/>
        <w:rPr>
          <w:rFonts w:ascii="Times New Roman" w:hAnsi="Times New Roman"/>
          <w:b/>
          <w:sz w:val="28"/>
          <w:szCs w:val="28"/>
        </w:rPr>
      </w:pPr>
      <w:r>
        <w:rPr>
          <w:rFonts w:ascii="Times New Roman" w:hAnsi="Times New Roman"/>
          <w:b/>
          <w:noProof/>
          <w:sz w:val="28"/>
          <w:szCs w:val="28"/>
          <w:lang w:eastAsia="de-DE"/>
        </w:rPr>
        <w:pict>
          <v:line id="_x0000_s1187" style="position:absolute;left:0;text-align:left;flip:y;z-index:251721728" from="231.4pt,1.65pt" to="231.4pt,54.1pt" strokecolor="red" strokeweight="2.25pt">
            <v:stroke endarrow="block"/>
            <w10:wrap side="left"/>
          </v:line>
        </w:pict>
      </w:r>
      <w:r>
        <w:rPr>
          <w:rFonts w:ascii="Times New Roman" w:hAnsi="Times New Roman"/>
          <w:b/>
          <w:noProof/>
          <w:sz w:val="28"/>
          <w:szCs w:val="28"/>
          <w:lang w:eastAsia="de-DE"/>
        </w:rPr>
        <w:pict>
          <v:shape id="_x0000_s1186" type="#_x0000_t32" style="position:absolute;left:0;text-align:left;margin-left:167.75pt;margin-top:1.6pt;width:105.25pt;height:.05pt;z-index:251720704" o:connectortype="straight">
            <v:stroke startarrow="block" endarrow="block"/>
          </v:shape>
        </w:pict>
      </w:r>
    </w:p>
    <w:p w:rsidR="00725A9A" w:rsidRDefault="007944AD" w:rsidP="00725A9A">
      <w:pPr>
        <w:spacing w:before="360" w:after="120"/>
        <w:jc w:val="both"/>
        <w:rPr>
          <w:rFonts w:ascii="Times New Roman" w:hAnsi="Times New Roman"/>
          <w:b/>
          <w:sz w:val="28"/>
          <w:szCs w:val="28"/>
        </w:rPr>
      </w:pPr>
      <w:r>
        <w:rPr>
          <w:rFonts w:ascii="Times New Roman" w:hAnsi="Times New Roman"/>
          <w:b/>
          <w:noProof/>
          <w:sz w:val="28"/>
          <w:szCs w:val="28"/>
          <w:lang w:eastAsia="de-DE"/>
        </w:rPr>
        <w:pict>
          <v:shape id="_x0000_s1183" type="#_x0000_t202" style="position:absolute;left:0;text-align:left;margin-left:204.95pt;margin-top:15.1pt;width:122.6pt;height:65.25pt;z-index:251717632;mso-height-percent:200;mso-height-percent:200;mso-width-relative:margin;mso-height-relative:margin" strokecolor="red" strokeweight="5pt">
            <v:textbox style="mso-next-textbox:#_x0000_s1183;mso-fit-shape-to-text:t">
              <w:txbxContent>
                <w:p w:rsidR="00725A9A" w:rsidRPr="0031349A" w:rsidRDefault="00725A9A" w:rsidP="00725A9A">
                  <w:pPr>
                    <w:rPr>
                      <w:rFonts w:ascii="Arial" w:hAnsi="Arial" w:cs="Arial"/>
                      <w:b/>
                      <w:color w:val="FF0000"/>
                      <w:sz w:val="28"/>
                      <w:szCs w:val="28"/>
                    </w:rPr>
                  </w:pPr>
                  <w:r w:rsidRPr="0031349A">
                    <w:rPr>
                      <w:rFonts w:ascii="Arial" w:hAnsi="Arial" w:cs="Arial"/>
                      <w:b/>
                      <w:color w:val="FF0000"/>
                      <w:sz w:val="28"/>
                      <w:szCs w:val="28"/>
                    </w:rPr>
                    <w:t>Primärenergie</w:t>
                  </w:r>
                </w:p>
                <w:p w:rsidR="00725A9A" w:rsidRPr="0031349A" w:rsidRDefault="00725A9A" w:rsidP="00725A9A">
                  <w:pPr>
                    <w:rPr>
                      <w:rFonts w:ascii="Arial" w:hAnsi="Arial" w:cs="Arial"/>
                      <w:color w:val="FF0000"/>
                    </w:rPr>
                  </w:pPr>
                  <w:r w:rsidRPr="0031349A">
                    <w:rPr>
                      <w:rFonts w:ascii="Arial" w:hAnsi="Arial" w:cs="Arial"/>
                      <w:color w:val="FF0000"/>
                    </w:rPr>
                    <w:t>Biogas zu Bioerdgas</w:t>
                  </w:r>
                </w:p>
              </w:txbxContent>
            </v:textbox>
          </v:shape>
        </w:pict>
      </w:r>
      <w:r>
        <w:rPr>
          <w:rFonts w:ascii="Times New Roman" w:hAnsi="Times New Roman"/>
          <w:b/>
          <w:noProof/>
          <w:sz w:val="28"/>
          <w:szCs w:val="28"/>
          <w:lang w:eastAsia="de-DE"/>
        </w:rPr>
        <w:pict>
          <v:shape id="_x0000_s1181" type="#_x0000_t202" style="position:absolute;left:0;text-align:left;margin-left:-5.1pt;margin-top:26.3pt;width:173.6pt;height:99.25pt;z-index:251715584;mso-width-relative:margin;mso-height-relative:margin">
            <v:textbox style="mso-next-textbox:#_x0000_s1181">
              <w:txbxContent>
                <w:p w:rsidR="00725A9A" w:rsidRDefault="00725A9A" w:rsidP="00725A9A">
                  <w:pPr>
                    <w:spacing w:after="120"/>
                    <w:rPr>
                      <w:rFonts w:ascii="Arial" w:hAnsi="Arial" w:cs="Arial"/>
                      <w:b/>
                      <w:sz w:val="24"/>
                      <w:szCs w:val="24"/>
                    </w:rPr>
                  </w:pPr>
                  <w:r w:rsidRPr="00BB50C8">
                    <w:rPr>
                      <w:rFonts w:ascii="Arial" w:hAnsi="Arial" w:cs="Arial"/>
                      <w:b/>
                      <w:sz w:val="24"/>
                      <w:szCs w:val="24"/>
                    </w:rPr>
                    <w:t>Sekundärenergie</w:t>
                  </w:r>
                </w:p>
                <w:p w:rsidR="00725A9A" w:rsidRPr="0031349A" w:rsidRDefault="00725A9A" w:rsidP="00725A9A">
                  <w:pPr>
                    <w:spacing w:after="120"/>
                    <w:rPr>
                      <w:rFonts w:ascii="Arial" w:hAnsi="Arial" w:cs="Arial"/>
                      <w:b/>
                      <w:sz w:val="24"/>
                      <w:szCs w:val="24"/>
                    </w:rPr>
                  </w:pPr>
                  <w:r w:rsidRPr="0031349A">
                    <w:rPr>
                      <w:rFonts w:ascii="Arial" w:hAnsi="Arial" w:cs="Arial"/>
                    </w:rPr>
                    <w:t>Elektroenergie, Wasserstoff</w:t>
                  </w:r>
                </w:p>
                <w:p w:rsidR="00725A9A" w:rsidRPr="0031349A" w:rsidRDefault="00725A9A" w:rsidP="00725A9A">
                  <w:pPr>
                    <w:spacing w:line="240" w:lineRule="auto"/>
                    <w:rPr>
                      <w:rFonts w:ascii="Arial" w:hAnsi="Arial" w:cs="Arial"/>
                    </w:rPr>
                  </w:pPr>
                  <w:r w:rsidRPr="0031349A">
                    <w:rPr>
                      <w:rFonts w:ascii="Arial" w:hAnsi="Arial" w:cs="Arial"/>
                    </w:rPr>
                    <w:t>Thermische Energie einer Wä</w:t>
                  </w:r>
                  <w:r w:rsidRPr="0031349A">
                    <w:rPr>
                      <w:rFonts w:ascii="Arial" w:hAnsi="Arial" w:cs="Arial"/>
                    </w:rPr>
                    <w:t>r</w:t>
                  </w:r>
                  <w:r w:rsidRPr="0031349A">
                    <w:rPr>
                      <w:rFonts w:ascii="Arial" w:hAnsi="Arial" w:cs="Arial"/>
                    </w:rPr>
                    <w:t>mepumpenanlage</w:t>
                  </w:r>
                </w:p>
                <w:p w:rsidR="00725A9A" w:rsidRPr="0031349A" w:rsidRDefault="00725A9A" w:rsidP="00725A9A">
                  <w:pPr>
                    <w:spacing w:line="240" w:lineRule="auto"/>
                    <w:rPr>
                      <w:rFonts w:ascii="Arial" w:hAnsi="Arial" w:cs="Arial"/>
                    </w:rPr>
                  </w:pPr>
                  <w:r w:rsidRPr="0031349A">
                    <w:rPr>
                      <w:rFonts w:ascii="Arial" w:hAnsi="Arial" w:cs="Arial"/>
                    </w:rPr>
                    <w:t>Biogas aus Biomasse</w:t>
                  </w:r>
                </w:p>
                <w:p w:rsidR="00725A9A" w:rsidRPr="00BB50C8" w:rsidRDefault="00725A9A" w:rsidP="00725A9A"/>
              </w:txbxContent>
            </v:textbox>
          </v:shape>
        </w:pict>
      </w:r>
    </w:p>
    <w:p w:rsidR="00725A9A" w:rsidRDefault="00725A9A" w:rsidP="00725A9A">
      <w:pPr>
        <w:spacing w:before="360" w:after="120"/>
        <w:jc w:val="both"/>
        <w:rPr>
          <w:rFonts w:ascii="Times New Roman" w:hAnsi="Times New Roman"/>
          <w:b/>
          <w:sz w:val="28"/>
          <w:szCs w:val="28"/>
        </w:rPr>
      </w:pPr>
    </w:p>
    <w:p w:rsidR="00725A9A" w:rsidRDefault="007944AD" w:rsidP="00725A9A">
      <w:pPr>
        <w:spacing w:before="360" w:after="120"/>
        <w:jc w:val="both"/>
        <w:rPr>
          <w:rFonts w:ascii="Times New Roman" w:hAnsi="Times New Roman"/>
          <w:b/>
          <w:sz w:val="28"/>
          <w:szCs w:val="28"/>
        </w:rPr>
      </w:pPr>
      <w:r>
        <w:rPr>
          <w:rFonts w:ascii="Times New Roman" w:hAnsi="Times New Roman"/>
          <w:b/>
          <w:noProof/>
          <w:sz w:val="28"/>
          <w:szCs w:val="28"/>
          <w:lang w:eastAsia="de-DE"/>
        </w:rPr>
        <w:pict>
          <v:shape id="_x0000_s1189" type="#_x0000_t32" style="position:absolute;left:0;text-align:left;margin-left:231.4pt;margin-top:9.8pt;width:0;height:20.4pt;flip:y;z-index:251723776" o:connectortype="straight">
            <v:stroke endarrow="block"/>
          </v:shape>
        </w:pict>
      </w:r>
      <w:r>
        <w:rPr>
          <w:rFonts w:ascii="Times New Roman" w:hAnsi="Times New Roman"/>
          <w:b/>
          <w:noProof/>
          <w:sz w:val="28"/>
          <w:szCs w:val="28"/>
          <w:lang w:eastAsia="de-DE"/>
        </w:rPr>
        <w:pict>
          <v:shape id="_x0000_s1188" type="#_x0000_t32" style="position:absolute;left:0;text-align:left;margin-left:167.75pt;margin-top:30.2pt;width:63.65pt;height:0;z-index:251722752" o:connectortype="straight"/>
        </w:pict>
      </w:r>
    </w:p>
    <w:p w:rsidR="00725A9A" w:rsidRDefault="007944AD" w:rsidP="00725A9A">
      <w:pPr>
        <w:spacing w:before="360" w:after="120"/>
        <w:jc w:val="both"/>
        <w:rPr>
          <w:rFonts w:ascii="Times New Roman" w:hAnsi="Times New Roman"/>
          <w:b/>
          <w:sz w:val="28"/>
          <w:szCs w:val="28"/>
        </w:rPr>
      </w:pPr>
      <w:r>
        <w:rPr>
          <w:rFonts w:ascii="Times New Roman" w:hAnsi="Times New Roman"/>
          <w:b/>
          <w:noProof/>
          <w:sz w:val="28"/>
          <w:szCs w:val="28"/>
          <w:lang w:eastAsia="de-DE"/>
        </w:rPr>
        <w:pict>
          <v:shape id="_x0000_s1184" type="#_x0000_t202" style="position:absolute;left:0;text-align:left;margin-left:252pt;margin-top:23.8pt;width:180.6pt;height:80.75pt;z-index:251718656;mso-width-percent:400;mso-width-percent:400;mso-width-relative:margin;mso-height-relative:margin">
            <v:textbox style="mso-next-textbox:#_x0000_s1184">
              <w:txbxContent>
                <w:p w:rsidR="00725A9A" w:rsidRPr="0031349A" w:rsidRDefault="00725A9A" w:rsidP="00725A9A">
                  <w:pPr>
                    <w:spacing w:after="120"/>
                    <w:rPr>
                      <w:rFonts w:ascii="Arial" w:hAnsi="Arial" w:cs="Arial"/>
                      <w:b/>
                      <w:sz w:val="24"/>
                      <w:szCs w:val="24"/>
                    </w:rPr>
                  </w:pPr>
                  <w:r w:rsidRPr="0031349A">
                    <w:rPr>
                      <w:rFonts w:ascii="Arial" w:hAnsi="Arial" w:cs="Arial"/>
                      <w:b/>
                      <w:sz w:val="24"/>
                      <w:szCs w:val="24"/>
                    </w:rPr>
                    <w:t>Nutzenergie</w:t>
                  </w:r>
                </w:p>
                <w:p w:rsidR="00725A9A" w:rsidRPr="0031349A" w:rsidRDefault="00725A9A" w:rsidP="00725A9A">
                  <w:pPr>
                    <w:spacing w:after="120"/>
                    <w:rPr>
                      <w:rFonts w:ascii="Arial" w:hAnsi="Arial" w:cs="Arial"/>
                    </w:rPr>
                  </w:pPr>
                  <w:r w:rsidRPr="0031349A">
                    <w:rPr>
                      <w:rFonts w:ascii="Arial" w:hAnsi="Arial" w:cs="Arial"/>
                    </w:rPr>
                    <w:t>Energieform  der Nutzung beim Verbraucher</w:t>
                  </w:r>
                </w:p>
                <w:p w:rsidR="00725A9A" w:rsidRPr="0031349A" w:rsidRDefault="00725A9A" w:rsidP="00725A9A">
                  <w:pPr>
                    <w:rPr>
                      <w:rFonts w:ascii="Arial" w:hAnsi="Arial" w:cs="Arial"/>
                    </w:rPr>
                  </w:pPr>
                  <w:r>
                    <w:rPr>
                      <w:rFonts w:ascii="Arial" w:hAnsi="Arial" w:cs="Arial"/>
                    </w:rPr>
                    <w:t>Wärme, Kälte, Licht</w:t>
                  </w:r>
                </w:p>
              </w:txbxContent>
            </v:textbox>
          </v:shape>
        </w:pict>
      </w:r>
      <w:r>
        <w:rPr>
          <w:rFonts w:ascii="Times New Roman" w:hAnsi="Times New Roman"/>
          <w:b/>
          <w:noProof/>
          <w:sz w:val="28"/>
          <w:szCs w:val="28"/>
          <w:lang w:eastAsia="de-DE"/>
        </w:rPr>
        <w:pict>
          <v:shape id="_x0000_s1182" type="#_x0000_t202" style="position:absolute;left:0;text-align:left;margin-left:-5pt;margin-top:26.5pt;width:173.6pt;height:99.25pt;z-index:251716608;mso-width-relative:margin;mso-height-relative:margin">
            <v:textbox style="mso-next-textbox:#_x0000_s1182">
              <w:txbxContent>
                <w:p w:rsidR="00725A9A" w:rsidRPr="0031349A" w:rsidRDefault="00725A9A" w:rsidP="00725A9A">
                  <w:pPr>
                    <w:spacing w:after="120"/>
                    <w:rPr>
                      <w:rFonts w:ascii="Arial" w:hAnsi="Arial" w:cs="Arial"/>
                      <w:b/>
                      <w:sz w:val="24"/>
                      <w:szCs w:val="24"/>
                    </w:rPr>
                  </w:pPr>
                  <w:r w:rsidRPr="0031349A">
                    <w:rPr>
                      <w:rFonts w:ascii="Arial" w:hAnsi="Arial" w:cs="Arial"/>
                      <w:b/>
                      <w:sz w:val="24"/>
                      <w:szCs w:val="24"/>
                    </w:rPr>
                    <w:t>Endenergie</w:t>
                  </w:r>
                </w:p>
                <w:p w:rsidR="00725A9A" w:rsidRPr="0031349A" w:rsidRDefault="00725A9A" w:rsidP="00725A9A">
                  <w:pPr>
                    <w:spacing w:after="120"/>
                    <w:rPr>
                      <w:rFonts w:ascii="Arial" w:hAnsi="Arial" w:cs="Arial"/>
                    </w:rPr>
                  </w:pPr>
                  <w:r w:rsidRPr="0031349A">
                    <w:rPr>
                      <w:rFonts w:ascii="Arial" w:hAnsi="Arial" w:cs="Arial"/>
                    </w:rPr>
                    <w:t>Energie am Ort des Verbra</w:t>
                  </w:r>
                  <w:r w:rsidRPr="0031349A">
                    <w:rPr>
                      <w:rFonts w:ascii="Arial" w:hAnsi="Arial" w:cs="Arial"/>
                    </w:rPr>
                    <w:t>u</w:t>
                  </w:r>
                  <w:r w:rsidRPr="0031349A">
                    <w:rPr>
                      <w:rFonts w:ascii="Arial" w:hAnsi="Arial" w:cs="Arial"/>
                    </w:rPr>
                    <w:t xml:space="preserve">chers </w:t>
                  </w:r>
                </w:p>
                <w:p w:rsidR="00725A9A" w:rsidRPr="0031349A" w:rsidRDefault="00725A9A" w:rsidP="00725A9A">
                  <w:pPr>
                    <w:spacing w:after="120"/>
                    <w:rPr>
                      <w:rFonts w:ascii="Arial" w:hAnsi="Arial" w:cs="Arial"/>
                    </w:rPr>
                  </w:pPr>
                  <w:r w:rsidRPr="0031349A">
                    <w:rPr>
                      <w:rFonts w:ascii="Arial" w:hAnsi="Arial" w:cs="Arial"/>
                    </w:rPr>
                    <w:t>Strom aus der Steckdose</w:t>
                  </w:r>
                </w:p>
                <w:p w:rsidR="00725A9A" w:rsidRPr="0031349A" w:rsidRDefault="00725A9A" w:rsidP="00725A9A">
                  <w:pPr>
                    <w:rPr>
                      <w:rFonts w:ascii="Arial" w:hAnsi="Arial" w:cs="Arial"/>
                    </w:rPr>
                  </w:pPr>
                  <w:r w:rsidRPr="0031349A">
                    <w:rPr>
                      <w:rFonts w:ascii="Arial" w:hAnsi="Arial" w:cs="Arial"/>
                    </w:rPr>
                    <w:t>Benzin im Tank</w:t>
                  </w:r>
                </w:p>
                <w:p w:rsidR="00725A9A" w:rsidRPr="00BB50C8" w:rsidRDefault="00725A9A" w:rsidP="00725A9A"/>
              </w:txbxContent>
            </v:textbox>
          </v:shape>
        </w:pict>
      </w:r>
    </w:p>
    <w:p w:rsidR="00725A9A" w:rsidRPr="00BB50C8" w:rsidRDefault="00725A9A" w:rsidP="00725A9A">
      <w:pPr>
        <w:spacing w:before="360" w:after="120"/>
        <w:jc w:val="both"/>
        <w:rPr>
          <w:rFonts w:ascii="Times New Roman" w:hAnsi="Times New Roman"/>
          <w:b/>
          <w:sz w:val="28"/>
          <w:szCs w:val="28"/>
        </w:rPr>
      </w:pPr>
    </w:p>
    <w:p w:rsidR="00725A9A" w:rsidRPr="00BB50C8" w:rsidRDefault="00725A9A" w:rsidP="00725A9A">
      <w:pPr>
        <w:spacing w:before="240"/>
        <w:rPr>
          <w:rFonts w:ascii="Times New Roman" w:hAnsi="Times New Roman"/>
          <w:b/>
        </w:rPr>
      </w:pPr>
    </w:p>
    <w:p w:rsidR="00725A9A" w:rsidRDefault="00725A9A" w:rsidP="00725A9A"/>
    <w:p w:rsidR="00725A9A" w:rsidRDefault="00725A9A" w:rsidP="00725A9A">
      <w:pPr>
        <w:spacing w:before="360" w:after="120"/>
        <w:rPr>
          <w:rFonts w:ascii="Times New Roman" w:hAnsi="Times New Roman"/>
          <w:b/>
          <w:sz w:val="28"/>
          <w:szCs w:val="28"/>
        </w:rPr>
      </w:pPr>
    </w:p>
    <w:p w:rsidR="00725A9A" w:rsidRDefault="00725A9A" w:rsidP="00725A9A">
      <w:pPr>
        <w:spacing w:before="360" w:after="120"/>
        <w:rPr>
          <w:rFonts w:ascii="Times New Roman" w:hAnsi="Times New Roman"/>
          <w:b/>
          <w:sz w:val="28"/>
          <w:szCs w:val="28"/>
        </w:rPr>
      </w:pPr>
    </w:p>
    <w:p w:rsidR="00725A9A" w:rsidRDefault="00725A9A" w:rsidP="00725A9A">
      <w:pPr>
        <w:spacing w:before="120" w:after="120"/>
        <w:rPr>
          <w:rFonts w:ascii="Times New Roman" w:hAnsi="Times New Roman"/>
          <w:b/>
          <w:sz w:val="28"/>
          <w:szCs w:val="28"/>
        </w:rPr>
      </w:pPr>
      <w:r w:rsidRPr="0031349A">
        <w:rPr>
          <w:rFonts w:ascii="Times New Roman" w:hAnsi="Times New Roman"/>
          <w:b/>
          <w:sz w:val="28"/>
          <w:szCs w:val="28"/>
        </w:rPr>
        <w:t>5.5 Biokraftstoffe-Vergleich</w:t>
      </w:r>
    </w:p>
    <w:p w:rsidR="00725A9A" w:rsidRDefault="00725A9A" w:rsidP="00725A9A">
      <w:pPr>
        <w:spacing w:after="0"/>
        <w:rPr>
          <w:rFonts w:ascii="Arial" w:hAnsi="Arial" w:cs="Arial"/>
          <w:i/>
        </w:rPr>
      </w:pPr>
      <w:r w:rsidRPr="005A2BA7">
        <w:rPr>
          <w:rFonts w:ascii="Arial" w:hAnsi="Arial" w:cs="Arial"/>
          <w:i/>
        </w:rPr>
        <w:t xml:space="preserve">Hochrechnung aus </w:t>
      </w:r>
      <w:proofErr w:type="spellStart"/>
      <w:r w:rsidRPr="005A2BA7">
        <w:rPr>
          <w:rFonts w:ascii="Arial" w:hAnsi="Arial" w:cs="Arial"/>
          <w:i/>
        </w:rPr>
        <w:t>BfN</w:t>
      </w:r>
      <w:proofErr w:type="spellEnd"/>
      <w:r w:rsidRPr="005A2BA7">
        <w:rPr>
          <w:rFonts w:ascii="Arial" w:hAnsi="Arial" w:cs="Arial"/>
          <w:i/>
        </w:rPr>
        <w:t>-Daten</w:t>
      </w:r>
      <w:r>
        <w:rPr>
          <w:rFonts w:ascii="Arial" w:hAnsi="Arial" w:cs="Arial"/>
          <w:i/>
        </w:rPr>
        <w:t xml:space="preserve"> (Jahr: 2006)</w:t>
      </w:r>
    </w:p>
    <w:p w:rsidR="00725A9A" w:rsidRDefault="00725A9A" w:rsidP="00725A9A">
      <w:pPr>
        <w:spacing w:after="0"/>
        <w:rPr>
          <w:rFonts w:ascii="Arial" w:hAnsi="Arial" w:cs="Arial"/>
          <w:i/>
        </w:rPr>
      </w:pPr>
    </w:p>
    <w:p w:rsidR="00725A9A" w:rsidRPr="008602C4" w:rsidRDefault="007944AD" w:rsidP="00725A9A">
      <w:pPr>
        <w:spacing w:after="120"/>
        <w:rPr>
          <w:rFonts w:ascii="Arial" w:hAnsi="Arial" w:cs="Arial"/>
          <w:b/>
          <w:i/>
          <w:sz w:val="16"/>
          <w:szCs w:val="16"/>
        </w:rPr>
      </w:pPr>
      <w:r w:rsidRPr="007944AD">
        <w:rPr>
          <w:rFonts w:ascii="Arial" w:hAnsi="Arial" w:cs="Arial"/>
          <w:b/>
          <w:noProof/>
          <w:sz w:val="16"/>
          <w:szCs w:val="16"/>
          <w:lang w:eastAsia="de-DE"/>
        </w:rPr>
        <w:pict>
          <v:shape id="_x0000_s1193" type="#_x0000_t32" style="position:absolute;margin-left:267.9pt;margin-top:12pt;width:0;height:84.55pt;z-index:251727872" o:connectortype="straight"/>
        </w:pict>
      </w:r>
      <w:r w:rsidRPr="007944AD">
        <w:rPr>
          <w:rFonts w:ascii="Arial" w:hAnsi="Arial" w:cs="Arial"/>
          <w:noProof/>
          <w:sz w:val="18"/>
          <w:szCs w:val="18"/>
          <w:lang w:eastAsia="de-DE"/>
        </w:rPr>
        <w:pict>
          <v:shape id="_x0000_s1192" type="#_x0000_t32" style="position:absolute;margin-left:171.35pt;margin-top:12.85pt;width:0;height:84.55pt;z-index:251726848" o:connectortype="straight"/>
        </w:pict>
      </w:r>
      <w:r w:rsidRPr="007944AD">
        <w:rPr>
          <w:rFonts w:ascii="Arial" w:hAnsi="Arial" w:cs="Arial"/>
          <w:b/>
          <w:noProof/>
          <w:sz w:val="18"/>
          <w:szCs w:val="18"/>
          <w:lang w:eastAsia="de-DE"/>
        </w:rPr>
        <w:pict>
          <v:shape id="_x0000_s1190" type="#_x0000_t32" style="position:absolute;margin-left:81.15pt;margin-top:12.4pt;width:0;height:84.55pt;z-index:251724800" o:connectortype="straight"/>
        </w:pict>
      </w:r>
      <w:r w:rsidR="00725A9A">
        <w:rPr>
          <w:rFonts w:ascii="Arial" w:hAnsi="Arial" w:cs="Arial"/>
          <w:b/>
          <w:i/>
          <w:sz w:val="16"/>
          <w:szCs w:val="16"/>
        </w:rPr>
        <w:t>Tabelle 1:</w:t>
      </w:r>
      <w:r w:rsidR="00725A9A" w:rsidRPr="008602C4">
        <w:rPr>
          <w:rFonts w:ascii="Arial" w:hAnsi="Arial" w:cs="Arial"/>
          <w:b/>
          <w:i/>
          <w:sz w:val="16"/>
          <w:szCs w:val="16"/>
        </w:rPr>
        <w:tab/>
      </w:r>
      <w:r w:rsidR="00725A9A" w:rsidRPr="008602C4">
        <w:rPr>
          <w:rFonts w:ascii="Arial" w:hAnsi="Arial" w:cs="Arial"/>
          <w:b/>
          <w:i/>
          <w:sz w:val="16"/>
          <w:szCs w:val="16"/>
        </w:rPr>
        <w:tab/>
      </w:r>
      <w:r w:rsidR="00725A9A" w:rsidRPr="008602C4">
        <w:rPr>
          <w:rFonts w:ascii="Arial" w:hAnsi="Arial" w:cs="Arial"/>
          <w:b/>
          <w:i/>
          <w:sz w:val="16"/>
          <w:szCs w:val="16"/>
        </w:rPr>
        <w:tab/>
      </w:r>
      <w:r w:rsidR="00725A9A" w:rsidRPr="008602C4">
        <w:rPr>
          <w:rFonts w:ascii="Arial" w:hAnsi="Arial" w:cs="Arial"/>
          <w:b/>
          <w:i/>
          <w:sz w:val="16"/>
          <w:szCs w:val="16"/>
        </w:rPr>
        <w:tab/>
      </w:r>
      <w:r w:rsidR="00725A9A" w:rsidRPr="008602C4">
        <w:rPr>
          <w:rFonts w:ascii="Arial" w:hAnsi="Arial" w:cs="Arial"/>
          <w:b/>
          <w:i/>
          <w:sz w:val="16"/>
          <w:szCs w:val="16"/>
        </w:rPr>
        <w:tab/>
      </w:r>
      <w:r w:rsidR="00725A9A" w:rsidRPr="008602C4">
        <w:rPr>
          <w:rFonts w:ascii="Arial" w:hAnsi="Arial" w:cs="Arial"/>
          <w:b/>
          <w:i/>
          <w:sz w:val="16"/>
          <w:szCs w:val="16"/>
        </w:rPr>
        <w:tab/>
      </w:r>
    </w:p>
    <w:p w:rsidR="00725A9A" w:rsidRPr="005161BC" w:rsidRDefault="00725A9A" w:rsidP="00725A9A">
      <w:pPr>
        <w:spacing w:after="0"/>
        <w:rPr>
          <w:rFonts w:ascii="Arial" w:hAnsi="Arial" w:cs="Arial"/>
          <w:b/>
          <w:sz w:val="18"/>
          <w:szCs w:val="18"/>
        </w:rPr>
      </w:pPr>
      <w:r w:rsidRPr="005161BC">
        <w:rPr>
          <w:rFonts w:ascii="Arial" w:hAnsi="Arial" w:cs="Arial"/>
          <w:b/>
          <w:sz w:val="18"/>
          <w:szCs w:val="18"/>
        </w:rPr>
        <w:t>Art</w:t>
      </w:r>
      <w:r w:rsidRPr="005161BC">
        <w:rPr>
          <w:rFonts w:ascii="Arial" w:hAnsi="Arial" w:cs="Arial"/>
          <w:b/>
          <w:sz w:val="18"/>
          <w:szCs w:val="18"/>
        </w:rPr>
        <w:tab/>
      </w:r>
      <w:r w:rsidRPr="005161BC">
        <w:rPr>
          <w:rFonts w:ascii="Arial" w:hAnsi="Arial" w:cs="Arial"/>
          <w:b/>
          <w:sz w:val="18"/>
          <w:szCs w:val="18"/>
        </w:rPr>
        <w:tab/>
      </w:r>
      <w:r>
        <w:rPr>
          <w:rFonts w:ascii="Arial" w:hAnsi="Arial" w:cs="Arial"/>
          <w:b/>
          <w:sz w:val="18"/>
          <w:szCs w:val="18"/>
        </w:rPr>
        <w:tab/>
        <w:t>An</w:t>
      </w:r>
      <w:r w:rsidRPr="005161BC">
        <w:rPr>
          <w:rFonts w:ascii="Arial" w:hAnsi="Arial" w:cs="Arial"/>
          <w:b/>
          <w:sz w:val="18"/>
          <w:szCs w:val="18"/>
        </w:rPr>
        <w:t>baufläche</w:t>
      </w:r>
      <w:r w:rsidRPr="005161BC">
        <w:rPr>
          <w:rFonts w:ascii="Arial" w:hAnsi="Arial" w:cs="Arial"/>
          <w:b/>
          <w:sz w:val="18"/>
          <w:szCs w:val="18"/>
        </w:rPr>
        <w:tab/>
        <w:t>Ertrag / Produkt</w:t>
      </w:r>
      <w:r w:rsidRPr="005161BC">
        <w:rPr>
          <w:rFonts w:ascii="Arial" w:hAnsi="Arial" w:cs="Arial"/>
          <w:b/>
          <w:sz w:val="18"/>
          <w:szCs w:val="18"/>
        </w:rPr>
        <w:tab/>
      </w:r>
      <w:r w:rsidRPr="005161BC">
        <w:rPr>
          <w:rFonts w:ascii="Arial" w:hAnsi="Arial" w:cs="Arial"/>
          <w:b/>
          <w:sz w:val="18"/>
          <w:szCs w:val="18"/>
        </w:rPr>
        <w:tab/>
        <w:t>Produkt</w:t>
      </w:r>
      <w:r w:rsidRPr="005161BC">
        <w:rPr>
          <w:rFonts w:ascii="Arial" w:hAnsi="Arial" w:cs="Arial"/>
          <w:b/>
          <w:sz w:val="18"/>
          <w:szCs w:val="18"/>
        </w:rPr>
        <w:tab/>
      </w:r>
      <w:r w:rsidRPr="005161BC">
        <w:rPr>
          <w:rFonts w:ascii="Arial" w:hAnsi="Arial" w:cs="Arial"/>
          <w:b/>
          <w:sz w:val="18"/>
          <w:szCs w:val="18"/>
        </w:rPr>
        <w:tab/>
      </w:r>
      <w:r w:rsidRPr="005161BC">
        <w:rPr>
          <w:rFonts w:ascii="Arial" w:hAnsi="Arial" w:cs="Arial"/>
          <w:b/>
          <w:sz w:val="18"/>
          <w:szCs w:val="18"/>
        </w:rPr>
        <w:tab/>
      </w:r>
    </w:p>
    <w:p w:rsidR="00725A9A" w:rsidRPr="00227363" w:rsidRDefault="007944AD" w:rsidP="00725A9A">
      <w:pPr>
        <w:spacing w:after="120"/>
        <w:ind w:left="708"/>
        <w:rPr>
          <w:rFonts w:ascii="Arial" w:hAnsi="Arial" w:cs="Arial"/>
          <w:b/>
          <w:sz w:val="16"/>
          <w:szCs w:val="16"/>
        </w:rPr>
      </w:pPr>
      <w:r w:rsidRPr="007944AD">
        <w:rPr>
          <w:rFonts w:ascii="Arial" w:hAnsi="Arial" w:cs="Arial"/>
          <w:noProof/>
          <w:sz w:val="18"/>
          <w:szCs w:val="18"/>
          <w:lang w:eastAsia="de-DE"/>
        </w:rPr>
        <w:pict>
          <v:shape id="_x0000_s1194" type="#_x0000_t32" style="position:absolute;left:0;text-align:left;margin-left:.3pt;margin-top:12pt;width:379.25pt;height:0;z-index:251728896" o:connectortype="straight"/>
        </w:pict>
      </w:r>
      <w:r w:rsidR="00725A9A" w:rsidRPr="00227363">
        <w:rPr>
          <w:rFonts w:ascii="Arial" w:hAnsi="Arial" w:cs="Arial"/>
          <w:b/>
          <w:sz w:val="16"/>
          <w:szCs w:val="16"/>
        </w:rPr>
        <w:t xml:space="preserve">       </w:t>
      </w:r>
      <w:r w:rsidR="00725A9A" w:rsidRPr="00227363">
        <w:rPr>
          <w:rFonts w:ascii="Arial" w:hAnsi="Arial" w:cs="Arial"/>
          <w:b/>
          <w:sz w:val="16"/>
          <w:szCs w:val="16"/>
        </w:rPr>
        <w:tab/>
      </w:r>
      <w:r w:rsidR="00725A9A">
        <w:rPr>
          <w:rFonts w:ascii="Arial" w:hAnsi="Arial" w:cs="Arial"/>
          <w:b/>
          <w:sz w:val="16"/>
          <w:szCs w:val="16"/>
        </w:rPr>
        <w:tab/>
      </w:r>
      <w:r w:rsidR="00725A9A" w:rsidRPr="00227363">
        <w:rPr>
          <w:rFonts w:ascii="Arial" w:hAnsi="Arial" w:cs="Arial"/>
          <w:b/>
          <w:sz w:val="16"/>
          <w:szCs w:val="16"/>
        </w:rPr>
        <w:t>(ha)</w:t>
      </w:r>
      <w:r w:rsidR="00725A9A" w:rsidRPr="00227363">
        <w:rPr>
          <w:rFonts w:ascii="Arial" w:hAnsi="Arial" w:cs="Arial"/>
          <w:b/>
          <w:sz w:val="16"/>
          <w:szCs w:val="16"/>
        </w:rPr>
        <w:tab/>
      </w:r>
      <w:r w:rsidR="00725A9A" w:rsidRPr="00227363">
        <w:rPr>
          <w:rFonts w:ascii="Arial" w:hAnsi="Arial" w:cs="Arial"/>
          <w:b/>
          <w:sz w:val="16"/>
          <w:szCs w:val="16"/>
        </w:rPr>
        <w:tab/>
        <w:t>(t/ha)</w:t>
      </w:r>
      <w:r w:rsidR="00725A9A" w:rsidRPr="00227363">
        <w:rPr>
          <w:rFonts w:ascii="Arial" w:hAnsi="Arial" w:cs="Arial"/>
          <w:b/>
          <w:sz w:val="16"/>
          <w:szCs w:val="16"/>
        </w:rPr>
        <w:tab/>
        <w:t>(t/a)</w:t>
      </w:r>
      <w:r w:rsidR="00725A9A" w:rsidRPr="00227363">
        <w:rPr>
          <w:rFonts w:ascii="Arial" w:hAnsi="Arial" w:cs="Arial"/>
          <w:b/>
          <w:sz w:val="16"/>
          <w:szCs w:val="16"/>
        </w:rPr>
        <w:tab/>
      </w:r>
      <w:r w:rsidR="00725A9A" w:rsidRPr="00227363">
        <w:rPr>
          <w:rFonts w:ascii="Arial" w:hAnsi="Arial" w:cs="Arial"/>
          <w:b/>
          <w:sz w:val="16"/>
          <w:szCs w:val="16"/>
        </w:rPr>
        <w:tab/>
        <w:t>(m</w:t>
      </w:r>
      <w:r w:rsidR="00725A9A" w:rsidRPr="00227363">
        <w:rPr>
          <w:rFonts w:ascii="Arial" w:hAnsi="Arial" w:cs="Arial"/>
          <w:b/>
          <w:sz w:val="16"/>
          <w:szCs w:val="16"/>
          <w:vertAlign w:val="superscript"/>
        </w:rPr>
        <w:t>3</w:t>
      </w:r>
      <w:r w:rsidR="00725A9A" w:rsidRPr="00227363">
        <w:rPr>
          <w:rFonts w:ascii="Arial" w:hAnsi="Arial" w:cs="Arial"/>
          <w:b/>
          <w:sz w:val="16"/>
          <w:szCs w:val="16"/>
        </w:rPr>
        <w:t>/t)</w:t>
      </w:r>
      <w:r w:rsidR="00725A9A" w:rsidRPr="00227363">
        <w:rPr>
          <w:rFonts w:ascii="Arial" w:hAnsi="Arial" w:cs="Arial"/>
          <w:b/>
          <w:sz w:val="16"/>
          <w:szCs w:val="16"/>
        </w:rPr>
        <w:tab/>
        <w:t>(m</w:t>
      </w:r>
      <w:r w:rsidR="00725A9A" w:rsidRPr="00227363">
        <w:rPr>
          <w:rFonts w:ascii="Arial" w:hAnsi="Arial" w:cs="Arial"/>
          <w:b/>
          <w:sz w:val="16"/>
          <w:szCs w:val="16"/>
          <w:vertAlign w:val="superscript"/>
        </w:rPr>
        <w:t>3</w:t>
      </w:r>
      <w:r w:rsidR="00725A9A" w:rsidRPr="00227363">
        <w:rPr>
          <w:rFonts w:ascii="Arial" w:hAnsi="Arial" w:cs="Arial"/>
          <w:b/>
          <w:sz w:val="16"/>
          <w:szCs w:val="16"/>
        </w:rPr>
        <w:t>/a)</w:t>
      </w:r>
      <w:r w:rsidR="00725A9A">
        <w:rPr>
          <w:rFonts w:ascii="Arial" w:hAnsi="Arial" w:cs="Arial"/>
          <w:b/>
          <w:sz w:val="16"/>
          <w:szCs w:val="16"/>
        </w:rPr>
        <w:tab/>
      </w:r>
      <w:r w:rsidR="00725A9A">
        <w:rPr>
          <w:rFonts w:ascii="Arial" w:hAnsi="Arial" w:cs="Arial"/>
          <w:b/>
          <w:sz w:val="16"/>
          <w:szCs w:val="16"/>
        </w:rPr>
        <w:tab/>
      </w:r>
    </w:p>
    <w:p w:rsidR="00725A9A" w:rsidRPr="00227363" w:rsidRDefault="00725A9A" w:rsidP="00725A9A">
      <w:pPr>
        <w:spacing w:after="0"/>
        <w:rPr>
          <w:rFonts w:ascii="Arial" w:hAnsi="Arial" w:cs="Arial"/>
          <w:sz w:val="16"/>
          <w:szCs w:val="16"/>
        </w:rPr>
      </w:pPr>
      <w:r w:rsidRPr="005161BC">
        <w:rPr>
          <w:rFonts w:ascii="Arial" w:hAnsi="Arial" w:cs="Arial"/>
          <w:sz w:val="18"/>
          <w:szCs w:val="18"/>
        </w:rPr>
        <w:t>Biodiesel</w:t>
      </w:r>
      <w:r>
        <w:rPr>
          <w:rFonts w:ascii="Arial" w:hAnsi="Arial" w:cs="Arial"/>
          <w:sz w:val="18"/>
          <w:szCs w:val="18"/>
        </w:rPr>
        <w:t xml:space="preserve"> 75%</w:t>
      </w:r>
      <w:r w:rsidRPr="005161BC">
        <w:rPr>
          <w:rFonts w:ascii="Arial" w:hAnsi="Arial" w:cs="Arial"/>
          <w:sz w:val="18"/>
          <w:szCs w:val="18"/>
        </w:rPr>
        <w:tab/>
      </w:r>
      <w:r>
        <w:rPr>
          <w:rFonts w:ascii="Arial" w:hAnsi="Arial" w:cs="Arial"/>
          <w:sz w:val="18"/>
          <w:szCs w:val="18"/>
        </w:rPr>
        <w:tab/>
      </w:r>
      <w:r w:rsidRPr="00227363">
        <w:rPr>
          <w:rFonts w:ascii="Arial" w:hAnsi="Arial" w:cs="Arial"/>
          <w:sz w:val="16"/>
          <w:szCs w:val="16"/>
        </w:rPr>
        <w:t>1.162.500</w:t>
      </w:r>
      <w:r w:rsidRPr="00227363">
        <w:rPr>
          <w:rFonts w:ascii="Arial" w:hAnsi="Arial" w:cs="Arial"/>
          <w:sz w:val="16"/>
          <w:szCs w:val="16"/>
        </w:rPr>
        <w:tab/>
        <w:t>1,4</w:t>
      </w:r>
      <w:r w:rsidRPr="00227363">
        <w:rPr>
          <w:rFonts w:ascii="Arial" w:hAnsi="Arial" w:cs="Arial"/>
          <w:sz w:val="16"/>
          <w:szCs w:val="16"/>
        </w:rPr>
        <w:tab/>
        <w:t>1.627.500</w:t>
      </w:r>
      <w:r w:rsidRPr="00227363">
        <w:rPr>
          <w:rFonts w:ascii="Arial" w:hAnsi="Arial" w:cs="Arial"/>
          <w:sz w:val="16"/>
          <w:szCs w:val="16"/>
        </w:rPr>
        <w:tab/>
      </w:r>
    </w:p>
    <w:p w:rsidR="00725A9A" w:rsidRPr="00227363" w:rsidRDefault="00725A9A" w:rsidP="00725A9A">
      <w:pPr>
        <w:spacing w:after="0"/>
        <w:rPr>
          <w:rFonts w:ascii="Arial" w:hAnsi="Arial" w:cs="Arial"/>
          <w:sz w:val="16"/>
          <w:szCs w:val="16"/>
        </w:rPr>
      </w:pPr>
      <w:r w:rsidRPr="005161BC">
        <w:rPr>
          <w:rFonts w:ascii="Arial" w:hAnsi="Arial" w:cs="Arial"/>
          <w:sz w:val="18"/>
          <w:szCs w:val="18"/>
        </w:rPr>
        <w:t>Bioethanol</w:t>
      </w:r>
      <w:r>
        <w:rPr>
          <w:rFonts w:ascii="Arial" w:hAnsi="Arial" w:cs="Arial"/>
          <w:sz w:val="18"/>
          <w:szCs w:val="18"/>
        </w:rPr>
        <w:t xml:space="preserve"> 13%</w:t>
      </w:r>
      <w:r w:rsidRPr="00227363">
        <w:rPr>
          <w:rFonts w:ascii="Arial" w:hAnsi="Arial" w:cs="Arial"/>
          <w:sz w:val="16"/>
          <w:szCs w:val="16"/>
        </w:rPr>
        <w:tab/>
      </w:r>
      <w:r>
        <w:rPr>
          <w:rFonts w:ascii="Arial" w:hAnsi="Arial" w:cs="Arial"/>
          <w:sz w:val="16"/>
          <w:szCs w:val="16"/>
        </w:rPr>
        <w:tab/>
      </w:r>
      <w:r w:rsidRPr="00227363">
        <w:rPr>
          <w:rFonts w:ascii="Arial" w:hAnsi="Arial" w:cs="Arial"/>
          <w:sz w:val="16"/>
          <w:szCs w:val="16"/>
        </w:rPr>
        <w:t>201.500</w:t>
      </w:r>
      <w:r w:rsidRPr="00227363">
        <w:rPr>
          <w:rFonts w:ascii="Arial" w:hAnsi="Arial" w:cs="Arial"/>
          <w:sz w:val="16"/>
          <w:szCs w:val="16"/>
        </w:rPr>
        <w:tab/>
      </w:r>
      <w:r w:rsidRPr="00227363">
        <w:rPr>
          <w:rFonts w:ascii="Arial" w:hAnsi="Arial" w:cs="Arial"/>
          <w:sz w:val="16"/>
          <w:szCs w:val="16"/>
        </w:rPr>
        <w:tab/>
        <w:t>2,5</w:t>
      </w:r>
      <w:r w:rsidRPr="00227363">
        <w:rPr>
          <w:rFonts w:ascii="Arial" w:hAnsi="Arial" w:cs="Arial"/>
          <w:sz w:val="16"/>
          <w:szCs w:val="16"/>
        </w:rPr>
        <w:tab/>
        <w:t>503.750</w:t>
      </w:r>
    </w:p>
    <w:p w:rsidR="00725A9A" w:rsidRDefault="007944AD" w:rsidP="00725A9A">
      <w:pPr>
        <w:spacing w:after="120"/>
        <w:rPr>
          <w:rFonts w:ascii="Arial" w:hAnsi="Arial" w:cs="Arial"/>
          <w:sz w:val="16"/>
          <w:szCs w:val="16"/>
        </w:rPr>
      </w:pPr>
      <w:r w:rsidRPr="007944AD">
        <w:rPr>
          <w:rFonts w:ascii="Arial" w:hAnsi="Arial" w:cs="Arial"/>
          <w:noProof/>
          <w:sz w:val="18"/>
          <w:szCs w:val="18"/>
          <w:lang w:eastAsia="de-DE"/>
        </w:rPr>
        <w:pict>
          <v:shape id="_x0000_s1191" type="#_x0000_t32" style="position:absolute;margin-left:.3pt;margin-top:11.8pt;width:379.25pt;height:0;z-index:251725824" o:connectortype="straight"/>
        </w:pict>
      </w:r>
      <w:r w:rsidR="00725A9A" w:rsidRPr="005161BC">
        <w:rPr>
          <w:rFonts w:ascii="Arial" w:hAnsi="Arial" w:cs="Arial"/>
          <w:sz w:val="18"/>
          <w:szCs w:val="18"/>
        </w:rPr>
        <w:t>Biogas</w:t>
      </w:r>
      <w:r w:rsidR="00725A9A">
        <w:rPr>
          <w:rFonts w:ascii="Arial" w:hAnsi="Arial" w:cs="Arial"/>
          <w:sz w:val="18"/>
          <w:szCs w:val="18"/>
        </w:rPr>
        <w:t xml:space="preserve"> 12%</w:t>
      </w:r>
      <w:r w:rsidR="00725A9A">
        <w:rPr>
          <w:rFonts w:ascii="Arial" w:hAnsi="Arial" w:cs="Arial"/>
          <w:sz w:val="16"/>
          <w:szCs w:val="16"/>
        </w:rPr>
        <w:tab/>
      </w:r>
      <w:r w:rsidR="00725A9A">
        <w:rPr>
          <w:rFonts w:ascii="Arial" w:hAnsi="Arial" w:cs="Arial"/>
          <w:sz w:val="16"/>
          <w:szCs w:val="16"/>
        </w:rPr>
        <w:tab/>
      </w:r>
      <w:r w:rsidR="00725A9A" w:rsidRPr="00227363">
        <w:rPr>
          <w:rFonts w:ascii="Arial" w:hAnsi="Arial" w:cs="Arial"/>
          <w:sz w:val="16"/>
          <w:szCs w:val="16"/>
        </w:rPr>
        <w:t>186.000</w:t>
      </w:r>
      <w:r w:rsidR="00725A9A" w:rsidRPr="00227363">
        <w:rPr>
          <w:rFonts w:ascii="Arial" w:hAnsi="Arial" w:cs="Arial"/>
          <w:sz w:val="16"/>
          <w:szCs w:val="16"/>
        </w:rPr>
        <w:tab/>
      </w:r>
      <w:r w:rsidR="00725A9A" w:rsidRPr="00227363">
        <w:rPr>
          <w:rFonts w:ascii="Arial" w:hAnsi="Arial" w:cs="Arial"/>
          <w:sz w:val="16"/>
          <w:szCs w:val="16"/>
        </w:rPr>
        <w:tab/>
        <w:t>50</w:t>
      </w:r>
      <w:r w:rsidR="00725A9A" w:rsidRPr="00227363">
        <w:rPr>
          <w:rFonts w:ascii="Arial" w:hAnsi="Arial" w:cs="Arial"/>
          <w:sz w:val="16"/>
          <w:szCs w:val="16"/>
        </w:rPr>
        <w:tab/>
        <w:t>9.300.000</w:t>
      </w:r>
      <w:r w:rsidR="00725A9A" w:rsidRPr="00227363">
        <w:rPr>
          <w:rFonts w:ascii="Arial" w:hAnsi="Arial" w:cs="Arial"/>
          <w:sz w:val="16"/>
          <w:szCs w:val="16"/>
        </w:rPr>
        <w:tab/>
        <w:t>230</w:t>
      </w:r>
      <w:r w:rsidR="00725A9A" w:rsidRPr="00227363">
        <w:rPr>
          <w:rFonts w:ascii="Arial" w:hAnsi="Arial" w:cs="Arial"/>
          <w:sz w:val="16"/>
          <w:szCs w:val="16"/>
        </w:rPr>
        <w:tab/>
        <w:t>2.139.000.000</w:t>
      </w:r>
    </w:p>
    <w:p w:rsidR="00725A9A" w:rsidRPr="007D7E68" w:rsidRDefault="00725A9A" w:rsidP="00725A9A">
      <w:pPr>
        <w:spacing w:after="0"/>
        <w:rPr>
          <w:rFonts w:ascii="Arial" w:hAnsi="Arial" w:cs="Arial"/>
          <w:sz w:val="16"/>
          <w:szCs w:val="16"/>
        </w:rPr>
      </w:pPr>
      <w:r w:rsidRPr="00B124ED">
        <w:rPr>
          <w:rFonts w:ascii="Arial" w:hAnsi="Arial" w:cs="Arial"/>
          <w:sz w:val="18"/>
          <w:szCs w:val="18"/>
        </w:rPr>
        <w:t>Summe</w:t>
      </w:r>
      <w:r w:rsidRPr="00B124ED">
        <w:rPr>
          <w:rFonts w:ascii="Arial" w:hAnsi="Arial" w:cs="Arial"/>
          <w:sz w:val="18"/>
          <w:szCs w:val="18"/>
        </w:rPr>
        <w:tab/>
      </w:r>
      <w:r w:rsidRPr="007D7E68">
        <w:rPr>
          <w:rFonts w:ascii="Arial" w:hAnsi="Arial" w:cs="Arial"/>
          <w:sz w:val="16"/>
          <w:szCs w:val="16"/>
        </w:rPr>
        <w:tab/>
      </w:r>
      <w:r>
        <w:rPr>
          <w:rFonts w:ascii="Arial" w:hAnsi="Arial" w:cs="Arial"/>
          <w:sz w:val="16"/>
          <w:szCs w:val="16"/>
        </w:rPr>
        <w:tab/>
      </w:r>
      <w:r w:rsidRPr="007D7E68">
        <w:rPr>
          <w:rFonts w:ascii="Arial" w:hAnsi="Arial" w:cs="Arial"/>
          <w:sz w:val="16"/>
          <w:szCs w:val="16"/>
        </w:rPr>
        <w:t>1.550.000</w:t>
      </w:r>
      <w:r w:rsidRPr="007D7E68">
        <w:rPr>
          <w:rFonts w:ascii="Arial" w:hAnsi="Arial" w:cs="Arial"/>
          <w:sz w:val="16"/>
          <w:szCs w:val="16"/>
        </w:rPr>
        <w:tab/>
      </w:r>
      <w:r w:rsidRPr="007D7E68">
        <w:rPr>
          <w:rFonts w:ascii="Arial" w:hAnsi="Arial" w:cs="Arial"/>
          <w:sz w:val="16"/>
          <w:szCs w:val="16"/>
        </w:rPr>
        <w:tab/>
        <w:t>11.431.250</w:t>
      </w:r>
    </w:p>
    <w:p w:rsidR="00725A9A" w:rsidRDefault="00725A9A" w:rsidP="00725A9A">
      <w:pPr>
        <w:spacing w:after="0"/>
        <w:rPr>
          <w:rFonts w:ascii="Arial" w:hAnsi="Arial" w:cs="Arial"/>
          <w:sz w:val="16"/>
          <w:szCs w:val="16"/>
        </w:rPr>
      </w:pPr>
    </w:p>
    <w:p w:rsidR="00725A9A" w:rsidRDefault="00725A9A" w:rsidP="00725A9A">
      <w:pPr>
        <w:spacing w:after="0"/>
        <w:rPr>
          <w:rFonts w:ascii="Arial" w:hAnsi="Arial" w:cs="Arial"/>
          <w:sz w:val="16"/>
          <w:szCs w:val="16"/>
        </w:rPr>
      </w:pPr>
    </w:p>
    <w:p w:rsidR="00725A9A" w:rsidRPr="00086534" w:rsidRDefault="00725A9A" w:rsidP="00725A9A">
      <w:pPr>
        <w:spacing w:after="0"/>
        <w:rPr>
          <w:rFonts w:ascii="Arial" w:hAnsi="Arial" w:cs="Arial"/>
          <w:b/>
          <w:i/>
          <w:sz w:val="16"/>
          <w:szCs w:val="16"/>
        </w:rPr>
      </w:pPr>
      <w:r>
        <w:rPr>
          <w:rFonts w:ascii="Arial" w:hAnsi="Arial" w:cs="Arial"/>
          <w:b/>
          <w:i/>
          <w:sz w:val="16"/>
          <w:szCs w:val="16"/>
        </w:rPr>
        <w:t>Fortsetzung Tabelle 1:</w:t>
      </w:r>
    </w:p>
    <w:p w:rsidR="00725A9A" w:rsidRPr="005161BC" w:rsidRDefault="00725A9A" w:rsidP="00725A9A">
      <w:pPr>
        <w:spacing w:after="0"/>
        <w:rPr>
          <w:rFonts w:ascii="Arial" w:hAnsi="Arial" w:cs="Arial"/>
          <w:i/>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5161BC">
        <w:rPr>
          <w:rFonts w:ascii="Arial" w:hAnsi="Arial" w:cs="Arial"/>
          <w:i/>
          <w:sz w:val="16"/>
          <w:szCs w:val="16"/>
        </w:rPr>
        <w:t>Theoretisch</w:t>
      </w:r>
      <w:r w:rsidRPr="005161BC">
        <w:rPr>
          <w:rFonts w:ascii="Arial" w:hAnsi="Arial" w:cs="Arial"/>
          <w:i/>
          <w:sz w:val="16"/>
          <w:szCs w:val="16"/>
        </w:rPr>
        <w:tab/>
      </w:r>
      <w:r w:rsidRPr="005161BC">
        <w:rPr>
          <w:rFonts w:ascii="Arial" w:hAnsi="Arial" w:cs="Arial"/>
          <w:i/>
          <w:sz w:val="16"/>
          <w:szCs w:val="16"/>
        </w:rPr>
        <w:tab/>
      </w:r>
      <w:r w:rsidRPr="005161BC">
        <w:rPr>
          <w:rFonts w:ascii="Arial" w:hAnsi="Arial" w:cs="Arial"/>
          <w:i/>
          <w:sz w:val="16"/>
          <w:szCs w:val="16"/>
        </w:rPr>
        <w:tab/>
        <w:t>Angaben</w:t>
      </w:r>
      <w:r w:rsidRPr="005161BC">
        <w:rPr>
          <w:rFonts w:ascii="Arial" w:hAnsi="Arial" w:cs="Arial"/>
          <w:i/>
          <w:sz w:val="16"/>
          <w:szCs w:val="16"/>
        </w:rPr>
        <w:tab/>
      </w:r>
      <w:r w:rsidRPr="005161BC">
        <w:rPr>
          <w:rFonts w:ascii="Arial" w:hAnsi="Arial" w:cs="Arial"/>
          <w:i/>
          <w:sz w:val="16"/>
          <w:szCs w:val="16"/>
        </w:rPr>
        <w:tab/>
        <w:t>Kapazität</w:t>
      </w:r>
    </w:p>
    <w:p w:rsidR="00725A9A" w:rsidRPr="005161BC" w:rsidRDefault="007944AD" w:rsidP="00725A9A">
      <w:pPr>
        <w:spacing w:after="0"/>
        <w:rPr>
          <w:rFonts w:ascii="Arial" w:hAnsi="Arial" w:cs="Arial"/>
          <w:b/>
          <w:sz w:val="18"/>
          <w:szCs w:val="18"/>
        </w:rPr>
      </w:pPr>
      <w:r w:rsidRPr="007944AD">
        <w:rPr>
          <w:rFonts w:ascii="Arial" w:hAnsi="Arial" w:cs="Arial"/>
          <w:noProof/>
          <w:sz w:val="18"/>
          <w:szCs w:val="18"/>
          <w:lang w:eastAsia="de-DE"/>
        </w:rPr>
        <w:pict>
          <v:shape id="_x0000_s1200" type="#_x0000_t32" style="position:absolute;margin-left:337.7pt;margin-top:.85pt;width:0;height:77.85pt;z-index:251735040" o:connectortype="straight"/>
        </w:pict>
      </w:r>
      <w:r w:rsidRPr="007944AD">
        <w:rPr>
          <w:rFonts w:ascii="Arial" w:hAnsi="Arial" w:cs="Arial"/>
          <w:noProof/>
          <w:sz w:val="18"/>
          <w:szCs w:val="18"/>
          <w:lang w:eastAsia="de-DE"/>
        </w:rPr>
        <w:pict>
          <v:shape id="_x0000_s1199" type="#_x0000_t32" style="position:absolute;margin-left:262.35pt;margin-top:.85pt;width:0;height:77.85pt;z-index:251734016" o:connectortype="straight"/>
        </w:pict>
      </w:r>
      <w:r w:rsidRPr="007944AD">
        <w:rPr>
          <w:rFonts w:ascii="Arial" w:hAnsi="Arial" w:cs="Arial"/>
          <w:noProof/>
          <w:sz w:val="18"/>
          <w:szCs w:val="18"/>
          <w:lang w:eastAsia="de-DE"/>
        </w:rPr>
        <w:pict>
          <v:shape id="_x0000_s1198" type="#_x0000_t32" style="position:absolute;margin-left:201.25pt;margin-top:.85pt;width:0;height:77.85pt;z-index:251732992" o:connectortype="straight"/>
        </w:pict>
      </w:r>
      <w:r w:rsidRPr="007944AD">
        <w:rPr>
          <w:rFonts w:ascii="Arial" w:hAnsi="Arial" w:cs="Arial"/>
          <w:noProof/>
          <w:sz w:val="18"/>
          <w:szCs w:val="18"/>
          <w:lang w:eastAsia="de-DE"/>
        </w:rPr>
        <w:pict>
          <v:shape id="_x0000_s1197" type="#_x0000_t32" style="position:absolute;margin-left:130.95pt;margin-top:.55pt;width:0;height:77.85pt;z-index:251731968" o:connectortype="straight"/>
        </w:pict>
      </w:r>
      <w:r>
        <w:rPr>
          <w:rFonts w:ascii="Arial" w:hAnsi="Arial" w:cs="Arial"/>
          <w:b/>
          <w:noProof/>
          <w:sz w:val="18"/>
          <w:szCs w:val="18"/>
          <w:lang w:eastAsia="de-DE"/>
        </w:rPr>
        <w:pict>
          <v:shape id="_x0000_s1196" type="#_x0000_t32" style="position:absolute;margin-left:51.4pt;margin-top:.55pt;width:0;height:77.85pt;z-index:251730944" o:connectortype="straight"/>
        </w:pict>
      </w:r>
      <w:r w:rsidR="00725A9A" w:rsidRPr="005161BC">
        <w:rPr>
          <w:rFonts w:ascii="Arial" w:hAnsi="Arial" w:cs="Arial"/>
          <w:b/>
          <w:sz w:val="18"/>
          <w:szCs w:val="18"/>
        </w:rPr>
        <w:t>Art</w:t>
      </w:r>
      <w:r w:rsidR="00725A9A" w:rsidRPr="005161BC">
        <w:rPr>
          <w:rFonts w:ascii="Arial" w:hAnsi="Arial" w:cs="Arial"/>
          <w:b/>
          <w:sz w:val="18"/>
          <w:szCs w:val="18"/>
        </w:rPr>
        <w:tab/>
      </w:r>
      <w:r w:rsidR="00725A9A" w:rsidRPr="005161BC">
        <w:rPr>
          <w:rFonts w:ascii="Arial" w:hAnsi="Arial" w:cs="Arial"/>
          <w:b/>
          <w:sz w:val="18"/>
          <w:szCs w:val="18"/>
        </w:rPr>
        <w:tab/>
        <w:t>Hu</w:t>
      </w:r>
      <w:r w:rsidR="00725A9A" w:rsidRPr="005161BC">
        <w:rPr>
          <w:rFonts w:ascii="Arial" w:hAnsi="Arial" w:cs="Arial"/>
          <w:b/>
          <w:sz w:val="18"/>
          <w:szCs w:val="18"/>
        </w:rPr>
        <w:tab/>
      </w:r>
      <w:r w:rsidR="00725A9A" w:rsidRPr="005161BC">
        <w:rPr>
          <w:rFonts w:ascii="Arial" w:hAnsi="Arial" w:cs="Arial"/>
          <w:b/>
          <w:sz w:val="18"/>
          <w:szCs w:val="18"/>
        </w:rPr>
        <w:tab/>
        <w:t>Energie</w:t>
      </w:r>
      <w:r w:rsidR="00725A9A" w:rsidRPr="005161BC">
        <w:rPr>
          <w:rFonts w:ascii="Arial" w:hAnsi="Arial" w:cs="Arial"/>
          <w:b/>
          <w:sz w:val="18"/>
          <w:szCs w:val="18"/>
        </w:rPr>
        <w:tab/>
      </w:r>
      <w:r w:rsidR="00725A9A" w:rsidRPr="005161BC">
        <w:rPr>
          <w:rFonts w:ascii="Arial" w:hAnsi="Arial" w:cs="Arial"/>
          <w:b/>
          <w:sz w:val="18"/>
          <w:szCs w:val="18"/>
        </w:rPr>
        <w:tab/>
        <w:t>Strom</w:t>
      </w:r>
      <w:r w:rsidR="00725A9A" w:rsidRPr="005161BC">
        <w:rPr>
          <w:rFonts w:ascii="Arial" w:hAnsi="Arial" w:cs="Arial"/>
          <w:b/>
          <w:sz w:val="18"/>
          <w:szCs w:val="18"/>
        </w:rPr>
        <w:tab/>
      </w:r>
      <w:r w:rsidR="00725A9A" w:rsidRPr="005161BC">
        <w:rPr>
          <w:rFonts w:ascii="Arial" w:hAnsi="Arial" w:cs="Arial"/>
          <w:b/>
          <w:sz w:val="18"/>
          <w:szCs w:val="18"/>
        </w:rPr>
        <w:tab/>
      </w:r>
    </w:p>
    <w:p w:rsidR="00725A9A" w:rsidRDefault="007944AD" w:rsidP="00725A9A">
      <w:pPr>
        <w:spacing w:after="120"/>
        <w:rPr>
          <w:rFonts w:ascii="Arial" w:hAnsi="Arial" w:cs="Arial"/>
          <w:b/>
          <w:sz w:val="16"/>
          <w:szCs w:val="16"/>
          <w:lang w:val="en-US"/>
        </w:rPr>
      </w:pPr>
      <w:r w:rsidRPr="007944AD">
        <w:rPr>
          <w:rFonts w:ascii="Arial" w:hAnsi="Arial" w:cs="Arial"/>
          <w:noProof/>
          <w:sz w:val="16"/>
          <w:szCs w:val="16"/>
          <w:lang w:eastAsia="de-DE"/>
        </w:rPr>
        <w:pict>
          <v:shape id="_x0000_s1195" type="#_x0000_t32" style="position:absolute;margin-left:.3pt;margin-top:13.75pt;width:402.7pt;height:0;z-index:251729920" o:connectortype="straight"/>
        </w:pict>
      </w:r>
      <w:r w:rsidR="00725A9A" w:rsidRPr="00A84980">
        <w:rPr>
          <w:rFonts w:ascii="Arial" w:hAnsi="Arial" w:cs="Arial"/>
          <w:sz w:val="16"/>
          <w:szCs w:val="16"/>
          <w:lang w:val="en-US"/>
        </w:rPr>
        <w:tab/>
      </w:r>
      <w:r w:rsidR="00725A9A" w:rsidRPr="00A84980">
        <w:rPr>
          <w:rFonts w:ascii="Arial" w:hAnsi="Arial" w:cs="Arial"/>
          <w:sz w:val="16"/>
          <w:szCs w:val="16"/>
          <w:lang w:val="en-US"/>
        </w:rPr>
        <w:tab/>
      </w:r>
      <w:proofErr w:type="gramStart"/>
      <w:r w:rsidR="00725A9A" w:rsidRPr="00725A9A">
        <w:rPr>
          <w:rFonts w:ascii="Arial" w:hAnsi="Arial" w:cs="Arial"/>
          <w:b/>
          <w:sz w:val="16"/>
          <w:szCs w:val="16"/>
          <w:lang w:val="en-US"/>
        </w:rPr>
        <w:t>kWh/m³</w:t>
      </w:r>
      <w:proofErr w:type="gramEnd"/>
      <w:r w:rsidR="00725A9A" w:rsidRPr="00725A9A">
        <w:rPr>
          <w:rFonts w:ascii="Arial" w:hAnsi="Arial" w:cs="Arial"/>
          <w:b/>
          <w:sz w:val="16"/>
          <w:szCs w:val="16"/>
          <w:lang w:val="en-US"/>
        </w:rPr>
        <w:t xml:space="preserve"> (kg)</w:t>
      </w:r>
      <w:r w:rsidR="00725A9A" w:rsidRPr="00725A9A">
        <w:rPr>
          <w:rFonts w:ascii="Arial" w:hAnsi="Arial" w:cs="Arial"/>
          <w:b/>
          <w:sz w:val="16"/>
          <w:szCs w:val="16"/>
          <w:lang w:val="en-US"/>
        </w:rPr>
        <w:tab/>
        <w:t>(</w:t>
      </w:r>
      <w:proofErr w:type="spellStart"/>
      <w:r w:rsidR="00725A9A" w:rsidRPr="00725A9A">
        <w:rPr>
          <w:rFonts w:ascii="Arial" w:hAnsi="Arial" w:cs="Arial"/>
          <w:b/>
          <w:sz w:val="16"/>
          <w:szCs w:val="16"/>
          <w:lang w:val="en-US"/>
        </w:rPr>
        <w:t>TWh</w:t>
      </w:r>
      <w:proofErr w:type="spellEnd"/>
      <w:r w:rsidR="00725A9A" w:rsidRPr="00725A9A">
        <w:rPr>
          <w:rFonts w:ascii="Arial" w:hAnsi="Arial" w:cs="Arial"/>
          <w:b/>
          <w:sz w:val="16"/>
          <w:szCs w:val="16"/>
          <w:lang w:val="en-US"/>
        </w:rPr>
        <w:t>/a)</w:t>
      </w:r>
      <w:r w:rsidR="00725A9A" w:rsidRPr="00725A9A">
        <w:rPr>
          <w:rFonts w:ascii="Arial" w:hAnsi="Arial" w:cs="Arial"/>
          <w:b/>
          <w:sz w:val="16"/>
          <w:szCs w:val="16"/>
          <w:lang w:val="en-US"/>
        </w:rPr>
        <w:tab/>
      </w:r>
      <w:r w:rsidR="00725A9A" w:rsidRPr="00725A9A">
        <w:rPr>
          <w:rFonts w:ascii="Arial" w:hAnsi="Arial" w:cs="Arial"/>
          <w:b/>
          <w:sz w:val="16"/>
          <w:szCs w:val="16"/>
          <w:lang w:val="en-US"/>
        </w:rPr>
        <w:tab/>
        <w:t>(</w:t>
      </w:r>
      <w:proofErr w:type="spellStart"/>
      <w:r w:rsidR="00725A9A" w:rsidRPr="00725A9A">
        <w:rPr>
          <w:rFonts w:ascii="Arial" w:hAnsi="Arial" w:cs="Arial"/>
          <w:b/>
          <w:sz w:val="16"/>
          <w:szCs w:val="16"/>
          <w:lang w:val="en-US"/>
        </w:rPr>
        <w:t>TWh</w:t>
      </w:r>
      <w:proofErr w:type="spellEnd"/>
      <w:r w:rsidR="00725A9A" w:rsidRPr="00725A9A">
        <w:rPr>
          <w:rFonts w:ascii="Arial" w:hAnsi="Arial" w:cs="Arial"/>
          <w:b/>
          <w:sz w:val="16"/>
          <w:szCs w:val="16"/>
          <w:lang w:val="en-US"/>
        </w:rPr>
        <w:t>/a)</w:t>
      </w:r>
      <w:r w:rsidR="00725A9A" w:rsidRPr="00725A9A">
        <w:rPr>
          <w:rFonts w:ascii="Arial" w:hAnsi="Arial" w:cs="Arial"/>
          <w:b/>
          <w:sz w:val="16"/>
          <w:szCs w:val="16"/>
          <w:lang w:val="en-US"/>
        </w:rPr>
        <w:tab/>
      </w:r>
      <w:r w:rsidR="00725A9A" w:rsidRPr="00725A9A">
        <w:rPr>
          <w:rFonts w:ascii="Arial" w:hAnsi="Arial" w:cs="Arial"/>
          <w:b/>
          <w:sz w:val="16"/>
          <w:szCs w:val="16"/>
          <w:lang w:val="en-US"/>
        </w:rPr>
        <w:tab/>
        <w:t>(</w:t>
      </w:r>
      <w:proofErr w:type="spellStart"/>
      <w:r w:rsidR="00725A9A" w:rsidRPr="00725A9A">
        <w:rPr>
          <w:rFonts w:ascii="Arial" w:hAnsi="Arial" w:cs="Arial"/>
          <w:b/>
          <w:sz w:val="16"/>
          <w:szCs w:val="16"/>
          <w:lang w:val="en-US"/>
        </w:rPr>
        <w:t>TWh</w:t>
      </w:r>
      <w:proofErr w:type="spellEnd"/>
      <w:r w:rsidR="00725A9A" w:rsidRPr="00725A9A">
        <w:rPr>
          <w:rFonts w:ascii="Arial" w:hAnsi="Arial" w:cs="Arial"/>
          <w:b/>
          <w:sz w:val="16"/>
          <w:szCs w:val="16"/>
          <w:lang w:val="en-US"/>
        </w:rPr>
        <w:t>/a</w:t>
      </w:r>
      <w:r w:rsidR="00725A9A">
        <w:rPr>
          <w:rFonts w:ascii="Arial" w:hAnsi="Arial" w:cs="Arial"/>
          <w:b/>
          <w:sz w:val="16"/>
          <w:szCs w:val="16"/>
          <w:lang w:val="en-US"/>
        </w:rPr>
        <w:t>)</w:t>
      </w:r>
      <w:r w:rsidR="00725A9A">
        <w:rPr>
          <w:rFonts w:ascii="Arial" w:hAnsi="Arial" w:cs="Arial"/>
          <w:b/>
          <w:sz w:val="16"/>
          <w:szCs w:val="16"/>
          <w:lang w:val="en-US"/>
        </w:rPr>
        <w:tab/>
      </w:r>
      <w:r w:rsidR="00725A9A">
        <w:rPr>
          <w:rFonts w:ascii="Arial" w:hAnsi="Arial" w:cs="Arial"/>
          <w:b/>
          <w:sz w:val="16"/>
          <w:szCs w:val="16"/>
          <w:lang w:val="en-US"/>
        </w:rPr>
        <w:tab/>
        <w:t>2007/08</w:t>
      </w:r>
    </w:p>
    <w:p w:rsidR="00725A9A" w:rsidRPr="005161BC" w:rsidRDefault="00725A9A" w:rsidP="00725A9A">
      <w:pPr>
        <w:spacing w:after="0"/>
        <w:rPr>
          <w:rFonts w:ascii="Arial" w:hAnsi="Arial" w:cs="Arial"/>
          <w:sz w:val="18"/>
          <w:szCs w:val="18"/>
        </w:rPr>
      </w:pPr>
      <w:r w:rsidRPr="005161BC">
        <w:rPr>
          <w:rFonts w:ascii="Arial" w:hAnsi="Arial" w:cs="Arial"/>
          <w:sz w:val="18"/>
          <w:szCs w:val="18"/>
        </w:rPr>
        <w:t>Biodiesel</w:t>
      </w:r>
      <w:r>
        <w:rPr>
          <w:rFonts w:ascii="Arial" w:hAnsi="Arial" w:cs="Arial"/>
          <w:sz w:val="18"/>
          <w:szCs w:val="18"/>
        </w:rPr>
        <w:tab/>
      </w:r>
      <w:r w:rsidRPr="005161BC">
        <w:rPr>
          <w:rFonts w:ascii="Arial" w:hAnsi="Arial" w:cs="Arial"/>
          <w:sz w:val="16"/>
          <w:szCs w:val="16"/>
        </w:rPr>
        <w:t>10,33</w:t>
      </w:r>
      <w:r w:rsidRPr="005161BC">
        <w:rPr>
          <w:rFonts w:ascii="Arial" w:hAnsi="Arial" w:cs="Arial"/>
          <w:sz w:val="16"/>
          <w:szCs w:val="16"/>
        </w:rPr>
        <w:tab/>
      </w:r>
      <w:r w:rsidRPr="005161BC">
        <w:rPr>
          <w:rFonts w:ascii="Arial" w:hAnsi="Arial" w:cs="Arial"/>
          <w:sz w:val="16"/>
          <w:szCs w:val="16"/>
        </w:rPr>
        <w:tab/>
        <w:t>16,81</w:t>
      </w:r>
      <w:r w:rsidRPr="005161BC">
        <w:rPr>
          <w:rFonts w:ascii="Arial" w:hAnsi="Arial" w:cs="Arial"/>
          <w:sz w:val="16"/>
          <w:szCs w:val="16"/>
        </w:rPr>
        <w:tab/>
      </w:r>
      <w:r w:rsidRPr="005161BC">
        <w:rPr>
          <w:rFonts w:ascii="Arial" w:hAnsi="Arial" w:cs="Arial"/>
          <w:sz w:val="16"/>
          <w:szCs w:val="16"/>
        </w:rPr>
        <w:tab/>
      </w:r>
      <w:r w:rsidRPr="005161BC">
        <w:rPr>
          <w:rFonts w:ascii="Arial" w:hAnsi="Arial" w:cs="Arial"/>
          <w:sz w:val="16"/>
          <w:szCs w:val="16"/>
        </w:rPr>
        <w:tab/>
      </w:r>
      <w:r w:rsidRPr="005161BC">
        <w:rPr>
          <w:rFonts w:ascii="Arial" w:hAnsi="Arial" w:cs="Arial"/>
          <w:sz w:val="16"/>
          <w:szCs w:val="16"/>
        </w:rPr>
        <w:tab/>
      </w:r>
      <w:r w:rsidRPr="005161BC">
        <w:rPr>
          <w:rFonts w:ascii="Arial" w:hAnsi="Arial" w:cs="Arial"/>
          <w:sz w:val="16"/>
          <w:szCs w:val="16"/>
        </w:rPr>
        <w:tab/>
      </w:r>
      <w:r w:rsidRPr="005161BC">
        <w:rPr>
          <w:rFonts w:ascii="Arial" w:hAnsi="Arial" w:cs="Arial"/>
          <w:sz w:val="16"/>
          <w:szCs w:val="16"/>
        </w:rPr>
        <w:tab/>
        <w:t>5.000.000</w:t>
      </w:r>
    </w:p>
    <w:p w:rsidR="00725A9A" w:rsidRPr="005161BC" w:rsidRDefault="00725A9A" w:rsidP="00725A9A">
      <w:pPr>
        <w:spacing w:after="0"/>
        <w:rPr>
          <w:rFonts w:ascii="Arial" w:hAnsi="Arial" w:cs="Arial"/>
          <w:sz w:val="16"/>
          <w:szCs w:val="16"/>
        </w:rPr>
      </w:pPr>
      <w:r w:rsidRPr="005161BC">
        <w:rPr>
          <w:rFonts w:ascii="Arial" w:hAnsi="Arial" w:cs="Arial"/>
          <w:sz w:val="18"/>
          <w:szCs w:val="18"/>
        </w:rPr>
        <w:t>Bioethanol</w:t>
      </w:r>
      <w:r>
        <w:rPr>
          <w:rFonts w:ascii="Arial" w:hAnsi="Arial" w:cs="Arial"/>
          <w:sz w:val="18"/>
          <w:szCs w:val="18"/>
        </w:rPr>
        <w:tab/>
      </w:r>
      <w:r w:rsidRPr="005161BC">
        <w:rPr>
          <w:rFonts w:ascii="Arial" w:hAnsi="Arial" w:cs="Arial"/>
          <w:sz w:val="16"/>
          <w:szCs w:val="16"/>
        </w:rPr>
        <w:t>7,44</w:t>
      </w:r>
      <w:r w:rsidRPr="005161BC">
        <w:rPr>
          <w:rFonts w:ascii="Arial" w:hAnsi="Arial" w:cs="Arial"/>
          <w:sz w:val="16"/>
          <w:szCs w:val="16"/>
        </w:rPr>
        <w:tab/>
      </w:r>
      <w:r w:rsidRPr="005161BC">
        <w:rPr>
          <w:rFonts w:ascii="Arial" w:hAnsi="Arial" w:cs="Arial"/>
          <w:sz w:val="16"/>
          <w:szCs w:val="16"/>
        </w:rPr>
        <w:tab/>
        <w:t>3,75</w:t>
      </w:r>
    </w:p>
    <w:p w:rsidR="00725A9A" w:rsidRDefault="007944AD" w:rsidP="00725A9A">
      <w:pPr>
        <w:spacing w:after="120"/>
        <w:rPr>
          <w:rFonts w:ascii="Arial" w:hAnsi="Arial" w:cs="Arial"/>
          <w:sz w:val="16"/>
          <w:szCs w:val="16"/>
        </w:rPr>
      </w:pPr>
      <w:r w:rsidRPr="007944AD">
        <w:rPr>
          <w:rFonts w:ascii="Arial" w:hAnsi="Arial" w:cs="Arial"/>
          <w:noProof/>
          <w:sz w:val="18"/>
          <w:szCs w:val="18"/>
          <w:lang w:eastAsia="de-DE"/>
        </w:rPr>
        <w:pict>
          <v:shape id="_x0000_s1201" type="#_x0000_t32" style="position:absolute;margin-left:.3pt;margin-top:14.35pt;width:402.7pt;height:0;z-index:251736064" o:connectortype="straight"/>
        </w:pict>
      </w:r>
      <w:r w:rsidR="00725A9A" w:rsidRPr="005161BC">
        <w:rPr>
          <w:rFonts w:ascii="Arial" w:hAnsi="Arial" w:cs="Arial"/>
          <w:sz w:val="18"/>
          <w:szCs w:val="18"/>
        </w:rPr>
        <w:t>Biogas</w:t>
      </w:r>
      <w:r w:rsidR="00725A9A">
        <w:rPr>
          <w:rFonts w:ascii="Arial" w:hAnsi="Arial" w:cs="Arial"/>
          <w:sz w:val="18"/>
          <w:szCs w:val="18"/>
        </w:rPr>
        <w:tab/>
      </w:r>
      <w:r w:rsidR="00725A9A">
        <w:rPr>
          <w:rFonts w:ascii="Arial" w:hAnsi="Arial" w:cs="Arial"/>
          <w:sz w:val="18"/>
          <w:szCs w:val="18"/>
        </w:rPr>
        <w:tab/>
      </w:r>
      <w:r w:rsidR="00725A9A" w:rsidRPr="005161BC">
        <w:rPr>
          <w:rFonts w:ascii="Arial" w:hAnsi="Arial" w:cs="Arial"/>
          <w:sz w:val="16"/>
          <w:szCs w:val="16"/>
        </w:rPr>
        <w:t>5,9</w:t>
      </w:r>
      <w:r w:rsidR="00725A9A" w:rsidRPr="005161BC">
        <w:rPr>
          <w:rFonts w:ascii="Arial" w:hAnsi="Arial" w:cs="Arial"/>
          <w:sz w:val="16"/>
          <w:szCs w:val="16"/>
        </w:rPr>
        <w:tab/>
      </w:r>
      <w:r w:rsidR="00725A9A" w:rsidRPr="005161BC">
        <w:rPr>
          <w:rFonts w:ascii="Arial" w:hAnsi="Arial" w:cs="Arial"/>
          <w:sz w:val="16"/>
          <w:szCs w:val="16"/>
        </w:rPr>
        <w:tab/>
        <w:t>12,62</w:t>
      </w:r>
      <w:r w:rsidR="00725A9A" w:rsidRPr="005161BC">
        <w:rPr>
          <w:rFonts w:ascii="Arial" w:hAnsi="Arial" w:cs="Arial"/>
          <w:sz w:val="16"/>
          <w:szCs w:val="16"/>
        </w:rPr>
        <w:tab/>
      </w:r>
      <w:r w:rsidR="00725A9A" w:rsidRPr="005161BC">
        <w:rPr>
          <w:rFonts w:ascii="Arial" w:hAnsi="Arial" w:cs="Arial"/>
          <w:sz w:val="16"/>
          <w:szCs w:val="16"/>
        </w:rPr>
        <w:tab/>
      </w:r>
      <w:r w:rsidR="00725A9A" w:rsidRPr="008602C4">
        <w:rPr>
          <w:rFonts w:ascii="Arial" w:hAnsi="Arial" w:cs="Arial"/>
          <w:sz w:val="16"/>
          <w:szCs w:val="16"/>
        </w:rPr>
        <w:t>4,80</w:t>
      </w:r>
      <w:r w:rsidR="00725A9A" w:rsidRPr="008602C4">
        <w:rPr>
          <w:rFonts w:ascii="Arial" w:hAnsi="Arial" w:cs="Arial"/>
          <w:sz w:val="16"/>
          <w:szCs w:val="16"/>
        </w:rPr>
        <w:tab/>
      </w:r>
      <w:r w:rsidR="00725A9A" w:rsidRPr="008602C4">
        <w:rPr>
          <w:rFonts w:ascii="Arial" w:hAnsi="Arial" w:cs="Arial"/>
          <w:sz w:val="16"/>
          <w:szCs w:val="16"/>
        </w:rPr>
        <w:tab/>
      </w:r>
      <w:r w:rsidR="00725A9A" w:rsidRPr="005161BC">
        <w:rPr>
          <w:rFonts w:ascii="Arial" w:hAnsi="Arial" w:cs="Arial"/>
          <w:sz w:val="16"/>
          <w:szCs w:val="16"/>
        </w:rPr>
        <w:t>5,28</w:t>
      </w:r>
    </w:p>
    <w:p w:rsidR="00725A9A" w:rsidRPr="008602C4" w:rsidRDefault="00725A9A" w:rsidP="00725A9A">
      <w:pPr>
        <w:spacing w:after="0"/>
        <w:rPr>
          <w:rFonts w:ascii="Arial" w:hAnsi="Arial" w:cs="Arial"/>
          <w:sz w:val="16"/>
          <w:szCs w:val="16"/>
        </w:rPr>
      </w:pPr>
      <w:r w:rsidRPr="008602C4">
        <w:rPr>
          <w:rFonts w:ascii="Arial" w:hAnsi="Arial" w:cs="Arial"/>
          <w:sz w:val="18"/>
          <w:szCs w:val="18"/>
        </w:rPr>
        <w:t>Summe</w:t>
      </w:r>
      <w:r w:rsidRPr="008602C4">
        <w:rPr>
          <w:rFonts w:ascii="Arial" w:hAnsi="Arial" w:cs="Arial"/>
          <w:sz w:val="16"/>
          <w:szCs w:val="16"/>
        </w:rPr>
        <w:tab/>
      </w:r>
      <w:r w:rsidRPr="008602C4">
        <w:rPr>
          <w:rFonts w:ascii="Arial" w:hAnsi="Arial" w:cs="Arial"/>
          <w:sz w:val="16"/>
          <w:szCs w:val="16"/>
        </w:rPr>
        <w:tab/>
      </w:r>
      <w:r w:rsidRPr="008602C4">
        <w:rPr>
          <w:rFonts w:ascii="Arial" w:hAnsi="Arial" w:cs="Arial"/>
          <w:sz w:val="16"/>
          <w:szCs w:val="16"/>
        </w:rPr>
        <w:tab/>
      </w:r>
      <w:r w:rsidRPr="008602C4">
        <w:rPr>
          <w:rFonts w:ascii="Arial" w:hAnsi="Arial" w:cs="Arial"/>
          <w:sz w:val="16"/>
          <w:szCs w:val="16"/>
        </w:rPr>
        <w:tab/>
        <w:t>33,18</w:t>
      </w:r>
    </w:p>
    <w:p w:rsidR="00725A9A" w:rsidRPr="00086534" w:rsidRDefault="00725A9A" w:rsidP="00725A9A">
      <w:pPr>
        <w:spacing w:after="0"/>
        <w:rPr>
          <w:rFonts w:ascii="Arial" w:hAnsi="Arial" w:cs="Arial"/>
          <w:b/>
          <w:i/>
          <w:sz w:val="16"/>
          <w:szCs w:val="16"/>
        </w:rPr>
      </w:pPr>
    </w:p>
    <w:p w:rsidR="00725A9A" w:rsidRDefault="00725A9A" w:rsidP="00725A9A">
      <w:pPr>
        <w:spacing w:after="0"/>
        <w:rPr>
          <w:rFonts w:ascii="Arial" w:hAnsi="Arial" w:cs="Arial"/>
          <w:b/>
          <w:i/>
          <w:sz w:val="16"/>
          <w:szCs w:val="16"/>
        </w:rPr>
      </w:pPr>
    </w:p>
    <w:p w:rsidR="00725A9A" w:rsidRPr="00086534" w:rsidRDefault="00725A9A" w:rsidP="00725A9A">
      <w:pPr>
        <w:spacing w:after="0"/>
        <w:rPr>
          <w:rFonts w:ascii="Arial" w:hAnsi="Arial" w:cs="Arial"/>
          <w:b/>
          <w:i/>
          <w:sz w:val="16"/>
          <w:szCs w:val="16"/>
        </w:rPr>
      </w:pPr>
      <w:r w:rsidRPr="00086534">
        <w:rPr>
          <w:rFonts w:ascii="Arial" w:hAnsi="Arial" w:cs="Arial"/>
          <w:b/>
          <w:i/>
          <w:sz w:val="16"/>
          <w:szCs w:val="16"/>
        </w:rPr>
        <w:t>Tabelle 2:</w:t>
      </w:r>
    </w:p>
    <w:p w:rsidR="00725A9A" w:rsidRDefault="00725A9A" w:rsidP="00725A9A">
      <w:pPr>
        <w:spacing w:after="0"/>
        <w:rPr>
          <w:rFonts w:ascii="Arial" w:hAnsi="Arial" w:cs="Arial"/>
          <w:b/>
          <w:sz w:val="16"/>
          <w:szCs w:val="16"/>
        </w:rPr>
      </w:pPr>
    </w:p>
    <w:p w:rsidR="00725A9A" w:rsidRDefault="00725A9A" w:rsidP="00725A9A">
      <w:pPr>
        <w:spacing w:after="0"/>
        <w:rPr>
          <w:rFonts w:ascii="Arial" w:hAnsi="Arial" w:cs="Arial"/>
          <w:sz w:val="16"/>
          <w:szCs w:val="16"/>
        </w:rPr>
      </w:pPr>
      <w:r w:rsidRPr="008602C4">
        <w:rPr>
          <w:rFonts w:ascii="Arial" w:hAnsi="Arial" w:cs="Arial"/>
          <w:sz w:val="18"/>
          <w:szCs w:val="18"/>
        </w:rPr>
        <w:t>Bedarf an Diesel</w:t>
      </w:r>
      <w:r w:rsidRPr="008602C4">
        <w:rPr>
          <w:rFonts w:ascii="Arial" w:hAnsi="Arial" w:cs="Arial"/>
          <w:sz w:val="16"/>
          <w:szCs w:val="16"/>
        </w:rPr>
        <w:tab/>
      </w:r>
      <w:r w:rsidRPr="008602C4">
        <w:rPr>
          <w:rFonts w:ascii="Arial" w:hAnsi="Arial" w:cs="Arial"/>
          <w:sz w:val="16"/>
          <w:szCs w:val="16"/>
        </w:rPr>
        <w:tab/>
      </w:r>
      <w:r>
        <w:rPr>
          <w:rFonts w:ascii="Arial" w:hAnsi="Arial" w:cs="Arial"/>
          <w:sz w:val="16"/>
          <w:szCs w:val="16"/>
        </w:rPr>
        <w:tab/>
      </w:r>
      <w:r>
        <w:rPr>
          <w:rFonts w:ascii="Arial" w:hAnsi="Arial" w:cs="Arial"/>
          <w:sz w:val="16"/>
          <w:szCs w:val="16"/>
        </w:rPr>
        <w:tab/>
        <w:t>2</w:t>
      </w:r>
      <w:r w:rsidRPr="008602C4">
        <w:rPr>
          <w:rFonts w:ascii="Arial" w:hAnsi="Arial" w:cs="Arial"/>
          <w:sz w:val="16"/>
          <w:szCs w:val="16"/>
        </w:rPr>
        <w:t>9 Mio. t/a</w:t>
      </w:r>
      <w:r>
        <w:rPr>
          <w:rFonts w:ascii="Arial" w:hAnsi="Arial" w:cs="Arial"/>
          <w:sz w:val="16"/>
          <w:szCs w:val="16"/>
        </w:rPr>
        <w:tab/>
        <w:t>343,9 TW/a</w:t>
      </w:r>
    </w:p>
    <w:p w:rsidR="00725A9A" w:rsidRDefault="00725A9A" w:rsidP="00725A9A">
      <w:pPr>
        <w:spacing w:after="0"/>
        <w:rPr>
          <w:rFonts w:ascii="Arial" w:hAnsi="Arial" w:cs="Arial"/>
          <w:sz w:val="16"/>
          <w:szCs w:val="16"/>
        </w:rPr>
      </w:pPr>
      <w:r w:rsidRPr="008602C4">
        <w:rPr>
          <w:rFonts w:ascii="Arial" w:hAnsi="Arial" w:cs="Arial"/>
          <w:sz w:val="18"/>
          <w:szCs w:val="18"/>
        </w:rPr>
        <w:t>Zumischung Biodiesel</w:t>
      </w:r>
      <w:r>
        <w:rPr>
          <w:rFonts w:ascii="Arial" w:hAnsi="Arial" w:cs="Arial"/>
          <w:sz w:val="16"/>
          <w:szCs w:val="16"/>
        </w:rPr>
        <w:t xml:space="preserve"> 5%</w:t>
      </w:r>
      <w:r>
        <w:rPr>
          <w:rFonts w:ascii="Arial" w:hAnsi="Arial" w:cs="Arial"/>
          <w:sz w:val="16"/>
          <w:szCs w:val="16"/>
        </w:rPr>
        <w:tab/>
      </w:r>
      <w:r>
        <w:rPr>
          <w:rFonts w:ascii="Arial" w:hAnsi="Arial" w:cs="Arial"/>
          <w:sz w:val="16"/>
          <w:szCs w:val="16"/>
        </w:rPr>
        <w:tab/>
      </w:r>
      <w:r>
        <w:rPr>
          <w:rFonts w:ascii="Arial" w:hAnsi="Arial" w:cs="Arial"/>
          <w:sz w:val="16"/>
          <w:szCs w:val="16"/>
        </w:rPr>
        <w:tab/>
        <w:t>1,45 Mio. t/a</w:t>
      </w:r>
      <w:r>
        <w:rPr>
          <w:rFonts w:ascii="Arial" w:hAnsi="Arial" w:cs="Arial"/>
          <w:sz w:val="16"/>
          <w:szCs w:val="16"/>
        </w:rPr>
        <w:tab/>
        <w:t>15,0 TW/a</w:t>
      </w:r>
    </w:p>
    <w:p w:rsidR="00725A9A" w:rsidRDefault="007944AD" w:rsidP="00725A9A">
      <w:pPr>
        <w:spacing w:before="120" w:after="0"/>
        <w:rPr>
          <w:rFonts w:ascii="Arial" w:hAnsi="Arial" w:cs="Arial"/>
          <w:sz w:val="16"/>
          <w:szCs w:val="16"/>
        </w:rPr>
      </w:pPr>
      <w:r w:rsidRPr="007944AD">
        <w:rPr>
          <w:rFonts w:ascii="Arial" w:hAnsi="Arial" w:cs="Arial"/>
          <w:noProof/>
          <w:sz w:val="18"/>
          <w:szCs w:val="18"/>
          <w:lang w:eastAsia="de-DE"/>
        </w:rPr>
        <w:pict>
          <v:shape id="_x0000_s1203" type="#_x0000_t32" style="position:absolute;margin-left:1.25pt;margin-top:2.9pt;width:296.4pt;height:0;z-index:251738112" o:connectortype="straight"/>
        </w:pict>
      </w:r>
      <w:r w:rsidR="00725A9A" w:rsidRPr="00086534">
        <w:rPr>
          <w:rFonts w:ascii="Arial" w:hAnsi="Arial" w:cs="Arial"/>
          <w:sz w:val="18"/>
          <w:szCs w:val="18"/>
        </w:rPr>
        <w:t>Bedarf an Benzin</w:t>
      </w:r>
      <w:r w:rsidR="00725A9A" w:rsidRPr="00086534">
        <w:rPr>
          <w:rFonts w:ascii="Arial" w:hAnsi="Arial" w:cs="Arial"/>
          <w:sz w:val="16"/>
          <w:szCs w:val="16"/>
        </w:rPr>
        <w:tab/>
      </w:r>
      <w:r w:rsidR="00725A9A" w:rsidRPr="00086534">
        <w:rPr>
          <w:rFonts w:ascii="Arial" w:hAnsi="Arial" w:cs="Arial"/>
          <w:sz w:val="16"/>
          <w:szCs w:val="16"/>
        </w:rPr>
        <w:tab/>
      </w:r>
      <w:r w:rsidR="00725A9A">
        <w:rPr>
          <w:rFonts w:ascii="Arial" w:hAnsi="Arial" w:cs="Arial"/>
          <w:sz w:val="16"/>
          <w:szCs w:val="16"/>
        </w:rPr>
        <w:tab/>
      </w:r>
      <w:r w:rsidR="00725A9A">
        <w:rPr>
          <w:rFonts w:ascii="Arial" w:hAnsi="Arial" w:cs="Arial"/>
          <w:sz w:val="16"/>
          <w:szCs w:val="16"/>
        </w:rPr>
        <w:tab/>
      </w:r>
      <w:r w:rsidR="00725A9A" w:rsidRPr="00086534">
        <w:rPr>
          <w:rFonts w:ascii="Arial" w:hAnsi="Arial" w:cs="Arial"/>
          <w:sz w:val="16"/>
          <w:szCs w:val="16"/>
        </w:rPr>
        <w:t>22,5 Mio. t/a</w:t>
      </w:r>
      <w:r w:rsidR="00725A9A">
        <w:rPr>
          <w:rFonts w:ascii="Arial" w:hAnsi="Arial" w:cs="Arial"/>
          <w:sz w:val="16"/>
          <w:szCs w:val="16"/>
        </w:rPr>
        <w:tab/>
        <w:t xml:space="preserve">167,0 </w:t>
      </w:r>
      <w:proofErr w:type="spellStart"/>
      <w:r w:rsidR="00725A9A">
        <w:rPr>
          <w:rFonts w:ascii="Arial" w:hAnsi="Arial" w:cs="Arial"/>
          <w:sz w:val="16"/>
          <w:szCs w:val="16"/>
        </w:rPr>
        <w:t>TWh</w:t>
      </w:r>
      <w:proofErr w:type="spellEnd"/>
      <w:r w:rsidR="00725A9A">
        <w:rPr>
          <w:rFonts w:ascii="Arial" w:hAnsi="Arial" w:cs="Arial"/>
          <w:sz w:val="16"/>
          <w:szCs w:val="16"/>
        </w:rPr>
        <w:t>/a</w:t>
      </w:r>
      <w:r w:rsidR="00725A9A">
        <w:rPr>
          <w:rFonts w:ascii="Arial" w:hAnsi="Arial" w:cs="Arial"/>
          <w:sz w:val="16"/>
          <w:szCs w:val="16"/>
        </w:rPr>
        <w:tab/>
      </w:r>
      <w:r w:rsidR="00725A9A" w:rsidRPr="00E31BF7">
        <w:rPr>
          <w:rFonts w:ascii="Arial" w:hAnsi="Arial" w:cs="Arial"/>
          <w:sz w:val="16"/>
          <w:szCs w:val="16"/>
        </w:rPr>
        <w:sym w:font="Wingdings" w:char="F0E0"/>
      </w:r>
      <w:r w:rsidR="00725A9A">
        <w:rPr>
          <w:rFonts w:ascii="Arial" w:hAnsi="Arial" w:cs="Arial"/>
          <w:sz w:val="16"/>
          <w:szCs w:val="16"/>
        </w:rPr>
        <w:t>Bedarf und maximale</w:t>
      </w:r>
    </w:p>
    <w:p w:rsidR="00725A9A" w:rsidRPr="00FF448F" w:rsidRDefault="00725A9A" w:rsidP="00725A9A">
      <w:pPr>
        <w:spacing w:after="0" w:line="240" w:lineRule="auto"/>
        <w:rPr>
          <w:rFonts w:ascii="Arial" w:hAnsi="Arial" w:cs="Arial"/>
          <w:sz w:val="16"/>
          <w:szCs w:val="16"/>
        </w:rPr>
      </w:pPr>
      <w:r w:rsidRPr="00086534">
        <w:rPr>
          <w:rFonts w:ascii="Arial" w:hAnsi="Arial" w:cs="Arial"/>
          <w:sz w:val="18"/>
          <w:szCs w:val="18"/>
        </w:rPr>
        <w:t>Zumischung zum Benzin</w:t>
      </w:r>
      <w:r>
        <w:rPr>
          <w:rFonts w:ascii="Arial" w:hAnsi="Arial" w:cs="Arial"/>
          <w:sz w:val="18"/>
          <w:szCs w:val="18"/>
        </w:rPr>
        <w:tab/>
      </w:r>
      <w:r w:rsidRPr="00FF448F">
        <w:rPr>
          <w:rFonts w:ascii="Arial" w:hAnsi="Arial" w:cs="Arial"/>
          <w:sz w:val="18"/>
          <w:szCs w:val="18"/>
        </w:rPr>
        <w:t>1,2% (2007)</w:t>
      </w:r>
      <w:r w:rsidRPr="00FF448F">
        <w:rPr>
          <w:rFonts w:ascii="Arial" w:hAnsi="Arial" w:cs="Arial"/>
          <w:sz w:val="16"/>
          <w:szCs w:val="16"/>
        </w:rPr>
        <w:tab/>
        <w:t>0,3 Mio. t/a</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Zielstellung erreicht!</w:t>
      </w:r>
    </w:p>
    <w:p w:rsidR="00725A9A" w:rsidRDefault="00725A9A" w:rsidP="00725A9A">
      <w:pPr>
        <w:spacing w:after="0" w:line="240" w:lineRule="auto"/>
        <w:rPr>
          <w:rFonts w:ascii="Arial" w:hAnsi="Arial" w:cs="Arial"/>
          <w:sz w:val="16"/>
          <w:szCs w:val="16"/>
        </w:rPr>
      </w:pPr>
      <w:r w:rsidRPr="00FF448F">
        <w:rPr>
          <w:rFonts w:ascii="Arial" w:hAnsi="Arial" w:cs="Arial"/>
          <w:sz w:val="16"/>
          <w:szCs w:val="16"/>
        </w:rPr>
        <w:tab/>
      </w:r>
      <w:r w:rsidRPr="00FF448F">
        <w:rPr>
          <w:rFonts w:ascii="Arial" w:hAnsi="Arial" w:cs="Arial"/>
          <w:sz w:val="16"/>
          <w:szCs w:val="16"/>
        </w:rPr>
        <w:tab/>
      </w:r>
      <w:r w:rsidRPr="00FF448F">
        <w:rPr>
          <w:rFonts w:ascii="Arial" w:hAnsi="Arial" w:cs="Arial"/>
          <w:sz w:val="16"/>
          <w:szCs w:val="16"/>
        </w:rPr>
        <w:tab/>
      </w:r>
      <w:r w:rsidRPr="00FF448F">
        <w:rPr>
          <w:rFonts w:ascii="Arial" w:hAnsi="Arial" w:cs="Arial"/>
          <w:sz w:val="18"/>
          <w:szCs w:val="18"/>
        </w:rPr>
        <w:t>3,6% (</w:t>
      </w:r>
      <w:r>
        <w:rPr>
          <w:rFonts w:ascii="Arial" w:hAnsi="Arial" w:cs="Arial"/>
          <w:sz w:val="18"/>
          <w:szCs w:val="18"/>
        </w:rPr>
        <w:t>2010</w:t>
      </w:r>
      <w:r w:rsidRPr="00FF448F">
        <w:rPr>
          <w:rFonts w:ascii="Arial" w:hAnsi="Arial" w:cs="Arial"/>
          <w:sz w:val="18"/>
          <w:szCs w:val="18"/>
        </w:rPr>
        <w:t>)</w:t>
      </w:r>
      <w:r w:rsidRPr="00FF448F">
        <w:rPr>
          <w:rFonts w:ascii="Arial" w:hAnsi="Arial" w:cs="Arial"/>
          <w:sz w:val="16"/>
          <w:szCs w:val="16"/>
        </w:rPr>
        <w:tab/>
        <w:t>0,8 Mio. t/a</w:t>
      </w:r>
      <w:r>
        <w:rPr>
          <w:rFonts w:ascii="Arial" w:hAnsi="Arial" w:cs="Arial"/>
          <w:sz w:val="16"/>
          <w:szCs w:val="16"/>
        </w:rPr>
        <w:tab/>
      </w:r>
      <w:r>
        <w:rPr>
          <w:rFonts w:ascii="Arial" w:hAnsi="Arial" w:cs="Arial"/>
          <w:sz w:val="16"/>
          <w:szCs w:val="16"/>
        </w:rPr>
        <w:tab/>
      </w:r>
      <w:r>
        <w:rPr>
          <w:rFonts w:ascii="Arial" w:hAnsi="Arial" w:cs="Arial"/>
          <w:sz w:val="16"/>
          <w:szCs w:val="16"/>
        </w:rPr>
        <w:tab/>
      </w:r>
    </w:p>
    <w:p w:rsidR="00725A9A" w:rsidRDefault="007944AD" w:rsidP="00725A9A">
      <w:pPr>
        <w:spacing w:after="0" w:line="240" w:lineRule="auto"/>
        <w:rPr>
          <w:rFonts w:ascii="Arial" w:hAnsi="Arial" w:cs="Arial"/>
          <w:sz w:val="16"/>
          <w:szCs w:val="16"/>
        </w:rPr>
      </w:pPr>
      <w:r>
        <w:rPr>
          <w:rFonts w:ascii="Arial" w:hAnsi="Arial" w:cs="Arial"/>
          <w:noProof/>
          <w:sz w:val="16"/>
          <w:szCs w:val="16"/>
          <w:lang w:eastAsia="de-DE"/>
        </w:rPr>
        <w:pict>
          <v:shape id="_x0000_s1202" type="#_x0000_t32" style="position:absolute;margin-left:.3pt;margin-top:4.15pt;width:296.4pt;height:0;z-index:251737088" o:connectortype="straight"/>
        </w:pict>
      </w:r>
    </w:p>
    <w:p w:rsidR="00725A9A" w:rsidRDefault="00725A9A" w:rsidP="00725A9A">
      <w:pPr>
        <w:spacing w:after="0" w:line="240" w:lineRule="auto"/>
        <w:rPr>
          <w:rFonts w:ascii="Arial" w:hAnsi="Arial" w:cs="Arial"/>
          <w:sz w:val="16"/>
          <w:szCs w:val="16"/>
        </w:rPr>
      </w:pPr>
      <w:r w:rsidRPr="00FF448F">
        <w:rPr>
          <w:rFonts w:ascii="Arial" w:hAnsi="Arial" w:cs="Arial"/>
          <w:sz w:val="18"/>
          <w:szCs w:val="18"/>
        </w:rPr>
        <w:t>Benzin + Diesel</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51,5 Mio. t/a</w:t>
      </w:r>
      <w:r>
        <w:rPr>
          <w:rFonts w:ascii="Arial" w:hAnsi="Arial" w:cs="Arial"/>
          <w:sz w:val="16"/>
          <w:szCs w:val="16"/>
        </w:rPr>
        <w:tab/>
        <w:t xml:space="preserve">610,8 </w:t>
      </w:r>
      <w:proofErr w:type="spellStart"/>
      <w:r>
        <w:rPr>
          <w:rFonts w:ascii="Arial" w:hAnsi="Arial" w:cs="Arial"/>
          <w:sz w:val="16"/>
          <w:szCs w:val="16"/>
        </w:rPr>
        <w:t>TWh</w:t>
      </w:r>
      <w:proofErr w:type="spellEnd"/>
      <w:r>
        <w:rPr>
          <w:rFonts w:ascii="Arial" w:hAnsi="Arial" w:cs="Arial"/>
          <w:sz w:val="16"/>
          <w:szCs w:val="16"/>
        </w:rPr>
        <w:t>/a</w:t>
      </w:r>
    </w:p>
    <w:p w:rsidR="00725A9A" w:rsidRDefault="00725A9A" w:rsidP="00725A9A">
      <w:pPr>
        <w:spacing w:after="0" w:line="240" w:lineRule="auto"/>
        <w:rPr>
          <w:rFonts w:ascii="Arial" w:hAnsi="Arial" w:cs="Arial"/>
          <w:sz w:val="16"/>
          <w:szCs w:val="16"/>
        </w:rPr>
      </w:pPr>
    </w:p>
    <w:p w:rsidR="00725A9A" w:rsidRDefault="00725A9A" w:rsidP="00725A9A">
      <w:pPr>
        <w:spacing w:after="0" w:line="240" w:lineRule="auto"/>
        <w:rPr>
          <w:rFonts w:ascii="Arial" w:hAnsi="Arial" w:cs="Arial"/>
          <w:b/>
          <w:i/>
          <w:sz w:val="16"/>
          <w:szCs w:val="16"/>
        </w:rPr>
      </w:pPr>
    </w:p>
    <w:p w:rsidR="00725A9A" w:rsidRDefault="00725A9A" w:rsidP="00725A9A">
      <w:pPr>
        <w:spacing w:after="0" w:line="240" w:lineRule="auto"/>
        <w:rPr>
          <w:rFonts w:ascii="Arial" w:hAnsi="Arial" w:cs="Arial"/>
          <w:b/>
          <w:i/>
          <w:sz w:val="16"/>
          <w:szCs w:val="16"/>
        </w:rPr>
      </w:pPr>
      <w:r w:rsidRPr="00E31BF7">
        <w:rPr>
          <w:rFonts w:ascii="Arial" w:hAnsi="Arial" w:cs="Arial"/>
          <w:b/>
          <w:i/>
          <w:sz w:val="16"/>
          <w:szCs w:val="16"/>
        </w:rPr>
        <w:t>Tabell</w:t>
      </w:r>
      <w:r>
        <w:rPr>
          <w:rFonts w:ascii="Arial" w:hAnsi="Arial" w:cs="Arial"/>
          <w:b/>
          <w:i/>
          <w:sz w:val="16"/>
          <w:szCs w:val="16"/>
        </w:rPr>
        <w:t>e 3:</w:t>
      </w:r>
    </w:p>
    <w:p w:rsidR="00725A9A" w:rsidRPr="00E31BF7" w:rsidRDefault="00725A9A" w:rsidP="00725A9A">
      <w:pPr>
        <w:spacing w:after="0" w:line="240" w:lineRule="auto"/>
        <w:rPr>
          <w:rFonts w:ascii="Arial" w:hAnsi="Arial" w:cs="Arial"/>
          <w:b/>
          <w:i/>
          <w:sz w:val="16"/>
          <w:szCs w:val="16"/>
        </w:rPr>
      </w:pPr>
      <w:r>
        <w:rPr>
          <w:rFonts w:ascii="Arial" w:hAnsi="Arial" w:cs="Arial"/>
          <w:sz w:val="18"/>
          <w:szCs w:val="18"/>
        </w:rPr>
        <w:tab/>
      </w:r>
      <w:r>
        <w:rPr>
          <w:rFonts w:ascii="Arial" w:hAnsi="Arial" w:cs="Arial"/>
          <w:sz w:val="18"/>
          <w:szCs w:val="18"/>
        </w:rPr>
        <w:tab/>
      </w:r>
      <w:r>
        <w:rPr>
          <w:rFonts w:ascii="Arial" w:hAnsi="Arial" w:cs="Arial"/>
          <w:sz w:val="18"/>
          <w:szCs w:val="18"/>
        </w:rPr>
        <w:tab/>
      </w:r>
    </w:p>
    <w:p w:rsidR="00725A9A" w:rsidRPr="005161BC" w:rsidRDefault="007944AD" w:rsidP="00725A9A">
      <w:pPr>
        <w:spacing w:after="0"/>
        <w:rPr>
          <w:rFonts w:ascii="Arial" w:hAnsi="Arial" w:cs="Arial"/>
          <w:b/>
          <w:sz w:val="18"/>
          <w:szCs w:val="18"/>
        </w:rPr>
      </w:pPr>
      <w:r w:rsidRPr="007944AD">
        <w:rPr>
          <w:rFonts w:ascii="Arial" w:hAnsi="Arial" w:cs="Arial"/>
          <w:noProof/>
          <w:sz w:val="18"/>
          <w:szCs w:val="18"/>
          <w:lang w:eastAsia="de-DE"/>
        </w:rPr>
        <w:pict>
          <v:shape id="_x0000_s1212" type="#_x0000_t32" style="position:absolute;margin-left:167.2pt;margin-top:2.55pt;width:0;height:77.85pt;z-index:251747328" o:connectortype="straight"/>
        </w:pict>
      </w:r>
      <w:r w:rsidRPr="007944AD">
        <w:rPr>
          <w:rFonts w:ascii="Arial" w:hAnsi="Arial" w:cs="Arial"/>
          <w:noProof/>
          <w:sz w:val="18"/>
          <w:szCs w:val="18"/>
          <w:lang w:eastAsia="de-DE"/>
        </w:rPr>
        <w:pict>
          <v:shape id="_x0000_s1213" type="#_x0000_t32" style="position:absolute;margin-left:267.9pt;margin-top:.6pt;width:0;height:77.85pt;z-index:251748352" o:connectortype="straight"/>
        </w:pict>
      </w:r>
      <w:r w:rsidRPr="007944AD">
        <w:rPr>
          <w:rFonts w:ascii="Arial" w:hAnsi="Arial" w:cs="Arial"/>
          <w:noProof/>
          <w:sz w:val="18"/>
          <w:szCs w:val="18"/>
          <w:lang w:eastAsia="de-DE"/>
        </w:rPr>
        <w:pict>
          <v:shape id="_x0000_s1211" type="#_x0000_t32" style="position:absolute;margin-left:100.8pt;margin-top:1.6pt;width:0;height:77.85pt;z-index:251746304" o:connectortype="straight"/>
        </w:pict>
      </w:r>
      <w:r w:rsidR="00725A9A" w:rsidRPr="005161BC">
        <w:rPr>
          <w:rFonts w:ascii="Arial" w:hAnsi="Arial" w:cs="Arial"/>
          <w:b/>
          <w:sz w:val="18"/>
          <w:szCs w:val="18"/>
        </w:rPr>
        <w:t>Art</w:t>
      </w:r>
      <w:r w:rsidR="00725A9A">
        <w:rPr>
          <w:rFonts w:ascii="Arial" w:hAnsi="Arial" w:cs="Arial"/>
          <w:b/>
          <w:sz w:val="18"/>
          <w:szCs w:val="18"/>
        </w:rPr>
        <w:t xml:space="preserve"> (andere Verteilung)</w:t>
      </w:r>
      <w:r w:rsidR="00725A9A" w:rsidRPr="005161BC">
        <w:rPr>
          <w:rFonts w:ascii="Arial" w:hAnsi="Arial" w:cs="Arial"/>
          <w:b/>
          <w:sz w:val="18"/>
          <w:szCs w:val="18"/>
        </w:rPr>
        <w:tab/>
      </w:r>
      <w:r w:rsidR="00725A9A">
        <w:rPr>
          <w:rFonts w:ascii="Arial" w:hAnsi="Arial" w:cs="Arial"/>
          <w:b/>
          <w:sz w:val="18"/>
          <w:szCs w:val="18"/>
        </w:rPr>
        <w:t>An</w:t>
      </w:r>
      <w:r w:rsidR="00725A9A" w:rsidRPr="005161BC">
        <w:rPr>
          <w:rFonts w:ascii="Arial" w:hAnsi="Arial" w:cs="Arial"/>
          <w:b/>
          <w:sz w:val="18"/>
          <w:szCs w:val="18"/>
        </w:rPr>
        <w:t>baufläche</w:t>
      </w:r>
      <w:r w:rsidR="00725A9A" w:rsidRPr="005161BC">
        <w:rPr>
          <w:rFonts w:ascii="Arial" w:hAnsi="Arial" w:cs="Arial"/>
          <w:b/>
          <w:sz w:val="18"/>
          <w:szCs w:val="18"/>
        </w:rPr>
        <w:tab/>
        <w:t>Ertrag / Produkt</w:t>
      </w:r>
      <w:r w:rsidR="00725A9A" w:rsidRPr="005161BC">
        <w:rPr>
          <w:rFonts w:ascii="Arial" w:hAnsi="Arial" w:cs="Arial"/>
          <w:b/>
          <w:sz w:val="18"/>
          <w:szCs w:val="18"/>
        </w:rPr>
        <w:tab/>
      </w:r>
      <w:r w:rsidR="00725A9A" w:rsidRPr="005161BC">
        <w:rPr>
          <w:rFonts w:ascii="Arial" w:hAnsi="Arial" w:cs="Arial"/>
          <w:b/>
          <w:sz w:val="18"/>
          <w:szCs w:val="18"/>
        </w:rPr>
        <w:tab/>
        <w:t>Produkt</w:t>
      </w:r>
      <w:r w:rsidR="00725A9A" w:rsidRPr="005161BC">
        <w:rPr>
          <w:rFonts w:ascii="Arial" w:hAnsi="Arial" w:cs="Arial"/>
          <w:b/>
          <w:sz w:val="18"/>
          <w:szCs w:val="18"/>
        </w:rPr>
        <w:tab/>
      </w:r>
      <w:r w:rsidR="00725A9A" w:rsidRPr="005161BC">
        <w:rPr>
          <w:rFonts w:ascii="Arial" w:hAnsi="Arial" w:cs="Arial"/>
          <w:b/>
          <w:sz w:val="18"/>
          <w:szCs w:val="18"/>
        </w:rPr>
        <w:tab/>
      </w:r>
      <w:r w:rsidR="00725A9A" w:rsidRPr="005161BC">
        <w:rPr>
          <w:rFonts w:ascii="Arial" w:hAnsi="Arial" w:cs="Arial"/>
          <w:b/>
          <w:sz w:val="18"/>
          <w:szCs w:val="18"/>
        </w:rPr>
        <w:tab/>
      </w:r>
    </w:p>
    <w:p w:rsidR="00725A9A" w:rsidRPr="00227363" w:rsidRDefault="007944AD" w:rsidP="00725A9A">
      <w:pPr>
        <w:spacing w:after="120"/>
        <w:ind w:left="708"/>
        <w:rPr>
          <w:rFonts w:ascii="Arial" w:hAnsi="Arial" w:cs="Arial"/>
          <w:b/>
          <w:sz w:val="16"/>
          <w:szCs w:val="16"/>
        </w:rPr>
      </w:pPr>
      <w:r w:rsidRPr="007944AD">
        <w:rPr>
          <w:rFonts w:ascii="Arial" w:hAnsi="Arial" w:cs="Arial"/>
          <w:noProof/>
          <w:sz w:val="18"/>
          <w:szCs w:val="18"/>
          <w:lang w:eastAsia="de-DE"/>
        </w:rPr>
        <w:pict>
          <v:shape id="_x0000_s1205" type="#_x0000_t32" style="position:absolute;left:0;text-align:left;margin-left:.3pt;margin-top:12pt;width:379.25pt;height:0;z-index:251740160" o:connectortype="straight"/>
        </w:pict>
      </w:r>
      <w:r w:rsidR="00725A9A" w:rsidRPr="00227363">
        <w:rPr>
          <w:rFonts w:ascii="Arial" w:hAnsi="Arial" w:cs="Arial"/>
          <w:b/>
          <w:sz w:val="16"/>
          <w:szCs w:val="16"/>
        </w:rPr>
        <w:t xml:space="preserve">       </w:t>
      </w:r>
      <w:r w:rsidR="00725A9A" w:rsidRPr="00227363">
        <w:rPr>
          <w:rFonts w:ascii="Arial" w:hAnsi="Arial" w:cs="Arial"/>
          <w:b/>
          <w:sz w:val="16"/>
          <w:szCs w:val="16"/>
        </w:rPr>
        <w:tab/>
      </w:r>
      <w:r w:rsidR="00725A9A">
        <w:rPr>
          <w:rFonts w:ascii="Arial" w:hAnsi="Arial" w:cs="Arial"/>
          <w:b/>
          <w:sz w:val="16"/>
          <w:szCs w:val="16"/>
        </w:rPr>
        <w:tab/>
      </w:r>
      <w:r w:rsidR="00725A9A" w:rsidRPr="00227363">
        <w:rPr>
          <w:rFonts w:ascii="Arial" w:hAnsi="Arial" w:cs="Arial"/>
          <w:b/>
          <w:sz w:val="16"/>
          <w:szCs w:val="16"/>
        </w:rPr>
        <w:t>(ha)</w:t>
      </w:r>
      <w:r w:rsidR="00725A9A" w:rsidRPr="00227363">
        <w:rPr>
          <w:rFonts w:ascii="Arial" w:hAnsi="Arial" w:cs="Arial"/>
          <w:b/>
          <w:sz w:val="16"/>
          <w:szCs w:val="16"/>
        </w:rPr>
        <w:tab/>
      </w:r>
      <w:r w:rsidR="00725A9A" w:rsidRPr="00227363">
        <w:rPr>
          <w:rFonts w:ascii="Arial" w:hAnsi="Arial" w:cs="Arial"/>
          <w:b/>
          <w:sz w:val="16"/>
          <w:szCs w:val="16"/>
        </w:rPr>
        <w:tab/>
        <w:t>(t/ha)</w:t>
      </w:r>
      <w:r w:rsidR="00725A9A" w:rsidRPr="00227363">
        <w:rPr>
          <w:rFonts w:ascii="Arial" w:hAnsi="Arial" w:cs="Arial"/>
          <w:b/>
          <w:sz w:val="16"/>
          <w:szCs w:val="16"/>
        </w:rPr>
        <w:tab/>
        <w:t>(t/a)</w:t>
      </w:r>
      <w:r w:rsidR="00725A9A" w:rsidRPr="00227363">
        <w:rPr>
          <w:rFonts w:ascii="Arial" w:hAnsi="Arial" w:cs="Arial"/>
          <w:b/>
          <w:sz w:val="16"/>
          <w:szCs w:val="16"/>
        </w:rPr>
        <w:tab/>
      </w:r>
      <w:r w:rsidR="00725A9A" w:rsidRPr="00227363">
        <w:rPr>
          <w:rFonts w:ascii="Arial" w:hAnsi="Arial" w:cs="Arial"/>
          <w:b/>
          <w:sz w:val="16"/>
          <w:szCs w:val="16"/>
        </w:rPr>
        <w:tab/>
        <w:t>(m</w:t>
      </w:r>
      <w:r w:rsidR="00725A9A" w:rsidRPr="00227363">
        <w:rPr>
          <w:rFonts w:ascii="Arial" w:hAnsi="Arial" w:cs="Arial"/>
          <w:b/>
          <w:sz w:val="16"/>
          <w:szCs w:val="16"/>
          <w:vertAlign w:val="superscript"/>
        </w:rPr>
        <w:t>3</w:t>
      </w:r>
      <w:r w:rsidR="00725A9A" w:rsidRPr="00227363">
        <w:rPr>
          <w:rFonts w:ascii="Arial" w:hAnsi="Arial" w:cs="Arial"/>
          <w:b/>
          <w:sz w:val="16"/>
          <w:szCs w:val="16"/>
        </w:rPr>
        <w:t>/t)</w:t>
      </w:r>
      <w:r w:rsidR="00725A9A" w:rsidRPr="00227363">
        <w:rPr>
          <w:rFonts w:ascii="Arial" w:hAnsi="Arial" w:cs="Arial"/>
          <w:b/>
          <w:sz w:val="16"/>
          <w:szCs w:val="16"/>
        </w:rPr>
        <w:tab/>
        <w:t>(m</w:t>
      </w:r>
      <w:r w:rsidR="00725A9A" w:rsidRPr="00227363">
        <w:rPr>
          <w:rFonts w:ascii="Arial" w:hAnsi="Arial" w:cs="Arial"/>
          <w:b/>
          <w:sz w:val="16"/>
          <w:szCs w:val="16"/>
          <w:vertAlign w:val="superscript"/>
        </w:rPr>
        <w:t>3</w:t>
      </w:r>
      <w:r w:rsidR="00725A9A" w:rsidRPr="00227363">
        <w:rPr>
          <w:rFonts w:ascii="Arial" w:hAnsi="Arial" w:cs="Arial"/>
          <w:b/>
          <w:sz w:val="16"/>
          <w:szCs w:val="16"/>
        </w:rPr>
        <w:t>/a)</w:t>
      </w:r>
      <w:r w:rsidR="00725A9A">
        <w:rPr>
          <w:rFonts w:ascii="Arial" w:hAnsi="Arial" w:cs="Arial"/>
          <w:b/>
          <w:sz w:val="16"/>
          <w:szCs w:val="16"/>
        </w:rPr>
        <w:tab/>
      </w:r>
      <w:r w:rsidR="00725A9A">
        <w:rPr>
          <w:rFonts w:ascii="Arial" w:hAnsi="Arial" w:cs="Arial"/>
          <w:b/>
          <w:sz w:val="16"/>
          <w:szCs w:val="16"/>
        </w:rPr>
        <w:tab/>
      </w:r>
    </w:p>
    <w:p w:rsidR="00725A9A" w:rsidRPr="00227363" w:rsidRDefault="00725A9A" w:rsidP="00725A9A">
      <w:pPr>
        <w:spacing w:after="0"/>
        <w:rPr>
          <w:rFonts w:ascii="Arial" w:hAnsi="Arial" w:cs="Arial"/>
          <w:sz w:val="16"/>
          <w:szCs w:val="16"/>
        </w:rPr>
      </w:pPr>
      <w:r w:rsidRPr="005161BC">
        <w:rPr>
          <w:rFonts w:ascii="Arial" w:hAnsi="Arial" w:cs="Arial"/>
          <w:sz w:val="18"/>
          <w:szCs w:val="18"/>
        </w:rPr>
        <w:t>Biodiesel</w:t>
      </w:r>
      <w:r>
        <w:rPr>
          <w:rFonts w:ascii="Arial" w:hAnsi="Arial" w:cs="Arial"/>
          <w:sz w:val="18"/>
          <w:szCs w:val="18"/>
        </w:rPr>
        <w:t xml:space="preserve"> 25%</w:t>
      </w:r>
      <w:r w:rsidRPr="005161BC">
        <w:rPr>
          <w:rFonts w:ascii="Arial" w:hAnsi="Arial" w:cs="Arial"/>
          <w:sz w:val="18"/>
          <w:szCs w:val="18"/>
        </w:rPr>
        <w:tab/>
      </w:r>
      <w:r>
        <w:rPr>
          <w:rFonts w:ascii="Arial" w:hAnsi="Arial" w:cs="Arial"/>
          <w:sz w:val="18"/>
          <w:szCs w:val="18"/>
        </w:rPr>
        <w:tab/>
      </w:r>
      <w:r>
        <w:rPr>
          <w:rFonts w:ascii="Arial" w:hAnsi="Arial" w:cs="Arial"/>
          <w:sz w:val="16"/>
          <w:szCs w:val="16"/>
        </w:rPr>
        <w:t>387</w:t>
      </w:r>
      <w:r w:rsidRPr="00227363">
        <w:rPr>
          <w:rFonts w:ascii="Arial" w:hAnsi="Arial" w:cs="Arial"/>
          <w:sz w:val="16"/>
          <w:szCs w:val="16"/>
        </w:rPr>
        <w:t>.500</w:t>
      </w:r>
      <w:r w:rsidRPr="00227363">
        <w:rPr>
          <w:rFonts w:ascii="Arial" w:hAnsi="Arial" w:cs="Arial"/>
          <w:sz w:val="16"/>
          <w:szCs w:val="16"/>
        </w:rPr>
        <w:tab/>
      </w:r>
      <w:r>
        <w:rPr>
          <w:rFonts w:ascii="Arial" w:hAnsi="Arial" w:cs="Arial"/>
          <w:sz w:val="16"/>
          <w:szCs w:val="16"/>
        </w:rPr>
        <w:tab/>
      </w:r>
      <w:r w:rsidRPr="00227363">
        <w:rPr>
          <w:rFonts w:ascii="Arial" w:hAnsi="Arial" w:cs="Arial"/>
          <w:sz w:val="16"/>
          <w:szCs w:val="16"/>
        </w:rPr>
        <w:t>1,4</w:t>
      </w:r>
      <w:r w:rsidRPr="00227363">
        <w:rPr>
          <w:rFonts w:ascii="Arial" w:hAnsi="Arial" w:cs="Arial"/>
          <w:sz w:val="16"/>
          <w:szCs w:val="16"/>
        </w:rPr>
        <w:tab/>
      </w:r>
      <w:r>
        <w:rPr>
          <w:rFonts w:ascii="Arial" w:hAnsi="Arial" w:cs="Arial"/>
          <w:sz w:val="16"/>
          <w:szCs w:val="16"/>
        </w:rPr>
        <w:t>542.500</w:t>
      </w:r>
      <w:r w:rsidRPr="00227363">
        <w:rPr>
          <w:rFonts w:ascii="Arial" w:hAnsi="Arial" w:cs="Arial"/>
          <w:sz w:val="16"/>
          <w:szCs w:val="16"/>
        </w:rPr>
        <w:tab/>
      </w:r>
    </w:p>
    <w:p w:rsidR="00725A9A" w:rsidRPr="00227363" w:rsidRDefault="00725A9A" w:rsidP="00725A9A">
      <w:pPr>
        <w:spacing w:after="0"/>
        <w:rPr>
          <w:rFonts w:ascii="Arial" w:hAnsi="Arial" w:cs="Arial"/>
          <w:sz w:val="16"/>
          <w:szCs w:val="16"/>
        </w:rPr>
      </w:pPr>
      <w:r w:rsidRPr="005161BC">
        <w:rPr>
          <w:rFonts w:ascii="Arial" w:hAnsi="Arial" w:cs="Arial"/>
          <w:sz w:val="18"/>
          <w:szCs w:val="18"/>
        </w:rPr>
        <w:t>Bioethanol</w:t>
      </w:r>
      <w:r>
        <w:rPr>
          <w:rFonts w:ascii="Arial" w:hAnsi="Arial" w:cs="Arial"/>
          <w:sz w:val="18"/>
          <w:szCs w:val="18"/>
        </w:rPr>
        <w:t xml:space="preserve"> 20%</w:t>
      </w:r>
      <w:r w:rsidRPr="00227363">
        <w:rPr>
          <w:rFonts w:ascii="Arial" w:hAnsi="Arial" w:cs="Arial"/>
          <w:sz w:val="16"/>
          <w:szCs w:val="16"/>
        </w:rPr>
        <w:tab/>
      </w:r>
      <w:r>
        <w:rPr>
          <w:rFonts w:ascii="Arial" w:hAnsi="Arial" w:cs="Arial"/>
          <w:sz w:val="16"/>
          <w:szCs w:val="16"/>
        </w:rPr>
        <w:tab/>
        <w:t>170.500</w:t>
      </w:r>
      <w:r w:rsidRPr="00227363">
        <w:rPr>
          <w:rFonts w:ascii="Arial" w:hAnsi="Arial" w:cs="Arial"/>
          <w:sz w:val="16"/>
          <w:szCs w:val="16"/>
        </w:rPr>
        <w:tab/>
      </w:r>
      <w:r w:rsidRPr="00227363">
        <w:rPr>
          <w:rFonts w:ascii="Arial" w:hAnsi="Arial" w:cs="Arial"/>
          <w:sz w:val="16"/>
          <w:szCs w:val="16"/>
        </w:rPr>
        <w:tab/>
        <w:t>2,5</w:t>
      </w:r>
      <w:r w:rsidRPr="00227363">
        <w:rPr>
          <w:rFonts w:ascii="Arial" w:hAnsi="Arial" w:cs="Arial"/>
          <w:sz w:val="16"/>
          <w:szCs w:val="16"/>
        </w:rPr>
        <w:tab/>
      </w:r>
      <w:r>
        <w:rPr>
          <w:rFonts w:ascii="Arial" w:hAnsi="Arial" w:cs="Arial"/>
          <w:sz w:val="16"/>
          <w:szCs w:val="16"/>
        </w:rPr>
        <w:t>426.250</w:t>
      </w:r>
    </w:p>
    <w:p w:rsidR="00725A9A" w:rsidRDefault="007944AD" w:rsidP="00725A9A">
      <w:pPr>
        <w:spacing w:after="120"/>
        <w:rPr>
          <w:rFonts w:ascii="Arial" w:hAnsi="Arial" w:cs="Arial"/>
          <w:sz w:val="16"/>
          <w:szCs w:val="16"/>
        </w:rPr>
      </w:pPr>
      <w:r w:rsidRPr="007944AD">
        <w:rPr>
          <w:rFonts w:ascii="Arial" w:hAnsi="Arial" w:cs="Arial"/>
          <w:noProof/>
          <w:sz w:val="18"/>
          <w:szCs w:val="18"/>
          <w:lang w:eastAsia="de-DE"/>
        </w:rPr>
        <w:pict>
          <v:shape id="_x0000_s1204" type="#_x0000_t32" style="position:absolute;margin-left:.3pt;margin-top:11.8pt;width:379.25pt;height:0;z-index:251739136" o:connectortype="straight"/>
        </w:pict>
      </w:r>
      <w:r w:rsidR="00725A9A" w:rsidRPr="005161BC">
        <w:rPr>
          <w:rFonts w:ascii="Arial" w:hAnsi="Arial" w:cs="Arial"/>
          <w:sz w:val="18"/>
          <w:szCs w:val="18"/>
        </w:rPr>
        <w:t>Biogas</w:t>
      </w:r>
      <w:r w:rsidR="00725A9A">
        <w:rPr>
          <w:rFonts w:ascii="Arial" w:hAnsi="Arial" w:cs="Arial"/>
          <w:sz w:val="18"/>
          <w:szCs w:val="18"/>
        </w:rPr>
        <w:t xml:space="preserve"> 55%</w:t>
      </w:r>
      <w:r w:rsidR="00725A9A">
        <w:rPr>
          <w:rFonts w:ascii="Arial" w:hAnsi="Arial" w:cs="Arial"/>
          <w:sz w:val="16"/>
          <w:szCs w:val="16"/>
        </w:rPr>
        <w:tab/>
      </w:r>
      <w:r w:rsidR="00725A9A">
        <w:rPr>
          <w:rFonts w:ascii="Arial" w:hAnsi="Arial" w:cs="Arial"/>
          <w:sz w:val="16"/>
          <w:szCs w:val="16"/>
        </w:rPr>
        <w:tab/>
        <w:t>852.500</w:t>
      </w:r>
      <w:r w:rsidR="00725A9A">
        <w:rPr>
          <w:rFonts w:ascii="Arial" w:hAnsi="Arial" w:cs="Arial"/>
          <w:sz w:val="16"/>
          <w:szCs w:val="16"/>
        </w:rPr>
        <w:tab/>
      </w:r>
      <w:r w:rsidR="00725A9A" w:rsidRPr="00227363">
        <w:rPr>
          <w:rFonts w:ascii="Arial" w:hAnsi="Arial" w:cs="Arial"/>
          <w:sz w:val="16"/>
          <w:szCs w:val="16"/>
        </w:rPr>
        <w:tab/>
        <w:t>50</w:t>
      </w:r>
      <w:r w:rsidR="00725A9A" w:rsidRPr="00227363">
        <w:rPr>
          <w:rFonts w:ascii="Arial" w:hAnsi="Arial" w:cs="Arial"/>
          <w:sz w:val="16"/>
          <w:szCs w:val="16"/>
        </w:rPr>
        <w:tab/>
      </w:r>
      <w:r w:rsidR="00725A9A">
        <w:rPr>
          <w:rFonts w:ascii="Arial" w:hAnsi="Arial" w:cs="Arial"/>
          <w:sz w:val="16"/>
          <w:szCs w:val="16"/>
        </w:rPr>
        <w:t>42.625.000</w:t>
      </w:r>
      <w:r w:rsidR="00725A9A" w:rsidRPr="00227363">
        <w:rPr>
          <w:rFonts w:ascii="Arial" w:hAnsi="Arial" w:cs="Arial"/>
          <w:sz w:val="16"/>
          <w:szCs w:val="16"/>
        </w:rPr>
        <w:tab/>
        <w:t>230</w:t>
      </w:r>
      <w:r w:rsidR="00725A9A" w:rsidRPr="00227363">
        <w:rPr>
          <w:rFonts w:ascii="Arial" w:hAnsi="Arial" w:cs="Arial"/>
          <w:sz w:val="16"/>
          <w:szCs w:val="16"/>
        </w:rPr>
        <w:tab/>
      </w:r>
      <w:r w:rsidR="00725A9A">
        <w:rPr>
          <w:rFonts w:ascii="Arial" w:hAnsi="Arial" w:cs="Arial"/>
          <w:sz w:val="16"/>
          <w:szCs w:val="16"/>
        </w:rPr>
        <w:t>9.803.750.000</w:t>
      </w:r>
    </w:p>
    <w:p w:rsidR="00725A9A" w:rsidRPr="007D7E68" w:rsidRDefault="00725A9A" w:rsidP="00725A9A">
      <w:pPr>
        <w:spacing w:after="0"/>
        <w:rPr>
          <w:rFonts w:ascii="Arial" w:hAnsi="Arial" w:cs="Arial"/>
          <w:sz w:val="16"/>
          <w:szCs w:val="16"/>
        </w:rPr>
      </w:pPr>
      <w:r w:rsidRPr="00B124ED">
        <w:rPr>
          <w:rFonts w:ascii="Arial" w:hAnsi="Arial" w:cs="Arial"/>
          <w:sz w:val="18"/>
          <w:szCs w:val="18"/>
        </w:rPr>
        <w:t>Summe</w:t>
      </w:r>
      <w:r w:rsidRPr="00B124ED">
        <w:rPr>
          <w:rFonts w:ascii="Arial" w:hAnsi="Arial" w:cs="Arial"/>
          <w:sz w:val="18"/>
          <w:szCs w:val="18"/>
        </w:rPr>
        <w:tab/>
      </w:r>
      <w:r w:rsidRPr="007D7E68">
        <w:rPr>
          <w:rFonts w:ascii="Arial" w:hAnsi="Arial" w:cs="Arial"/>
          <w:sz w:val="16"/>
          <w:szCs w:val="16"/>
        </w:rPr>
        <w:tab/>
      </w:r>
      <w:r>
        <w:rPr>
          <w:rFonts w:ascii="Arial" w:hAnsi="Arial" w:cs="Arial"/>
          <w:sz w:val="16"/>
          <w:szCs w:val="16"/>
        </w:rPr>
        <w:tab/>
      </w:r>
      <w:r w:rsidRPr="007D7E68">
        <w:rPr>
          <w:rFonts w:ascii="Arial" w:hAnsi="Arial" w:cs="Arial"/>
          <w:sz w:val="16"/>
          <w:szCs w:val="16"/>
        </w:rPr>
        <w:t>1.550.000</w:t>
      </w:r>
      <w:r w:rsidRPr="007D7E68">
        <w:rPr>
          <w:rFonts w:ascii="Arial" w:hAnsi="Arial" w:cs="Arial"/>
          <w:sz w:val="16"/>
          <w:szCs w:val="16"/>
        </w:rPr>
        <w:tab/>
      </w:r>
      <w:r w:rsidRPr="007D7E68">
        <w:rPr>
          <w:rFonts w:ascii="Arial" w:hAnsi="Arial" w:cs="Arial"/>
          <w:sz w:val="16"/>
          <w:szCs w:val="16"/>
        </w:rPr>
        <w:tab/>
      </w:r>
      <w:r>
        <w:rPr>
          <w:rFonts w:ascii="Arial" w:hAnsi="Arial" w:cs="Arial"/>
          <w:sz w:val="16"/>
          <w:szCs w:val="16"/>
        </w:rPr>
        <w:t>43.593.750</w:t>
      </w:r>
    </w:p>
    <w:p w:rsidR="00725A9A" w:rsidRDefault="00725A9A" w:rsidP="00725A9A">
      <w:pPr>
        <w:spacing w:after="0"/>
        <w:rPr>
          <w:rFonts w:ascii="Arial" w:hAnsi="Arial" w:cs="Arial"/>
          <w:b/>
          <w:i/>
          <w:sz w:val="16"/>
          <w:szCs w:val="16"/>
        </w:rPr>
      </w:pPr>
    </w:p>
    <w:p w:rsidR="00725A9A" w:rsidRPr="00086534" w:rsidRDefault="00725A9A" w:rsidP="00725A9A">
      <w:pPr>
        <w:spacing w:after="0"/>
        <w:rPr>
          <w:rFonts w:ascii="Arial" w:hAnsi="Arial" w:cs="Arial"/>
          <w:b/>
          <w:i/>
          <w:sz w:val="16"/>
          <w:szCs w:val="16"/>
        </w:rPr>
      </w:pPr>
      <w:r>
        <w:rPr>
          <w:rFonts w:ascii="Arial" w:hAnsi="Arial" w:cs="Arial"/>
          <w:b/>
          <w:i/>
          <w:sz w:val="16"/>
          <w:szCs w:val="16"/>
        </w:rPr>
        <w:t>Fortsetzung Tabelle 3:</w:t>
      </w:r>
    </w:p>
    <w:p w:rsidR="00725A9A" w:rsidRPr="005161BC" w:rsidRDefault="00725A9A" w:rsidP="00725A9A">
      <w:pPr>
        <w:spacing w:after="0"/>
        <w:rPr>
          <w:rFonts w:ascii="Arial" w:hAnsi="Arial" w:cs="Arial"/>
          <w:i/>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5161BC">
        <w:rPr>
          <w:rFonts w:ascii="Arial" w:hAnsi="Arial" w:cs="Arial"/>
          <w:i/>
          <w:sz w:val="16"/>
          <w:szCs w:val="16"/>
        </w:rPr>
        <w:t>Theoretisch</w:t>
      </w:r>
      <w:r w:rsidRPr="005161BC">
        <w:rPr>
          <w:rFonts w:ascii="Arial" w:hAnsi="Arial" w:cs="Arial"/>
          <w:i/>
          <w:sz w:val="16"/>
          <w:szCs w:val="16"/>
        </w:rPr>
        <w:tab/>
      </w:r>
      <w:r w:rsidRPr="005161BC">
        <w:rPr>
          <w:rFonts w:ascii="Arial" w:hAnsi="Arial" w:cs="Arial"/>
          <w:i/>
          <w:sz w:val="16"/>
          <w:szCs w:val="16"/>
        </w:rPr>
        <w:tab/>
      </w:r>
      <w:r w:rsidRPr="005161BC">
        <w:rPr>
          <w:rFonts w:ascii="Arial" w:hAnsi="Arial" w:cs="Arial"/>
          <w:i/>
          <w:sz w:val="16"/>
          <w:szCs w:val="16"/>
        </w:rPr>
        <w:tab/>
      </w:r>
      <w:r w:rsidRPr="005161BC">
        <w:rPr>
          <w:rFonts w:ascii="Arial" w:hAnsi="Arial" w:cs="Arial"/>
          <w:i/>
          <w:sz w:val="16"/>
          <w:szCs w:val="16"/>
        </w:rPr>
        <w:tab/>
      </w:r>
    </w:p>
    <w:p w:rsidR="00725A9A" w:rsidRPr="005161BC" w:rsidRDefault="007944AD" w:rsidP="00725A9A">
      <w:pPr>
        <w:spacing w:after="0"/>
        <w:rPr>
          <w:rFonts w:ascii="Arial" w:hAnsi="Arial" w:cs="Arial"/>
          <w:b/>
          <w:sz w:val="18"/>
          <w:szCs w:val="18"/>
        </w:rPr>
      </w:pPr>
      <w:r w:rsidRPr="007944AD">
        <w:rPr>
          <w:rFonts w:ascii="Arial" w:hAnsi="Arial" w:cs="Arial"/>
          <w:noProof/>
          <w:sz w:val="18"/>
          <w:szCs w:val="18"/>
          <w:lang w:eastAsia="de-DE"/>
        </w:rPr>
        <w:pict>
          <v:shape id="_x0000_s1209" type="#_x0000_t32" style="position:absolute;margin-left:201.25pt;margin-top:.85pt;width:0;height:77.85pt;z-index:251744256" o:connectortype="straight"/>
        </w:pict>
      </w:r>
      <w:r w:rsidRPr="007944AD">
        <w:rPr>
          <w:rFonts w:ascii="Arial" w:hAnsi="Arial" w:cs="Arial"/>
          <w:noProof/>
          <w:sz w:val="18"/>
          <w:szCs w:val="18"/>
          <w:lang w:eastAsia="de-DE"/>
        </w:rPr>
        <w:pict>
          <v:shape id="_x0000_s1208" type="#_x0000_t32" style="position:absolute;margin-left:130.95pt;margin-top:.55pt;width:0;height:77.85pt;z-index:251743232" o:connectortype="straight"/>
        </w:pict>
      </w:r>
      <w:r>
        <w:rPr>
          <w:rFonts w:ascii="Arial" w:hAnsi="Arial" w:cs="Arial"/>
          <w:b/>
          <w:noProof/>
          <w:sz w:val="18"/>
          <w:szCs w:val="18"/>
          <w:lang w:eastAsia="de-DE"/>
        </w:rPr>
        <w:pict>
          <v:shape id="_x0000_s1207" type="#_x0000_t32" style="position:absolute;margin-left:51.4pt;margin-top:.55pt;width:0;height:77.85pt;z-index:251742208" o:connectortype="straight"/>
        </w:pict>
      </w:r>
      <w:r w:rsidR="00725A9A" w:rsidRPr="005161BC">
        <w:rPr>
          <w:rFonts w:ascii="Arial" w:hAnsi="Arial" w:cs="Arial"/>
          <w:b/>
          <w:sz w:val="18"/>
          <w:szCs w:val="18"/>
        </w:rPr>
        <w:t>Art</w:t>
      </w:r>
      <w:r w:rsidR="00725A9A" w:rsidRPr="005161BC">
        <w:rPr>
          <w:rFonts w:ascii="Arial" w:hAnsi="Arial" w:cs="Arial"/>
          <w:b/>
          <w:sz w:val="18"/>
          <w:szCs w:val="18"/>
        </w:rPr>
        <w:tab/>
      </w:r>
      <w:r w:rsidR="00725A9A" w:rsidRPr="005161BC">
        <w:rPr>
          <w:rFonts w:ascii="Arial" w:hAnsi="Arial" w:cs="Arial"/>
          <w:b/>
          <w:sz w:val="18"/>
          <w:szCs w:val="18"/>
        </w:rPr>
        <w:tab/>
        <w:t>Hu</w:t>
      </w:r>
      <w:r w:rsidR="00725A9A" w:rsidRPr="005161BC">
        <w:rPr>
          <w:rFonts w:ascii="Arial" w:hAnsi="Arial" w:cs="Arial"/>
          <w:b/>
          <w:sz w:val="18"/>
          <w:szCs w:val="18"/>
        </w:rPr>
        <w:tab/>
      </w:r>
      <w:r w:rsidR="00725A9A" w:rsidRPr="005161BC">
        <w:rPr>
          <w:rFonts w:ascii="Arial" w:hAnsi="Arial" w:cs="Arial"/>
          <w:b/>
          <w:sz w:val="18"/>
          <w:szCs w:val="18"/>
        </w:rPr>
        <w:tab/>
        <w:t>Energie</w:t>
      </w:r>
      <w:r w:rsidR="00725A9A" w:rsidRPr="005161BC">
        <w:rPr>
          <w:rFonts w:ascii="Arial" w:hAnsi="Arial" w:cs="Arial"/>
          <w:b/>
          <w:sz w:val="18"/>
          <w:szCs w:val="18"/>
        </w:rPr>
        <w:tab/>
      </w:r>
      <w:r w:rsidR="00725A9A" w:rsidRPr="005161BC">
        <w:rPr>
          <w:rFonts w:ascii="Arial" w:hAnsi="Arial" w:cs="Arial"/>
          <w:b/>
          <w:sz w:val="18"/>
          <w:szCs w:val="18"/>
        </w:rPr>
        <w:tab/>
        <w:t>Strom</w:t>
      </w:r>
      <w:r w:rsidR="00725A9A" w:rsidRPr="005161BC">
        <w:rPr>
          <w:rFonts w:ascii="Arial" w:hAnsi="Arial" w:cs="Arial"/>
          <w:b/>
          <w:sz w:val="18"/>
          <w:szCs w:val="18"/>
        </w:rPr>
        <w:tab/>
      </w:r>
      <w:r w:rsidR="00725A9A" w:rsidRPr="005161BC">
        <w:rPr>
          <w:rFonts w:ascii="Arial" w:hAnsi="Arial" w:cs="Arial"/>
          <w:b/>
          <w:sz w:val="18"/>
          <w:szCs w:val="18"/>
        </w:rPr>
        <w:tab/>
      </w:r>
    </w:p>
    <w:p w:rsidR="00725A9A" w:rsidRPr="00725A9A" w:rsidRDefault="007944AD" w:rsidP="00725A9A">
      <w:pPr>
        <w:spacing w:after="120"/>
        <w:rPr>
          <w:rFonts w:ascii="Arial" w:hAnsi="Arial" w:cs="Arial"/>
          <w:b/>
          <w:sz w:val="16"/>
          <w:szCs w:val="16"/>
          <w:lang w:val="en-US"/>
        </w:rPr>
      </w:pPr>
      <w:r w:rsidRPr="007944AD">
        <w:rPr>
          <w:rFonts w:ascii="Arial" w:hAnsi="Arial" w:cs="Arial"/>
          <w:noProof/>
          <w:sz w:val="16"/>
          <w:szCs w:val="16"/>
          <w:lang w:eastAsia="de-DE"/>
        </w:rPr>
        <w:pict>
          <v:shape id="_x0000_s1206" type="#_x0000_t32" style="position:absolute;margin-left:.3pt;margin-top:13.75pt;width:251.2pt;height:0;z-index:251741184" o:connectortype="straight"/>
        </w:pict>
      </w:r>
      <w:r w:rsidR="00725A9A" w:rsidRPr="00A84980">
        <w:rPr>
          <w:rFonts w:ascii="Arial" w:hAnsi="Arial" w:cs="Arial"/>
          <w:sz w:val="16"/>
          <w:szCs w:val="16"/>
          <w:lang w:val="en-US"/>
        </w:rPr>
        <w:tab/>
      </w:r>
      <w:r w:rsidR="00725A9A" w:rsidRPr="00A84980">
        <w:rPr>
          <w:rFonts w:ascii="Arial" w:hAnsi="Arial" w:cs="Arial"/>
          <w:sz w:val="16"/>
          <w:szCs w:val="16"/>
          <w:lang w:val="en-US"/>
        </w:rPr>
        <w:tab/>
      </w:r>
      <w:proofErr w:type="gramStart"/>
      <w:r w:rsidR="00725A9A" w:rsidRPr="00725A9A">
        <w:rPr>
          <w:rFonts w:ascii="Arial" w:hAnsi="Arial" w:cs="Arial"/>
          <w:b/>
          <w:sz w:val="16"/>
          <w:szCs w:val="16"/>
          <w:lang w:val="en-US"/>
        </w:rPr>
        <w:t>kWh/m³</w:t>
      </w:r>
      <w:proofErr w:type="gramEnd"/>
      <w:r w:rsidR="00725A9A" w:rsidRPr="00725A9A">
        <w:rPr>
          <w:rFonts w:ascii="Arial" w:hAnsi="Arial" w:cs="Arial"/>
          <w:b/>
          <w:sz w:val="16"/>
          <w:szCs w:val="16"/>
          <w:lang w:val="en-US"/>
        </w:rPr>
        <w:t xml:space="preserve"> (kg)</w:t>
      </w:r>
      <w:r w:rsidR="00725A9A" w:rsidRPr="00725A9A">
        <w:rPr>
          <w:rFonts w:ascii="Arial" w:hAnsi="Arial" w:cs="Arial"/>
          <w:b/>
          <w:sz w:val="16"/>
          <w:szCs w:val="16"/>
          <w:lang w:val="en-US"/>
        </w:rPr>
        <w:tab/>
        <w:t>(</w:t>
      </w:r>
      <w:proofErr w:type="spellStart"/>
      <w:r w:rsidR="00725A9A" w:rsidRPr="00725A9A">
        <w:rPr>
          <w:rFonts w:ascii="Arial" w:hAnsi="Arial" w:cs="Arial"/>
          <w:b/>
          <w:sz w:val="16"/>
          <w:szCs w:val="16"/>
          <w:lang w:val="en-US"/>
        </w:rPr>
        <w:t>TWh</w:t>
      </w:r>
      <w:proofErr w:type="spellEnd"/>
      <w:r w:rsidR="00725A9A" w:rsidRPr="00725A9A">
        <w:rPr>
          <w:rFonts w:ascii="Arial" w:hAnsi="Arial" w:cs="Arial"/>
          <w:b/>
          <w:sz w:val="16"/>
          <w:szCs w:val="16"/>
          <w:lang w:val="en-US"/>
        </w:rPr>
        <w:t>/a)</w:t>
      </w:r>
      <w:r w:rsidR="00725A9A" w:rsidRPr="00725A9A">
        <w:rPr>
          <w:rFonts w:ascii="Arial" w:hAnsi="Arial" w:cs="Arial"/>
          <w:b/>
          <w:sz w:val="16"/>
          <w:szCs w:val="16"/>
          <w:lang w:val="en-US"/>
        </w:rPr>
        <w:tab/>
      </w:r>
      <w:r w:rsidR="00725A9A" w:rsidRPr="00725A9A">
        <w:rPr>
          <w:rFonts w:ascii="Arial" w:hAnsi="Arial" w:cs="Arial"/>
          <w:b/>
          <w:sz w:val="16"/>
          <w:szCs w:val="16"/>
          <w:lang w:val="en-US"/>
        </w:rPr>
        <w:tab/>
        <w:t>(</w:t>
      </w:r>
      <w:proofErr w:type="spellStart"/>
      <w:r w:rsidR="00725A9A" w:rsidRPr="00725A9A">
        <w:rPr>
          <w:rFonts w:ascii="Arial" w:hAnsi="Arial" w:cs="Arial"/>
          <w:b/>
          <w:sz w:val="16"/>
          <w:szCs w:val="16"/>
          <w:lang w:val="en-US"/>
        </w:rPr>
        <w:t>TWh</w:t>
      </w:r>
      <w:proofErr w:type="spellEnd"/>
      <w:r w:rsidR="00725A9A" w:rsidRPr="00725A9A">
        <w:rPr>
          <w:rFonts w:ascii="Arial" w:hAnsi="Arial" w:cs="Arial"/>
          <w:b/>
          <w:sz w:val="16"/>
          <w:szCs w:val="16"/>
          <w:lang w:val="en-US"/>
        </w:rPr>
        <w:t>/a)</w:t>
      </w:r>
      <w:r w:rsidR="00725A9A" w:rsidRPr="00725A9A">
        <w:rPr>
          <w:rFonts w:ascii="Arial" w:hAnsi="Arial" w:cs="Arial"/>
          <w:b/>
          <w:sz w:val="16"/>
          <w:szCs w:val="16"/>
          <w:lang w:val="en-US"/>
        </w:rPr>
        <w:tab/>
      </w:r>
      <w:r w:rsidR="00725A9A" w:rsidRPr="00725A9A">
        <w:rPr>
          <w:rFonts w:ascii="Arial" w:hAnsi="Arial" w:cs="Arial"/>
          <w:b/>
          <w:sz w:val="16"/>
          <w:szCs w:val="16"/>
          <w:lang w:val="en-US"/>
        </w:rPr>
        <w:tab/>
      </w:r>
      <w:r w:rsidR="00725A9A" w:rsidRPr="00725A9A">
        <w:rPr>
          <w:rFonts w:ascii="Arial" w:hAnsi="Arial" w:cs="Arial"/>
          <w:b/>
          <w:sz w:val="16"/>
          <w:szCs w:val="16"/>
          <w:lang w:val="en-US"/>
        </w:rPr>
        <w:tab/>
      </w:r>
    </w:p>
    <w:p w:rsidR="00725A9A" w:rsidRPr="005161BC" w:rsidRDefault="00725A9A" w:rsidP="00725A9A">
      <w:pPr>
        <w:spacing w:after="0"/>
        <w:rPr>
          <w:rFonts w:ascii="Arial" w:hAnsi="Arial" w:cs="Arial"/>
          <w:sz w:val="18"/>
          <w:szCs w:val="18"/>
        </w:rPr>
      </w:pPr>
      <w:r w:rsidRPr="005161BC">
        <w:rPr>
          <w:rFonts w:ascii="Arial" w:hAnsi="Arial" w:cs="Arial"/>
          <w:sz w:val="18"/>
          <w:szCs w:val="18"/>
        </w:rPr>
        <w:t>Biodiesel</w:t>
      </w:r>
      <w:r>
        <w:rPr>
          <w:rFonts w:ascii="Arial" w:hAnsi="Arial" w:cs="Arial"/>
          <w:sz w:val="18"/>
          <w:szCs w:val="18"/>
        </w:rPr>
        <w:tab/>
      </w:r>
      <w:r w:rsidRPr="005161BC">
        <w:rPr>
          <w:rFonts w:ascii="Arial" w:hAnsi="Arial" w:cs="Arial"/>
          <w:sz w:val="16"/>
          <w:szCs w:val="16"/>
        </w:rPr>
        <w:t>10,33</w:t>
      </w:r>
      <w:r w:rsidRPr="005161BC">
        <w:rPr>
          <w:rFonts w:ascii="Arial" w:hAnsi="Arial" w:cs="Arial"/>
          <w:sz w:val="16"/>
          <w:szCs w:val="16"/>
        </w:rPr>
        <w:tab/>
      </w:r>
      <w:r w:rsidRPr="005161BC">
        <w:rPr>
          <w:rFonts w:ascii="Arial" w:hAnsi="Arial" w:cs="Arial"/>
          <w:sz w:val="16"/>
          <w:szCs w:val="16"/>
        </w:rPr>
        <w:tab/>
      </w:r>
      <w:r>
        <w:rPr>
          <w:rFonts w:ascii="Arial" w:hAnsi="Arial" w:cs="Arial"/>
          <w:sz w:val="16"/>
          <w:szCs w:val="16"/>
        </w:rPr>
        <w:t>5,60</w:t>
      </w:r>
      <w:r w:rsidRPr="005161BC">
        <w:rPr>
          <w:rFonts w:ascii="Arial" w:hAnsi="Arial" w:cs="Arial"/>
          <w:sz w:val="16"/>
          <w:szCs w:val="16"/>
        </w:rPr>
        <w:tab/>
      </w:r>
      <w:r w:rsidRPr="005161BC">
        <w:rPr>
          <w:rFonts w:ascii="Arial" w:hAnsi="Arial" w:cs="Arial"/>
          <w:sz w:val="16"/>
          <w:szCs w:val="16"/>
        </w:rPr>
        <w:tab/>
      </w:r>
      <w:r w:rsidRPr="005161BC">
        <w:rPr>
          <w:rFonts w:ascii="Arial" w:hAnsi="Arial" w:cs="Arial"/>
          <w:sz w:val="16"/>
          <w:szCs w:val="16"/>
        </w:rPr>
        <w:tab/>
      </w:r>
      <w:r w:rsidRPr="005161BC">
        <w:rPr>
          <w:rFonts w:ascii="Arial" w:hAnsi="Arial" w:cs="Arial"/>
          <w:sz w:val="16"/>
          <w:szCs w:val="16"/>
        </w:rPr>
        <w:tab/>
      </w:r>
      <w:r w:rsidRPr="005161BC">
        <w:rPr>
          <w:rFonts w:ascii="Arial" w:hAnsi="Arial" w:cs="Arial"/>
          <w:sz w:val="16"/>
          <w:szCs w:val="16"/>
        </w:rPr>
        <w:tab/>
      </w:r>
    </w:p>
    <w:p w:rsidR="00725A9A" w:rsidRPr="005161BC" w:rsidRDefault="00725A9A" w:rsidP="00725A9A">
      <w:pPr>
        <w:spacing w:after="0"/>
        <w:rPr>
          <w:rFonts w:ascii="Arial" w:hAnsi="Arial" w:cs="Arial"/>
          <w:sz w:val="16"/>
          <w:szCs w:val="16"/>
        </w:rPr>
      </w:pPr>
      <w:r w:rsidRPr="005161BC">
        <w:rPr>
          <w:rFonts w:ascii="Arial" w:hAnsi="Arial" w:cs="Arial"/>
          <w:sz w:val="18"/>
          <w:szCs w:val="18"/>
        </w:rPr>
        <w:t>Bioethanol</w:t>
      </w:r>
      <w:r>
        <w:rPr>
          <w:rFonts w:ascii="Arial" w:hAnsi="Arial" w:cs="Arial"/>
          <w:sz w:val="18"/>
          <w:szCs w:val="18"/>
        </w:rPr>
        <w:tab/>
      </w:r>
      <w:r w:rsidRPr="005161BC">
        <w:rPr>
          <w:rFonts w:ascii="Arial" w:hAnsi="Arial" w:cs="Arial"/>
          <w:sz w:val="16"/>
          <w:szCs w:val="16"/>
        </w:rPr>
        <w:t>7,44</w:t>
      </w:r>
      <w:r w:rsidRPr="005161BC">
        <w:rPr>
          <w:rFonts w:ascii="Arial" w:hAnsi="Arial" w:cs="Arial"/>
          <w:sz w:val="16"/>
          <w:szCs w:val="16"/>
        </w:rPr>
        <w:tab/>
      </w:r>
      <w:r w:rsidRPr="005161BC">
        <w:rPr>
          <w:rFonts w:ascii="Arial" w:hAnsi="Arial" w:cs="Arial"/>
          <w:sz w:val="16"/>
          <w:szCs w:val="16"/>
        </w:rPr>
        <w:tab/>
      </w:r>
      <w:r>
        <w:rPr>
          <w:rFonts w:ascii="Arial" w:hAnsi="Arial" w:cs="Arial"/>
          <w:sz w:val="16"/>
          <w:szCs w:val="16"/>
        </w:rPr>
        <w:t>3,17</w:t>
      </w:r>
    </w:p>
    <w:p w:rsidR="00725A9A" w:rsidRDefault="007944AD" w:rsidP="00725A9A">
      <w:pPr>
        <w:spacing w:after="120"/>
        <w:rPr>
          <w:rFonts w:ascii="Arial" w:hAnsi="Arial" w:cs="Arial"/>
          <w:sz w:val="16"/>
          <w:szCs w:val="16"/>
        </w:rPr>
      </w:pPr>
      <w:r w:rsidRPr="007944AD">
        <w:rPr>
          <w:rFonts w:ascii="Arial" w:hAnsi="Arial" w:cs="Arial"/>
          <w:noProof/>
          <w:sz w:val="18"/>
          <w:szCs w:val="18"/>
          <w:lang w:eastAsia="de-DE"/>
        </w:rPr>
        <w:pict>
          <v:shape id="_x0000_s1210" type="#_x0000_t32" style="position:absolute;margin-left:.3pt;margin-top:14.35pt;width:251.2pt;height:0;z-index:251745280" o:connectortype="straight"/>
        </w:pict>
      </w:r>
      <w:r w:rsidR="00725A9A" w:rsidRPr="005161BC">
        <w:rPr>
          <w:rFonts w:ascii="Arial" w:hAnsi="Arial" w:cs="Arial"/>
          <w:sz w:val="18"/>
          <w:szCs w:val="18"/>
        </w:rPr>
        <w:t>Biogas</w:t>
      </w:r>
      <w:r w:rsidR="00725A9A">
        <w:rPr>
          <w:rFonts w:ascii="Arial" w:hAnsi="Arial" w:cs="Arial"/>
          <w:sz w:val="18"/>
          <w:szCs w:val="18"/>
        </w:rPr>
        <w:tab/>
      </w:r>
      <w:r w:rsidR="00725A9A">
        <w:rPr>
          <w:rFonts w:ascii="Arial" w:hAnsi="Arial" w:cs="Arial"/>
          <w:sz w:val="18"/>
          <w:szCs w:val="18"/>
        </w:rPr>
        <w:tab/>
      </w:r>
      <w:r w:rsidR="00725A9A" w:rsidRPr="005161BC">
        <w:rPr>
          <w:rFonts w:ascii="Arial" w:hAnsi="Arial" w:cs="Arial"/>
          <w:sz w:val="16"/>
          <w:szCs w:val="16"/>
        </w:rPr>
        <w:t>5,9</w:t>
      </w:r>
      <w:r w:rsidR="00725A9A" w:rsidRPr="005161BC">
        <w:rPr>
          <w:rFonts w:ascii="Arial" w:hAnsi="Arial" w:cs="Arial"/>
          <w:sz w:val="16"/>
          <w:szCs w:val="16"/>
        </w:rPr>
        <w:tab/>
      </w:r>
      <w:r w:rsidR="00725A9A" w:rsidRPr="005161BC">
        <w:rPr>
          <w:rFonts w:ascii="Arial" w:hAnsi="Arial" w:cs="Arial"/>
          <w:sz w:val="16"/>
          <w:szCs w:val="16"/>
        </w:rPr>
        <w:tab/>
      </w:r>
      <w:r w:rsidR="00725A9A">
        <w:rPr>
          <w:rFonts w:ascii="Arial" w:hAnsi="Arial" w:cs="Arial"/>
          <w:sz w:val="16"/>
          <w:szCs w:val="16"/>
        </w:rPr>
        <w:t>57,84</w:t>
      </w:r>
      <w:r w:rsidR="00725A9A" w:rsidRPr="005161BC">
        <w:rPr>
          <w:rFonts w:ascii="Arial" w:hAnsi="Arial" w:cs="Arial"/>
          <w:sz w:val="16"/>
          <w:szCs w:val="16"/>
        </w:rPr>
        <w:tab/>
      </w:r>
      <w:r w:rsidR="00725A9A">
        <w:rPr>
          <w:rFonts w:ascii="Arial" w:hAnsi="Arial" w:cs="Arial"/>
          <w:sz w:val="16"/>
          <w:szCs w:val="16"/>
        </w:rPr>
        <w:tab/>
        <w:t>21,98</w:t>
      </w:r>
      <w:r w:rsidR="00725A9A" w:rsidRPr="008602C4">
        <w:rPr>
          <w:rFonts w:ascii="Arial" w:hAnsi="Arial" w:cs="Arial"/>
          <w:sz w:val="16"/>
          <w:szCs w:val="16"/>
        </w:rPr>
        <w:tab/>
      </w:r>
      <w:r w:rsidR="00725A9A" w:rsidRPr="008602C4">
        <w:rPr>
          <w:rFonts w:ascii="Arial" w:hAnsi="Arial" w:cs="Arial"/>
          <w:sz w:val="16"/>
          <w:szCs w:val="16"/>
        </w:rPr>
        <w:tab/>
      </w:r>
    </w:p>
    <w:p w:rsidR="00725A9A" w:rsidRDefault="00725A9A" w:rsidP="00725A9A">
      <w:pPr>
        <w:spacing w:after="0"/>
        <w:rPr>
          <w:rFonts w:ascii="Arial" w:hAnsi="Arial" w:cs="Arial"/>
          <w:sz w:val="16"/>
          <w:szCs w:val="16"/>
        </w:rPr>
      </w:pPr>
      <w:r w:rsidRPr="008602C4">
        <w:rPr>
          <w:rFonts w:ascii="Arial" w:hAnsi="Arial" w:cs="Arial"/>
          <w:sz w:val="18"/>
          <w:szCs w:val="18"/>
        </w:rPr>
        <w:t>Summe</w:t>
      </w:r>
      <w:r w:rsidRPr="008602C4">
        <w:rPr>
          <w:rFonts w:ascii="Arial" w:hAnsi="Arial" w:cs="Arial"/>
          <w:sz w:val="16"/>
          <w:szCs w:val="16"/>
        </w:rPr>
        <w:tab/>
      </w:r>
      <w:r w:rsidRPr="008602C4">
        <w:rPr>
          <w:rFonts w:ascii="Arial" w:hAnsi="Arial" w:cs="Arial"/>
          <w:sz w:val="16"/>
          <w:szCs w:val="16"/>
        </w:rPr>
        <w:tab/>
      </w:r>
      <w:r w:rsidRPr="008602C4">
        <w:rPr>
          <w:rFonts w:ascii="Arial" w:hAnsi="Arial" w:cs="Arial"/>
          <w:sz w:val="16"/>
          <w:szCs w:val="16"/>
        </w:rPr>
        <w:tab/>
      </w:r>
      <w:r w:rsidRPr="008602C4">
        <w:rPr>
          <w:rFonts w:ascii="Arial" w:hAnsi="Arial" w:cs="Arial"/>
          <w:sz w:val="16"/>
          <w:szCs w:val="16"/>
        </w:rPr>
        <w:tab/>
      </w:r>
      <w:r>
        <w:rPr>
          <w:rFonts w:ascii="Arial" w:hAnsi="Arial" w:cs="Arial"/>
          <w:sz w:val="16"/>
          <w:szCs w:val="16"/>
        </w:rPr>
        <w:t>66,62</w:t>
      </w:r>
    </w:p>
    <w:p w:rsidR="00725A9A" w:rsidRPr="008602C4" w:rsidRDefault="00725A9A" w:rsidP="00725A9A">
      <w:pPr>
        <w:spacing w:after="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45,22 für Treibstoffe je 50%</w:t>
      </w:r>
    </w:p>
    <w:p w:rsidR="00725A9A" w:rsidRDefault="00725A9A" w:rsidP="00725A9A">
      <w:pPr>
        <w:spacing w:after="0" w:line="240" w:lineRule="auto"/>
        <w:rPr>
          <w:rFonts w:ascii="Arial" w:hAnsi="Arial" w:cs="Arial"/>
          <w:sz w:val="18"/>
          <w:szCs w:val="18"/>
        </w:rPr>
      </w:pPr>
    </w:p>
    <w:p w:rsidR="00725A9A" w:rsidRDefault="00725A9A" w:rsidP="00725A9A">
      <w:pPr>
        <w:spacing w:after="0" w:line="240" w:lineRule="auto"/>
        <w:rPr>
          <w:rFonts w:ascii="Arial" w:hAnsi="Arial" w:cs="Arial"/>
          <w:b/>
          <w:i/>
          <w:sz w:val="16"/>
          <w:szCs w:val="16"/>
        </w:rPr>
      </w:pPr>
    </w:p>
    <w:p w:rsidR="00725A9A" w:rsidRDefault="00725A9A" w:rsidP="00725A9A">
      <w:pPr>
        <w:spacing w:after="0" w:line="240" w:lineRule="auto"/>
        <w:rPr>
          <w:rFonts w:ascii="Arial" w:hAnsi="Arial" w:cs="Arial"/>
          <w:b/>
          <w:i/>
          <w:sz w:val="16"/>
          <w:szCs w:val="16"/>
        </w:rPr>
      </w:pPr>
    </w:p>
    <w:p w:rsidR="00725A9A" w:rsidRDefault="00725A9A" w:rsidP="00725A9A">
      <w:pPr>
        <w:spacing w:after="0" w:line="240" w:lineRule="auto"/>
        <w:rPr>
          <w:rFonts w:ascii="Arial" w:hAnsi="Arial" w:cs="Arial"/>
          <w:b/>
          <w:i/>
          <w:sz w:val="16"/>
          <w:szCs w:val="16"/>
        </w:rPr>
      </w:pPr>
    </w:p>
    <w:p w:rsidR="00725A9A" w:rsidRDefault="00725A9A" w:rsidP="00725A9A">
      <w:pPr>
        <w:spacing w:after="0" w:line="240" w:lineRule="auto"/>
        <w:rPr>
          <w:rFonts w:ascii="Arial" w:hAnsi="Arial" w:cs="Arial"/>
          <w:b/>
          <w:i/>
          <w:sz w:val="16"/>
          <w:szCs w:val="16"/>
        </w:rPr>
      </w:pPr>
    </w:p>
    <w:p w:rsidR="00725A9A" w:rsidRPr="009108BF" w:rsidRDefault="00725A9A" w:rsidP="00725A9A">
      <w:pPr>
        <w:spacing w:after="0" w:line="240" w:lineRule="auto"/>
        <w:rPr>
          <w:rFonts w:ascii="Arial" w:hAnsi="Arial" w:cs="Arial"/>
          <w:b/>
          <w:i/>
          <w:sz w:val="16"/>
          <w:szCs w:val="16"/>
        </w:rPr>
      </w:pPr>
      <w:r w:rsidRPr="009108BF">
        <w:rPr>
          <w:rFonts w:ascii="Arial" w:hAnsi="Arial" w:cs="Arial"/>
          <w:b/>
          <w:i/>
          <w:sz w:val="16"/>
          <w:szCs w:val="16"/>
        </w:rPr>
        <w:t>Tabelle 4</w:t>
      </w:r>
    </w:p>
    <w:p w:rsidR="00725A9A" w:rsidRPr="009108BF" w:rsidRDefault="00725A9A" w:rsidP="00725A9A">
      <w:pPr>
        <w:spacing w:after="0" w:line="240" w:lineRule="auto"/>
        <w:rPr>
          <w:rFonts w:ascii="Arial" w:hAnsi="Arial" w:cs="Arial"/>
          <w:b/>
          <w:i/>
          <w:sz w:val="16"/>
          <w:szCs w:val="16"/>
        </w:rPr>
      </w:pPr>
    </w:p>
    <w:p w:rsidR="00725A9A" w:rsidRDefault="007944AD" w:rsidP="00725A9A">
      <w:pPr>
        <w:spacing w:after="0" w:line="240" w:lineRule="auto"/>
        <w:rPr>
          <w:rFonts w:ascii="Arial" w:hAnsi="Arial" w:cs="Arial"/>
          <w:sz w:val="18"/>
          <w:szCs w:val="18"/>
        </w:rPr>
      </w:pPr>
      <w:r>
        <w:rPr>
          <w:rFonts w:ascii="Arial" w:hAnsi="Arial" w:cs="Arial"/>
          <w:noProof/>
          <w:sz w:val="18"/>
          <w:szCs w:val="18"/>
          <w:lang w:eastAsia="de-DE"/>
        </w:rPr>
        <w:pict>
          <v:shape id="_x0000_s1217" type="#_x0000_t32" style="position:absolute;margin-left:222.15pt;margin-top:1.3pt;width:0;height:77.85pt;z-index:251752448" o:connectortype="straight"/>
        </w:pict>
      </w:r>
      <w:r>
        <w:rPr>
          <w:rFonts w:ascii="Arial" w:hAnsi="Arial" w:cs="Arial"/>
          <w:noProof/>
          <w:sz w:val="18"/>
          <w:szCs w:val="18"/>
          <w:lang w:eastAsia="de-DE"/>
        </w:rPr>
        <w:pict>
          <v:shape id="_x0000_s1216" type="#_x0000_t32" style="position:absolute;margin-left:117.5pt;margin-top:.35pt;width:0;height:77.85pt;z-index:251751424" o:connectortype="straight"/>
        </w:pict>
      </w:r>
      <w:r w:rsidR="00725A9A" w:rsidRPr="00047402">
        <w:rPr>
          <w:rFonts w:ascii="Arial" w:hAnsi="Arial" w:cs="Arial"/>
          <w:sz w:val="18"/>
          <w:szCs w:val="18"/>
        </w:rPr>
        <w:t>Diesel</w:t>
      </w:r>
      <w:r w:rsidR="00725A9A">
        <w:rPr>
          <w:rFonts w:ascii="Arial" w:hAnsi="Arial" w:cs="Arial"/>
          <w:sz w:val="18"/>
          <w:szCs w:val="18"/>
        </w:rPr>
        <w:tab/>
      </w:r>
      <w:r w:rsidR="00725A9A">
        <w:rPr>
          <w:rFonts w:ascii="Arial" w:hAnsi="Arial" w:cs="Arial"/>
          <w:sz w:val="18"/>
          <w:szCs w:val="18"/>
        </w:rPr>
        <w:tab/>
      </w:r>
      <w:r w:rsidR="00725A9A">
        <w:rPr>
          <w:rFonts w:ascii="Arial" w:hAnsi="Arial" w:cs="Arial"/>
          <w:sz w:val="18"/>
          <w:szCs w:val="18"/>
        </w:rPr>
        <w:tab/>
      </w:r>
      <w:r w:rsidR="00725A9A">
        <w:rPr>
          <w:rFonts w:ascii="Arial" w:hAnsi="Arial" w:cs="Arial"/>
          <w:sz w:val="18"/>
          <w:szCs w:val="18"/>
        </w:rPr>
        <w:tab/>
        <w:t>27,1 Mio. t/a</w:t>
      </w:r>
      <w:r w:rsidR="00725A9A">
        <w:rPr>
          <w:rFonts w:ascii="Arial" w:hAnsi="Arial" w:cs="Arial"/>
          <w:sz w:val="18"/>
          <w:szCs w:val="18"/>
        </w:rPr>
        <w:tab/>
      </w:r>
      <w:r w:rsidR="00725A9A">
        <w:rPr>
          <w:rFonts w:ascii="Arial" w:hAnsi="Arial" w:cs="Arial"/>
          <w:sz w:val="18"/>
          <w:szCs w:val="18"/>
        </w:rPr>
        <w:tab/>
        <w:t xml:space="preserve">321,3 </w:t>
      </w:r>
      <w:proofErr w:type="spellStart"/>
      <w:r w:rsidR="00725A9A">
        <w:rPr>
          <w:rFonts w:ascii="Arial" w:hAnsi="Arial" w:cs="Arial"/>
          <w:sz w:val="18"/>
          <w:szCs w:val="18"/>
        </w:rPr>
        <w:t>TWh</w:t>
      </w:r>
      <w:proofErr w:type="spellEnd"/>
      <w:r w:rsidR="00725A9A">
        <w:rPr>
          <w:rFonts w:ascii="Arial" w:hAnsi="Arial" w:cs="Arial"/>
          <w:sz w:val="18"/>
          <w:szCs w:val="18"/>
        </w:rPr>
        <w:t>/a</w:t>
      </w:r>
    </w:p>
    <w:p w:rsidR="00725A9A" w:rsidRPr="00755F6A" w:rsidRDefault="007944AD" w:rsidP="00725A9A">
      <w:pPr>
        <w:spacing w:after="0" w:line="360" w:lineRule="auto"/>
        <w:rPr>
          <w:rFonts w:ascii="Arial" w:hAnsi="Arial" w:cs="Arial"/>
          <w:sz w:val="18"/>
          <w:szCs w:val="18"/>
          <w:lang w:val="en-US"/>
        </w:rPr>
      </w:pPr>
      <w:r>
        <w:rPr>
          <w:rFonts w:ascii="Arial" w:hAnsi="Arial" w:cs="Arial"/>
          <w:noProof/>
          <w:sz w:val="18"/>
          <w:szCs w:val="18"/>
          <w:lang w:eastAsia="de-DE"/>
        </w:rPr>
        <w:pict>
          <v:shape id="_x0000_s1214" type="#_x0000_t32" style="position:absolute;margin-left:1.15pt;margin-top:12.85pt;width:314.8pt;height:0;z-index:251749376" o:connectortype="straight"/>
        </w:pict>
      </w:r>
      <w:proofErr w:type="spellStart"/>
      <w:r w:rsidR="00725A9A" w:rsidRPr="00755F6A">
        <w:rPr>
          <w:rFonts w:ascii="Arial" w:hAnsi="Arial" w:cs="Arial"/>
          <w:sz w:val="18"/>
          <w:szCs w:val="18"/>
          <w:lang w:val="en-US"/>
        </w:rPr>
        <w:t>Benzin</w:t>
      </w:r>
      <w:proofErr w:type="spellEnd"/>
      <w:r w:rsidR="00725A9A" w:rsidRPr="00755F6A">
        <w:rPr>
          <w:rFonts w:ascii="Arial" w:hAnsi="Arial" w:cs="Arial"/>
          <w:sz w:val="18"/>
          <w:szCs w:val="18"/>
          <w:lang w:val="en-US"/>
        </w:rPr>
        <w:t xml:space="preserve"> </w:t>
      </w:r>
      <w:r w:rsidR="00725A9A" w:rsidRPr="00755F6A">
        <w:rPr>
          <w:rFonts w:ascii="Arial" w:hAnsi="Arial" w:cs="Arial"/>
          <w:sz w:val="18"/>
          <w:szCs w:val="18"/>
          <w:lang w:val="en-US"/>
        </w:rPr>
        <w:tab/>
      </w:r>
      <w:r w:rsidR="00725A9A" w:rsidRPr="00755F6A">
        <w:rPr>
          <w:rFonts w:ascii="Arial" w:hAnsi="Arial" w:cs="Arial"/>
          <w:sz w:val="18"/>
          <w:szCs w:val="18"/>
          <w:lang w:val="en-US"/>
        </w:rPr>
        <w:tab/>
      </w:r>
      <w:r w:rsidR="00725A9A" w:rsidRPr="00755F6A">
        <w:rPr>
          <w:rFonts w:ascii="Arial" w:hAnsi="Arial" w:cs="Arial"/>
          <w:sz w:val="18"/>
          <w:szCs w:val="18"/>
          <w:lang w:val="en-US"/>
        </w:rPr>
        <w:tab/>
      </w:r>
      <w:r w:rsidR="00725A9A" w:rsidRPr="00755F6A">
        <w:rPr>
          <w:rFonts w:ascii="Arial" w:hAnsi="Arial" w:cs="Arial"/>
          <w:sz w:val="18"/>
          <w:szCs w:val="18"/>
          <w:lang w:val="en-US"/>
        </w:rPr>
        <w:tab/>
        <w:t>20</w:t>
      </w:r>
      <w:proofErr w:type="gramStart"/>
      <w:r w:rsidR="00725A9A" w:rsidRPr="00755F6A">
        <w:rPr>
          <w:rFonts w:ascii="Arial" w:hAnsi="Arial" w:cs="Arial"/>
          <w:sz w:val="18"/>
          <w:szCs w:val="18"/>
          <w:lang w:val="en-US"/>
        </w:rPr>
        <w:t>,6</w:t>
      </w:r>
      <w:proofErr w:type="gramEnd"/>
      <w:r w:rsidR="00725A9A" w:rsidRPr="00755F6A">
        <w:rPr>
          <w:rFonts w:ascii="Arial" w:hAnsi="Arial" w:cs="Arial"/>
          <w:sz w:val="18"/>
          <w:szCs w:val="18"/>
          <w:lang w:val="en-US"/>
        </w:rPr>
        <w:t xml:space="preserve"> Mio. </w:t>
      </w:r>
      <w:proofErr w:type="gramStart"/>
      <w:r w:rsidR="00725A9A" w:rsidRPr="00755F6A">
        <w:rPr>
          <w:rFonts w:ascii="Arial" w:hAnsi="Arial" w:cs="Arial"/>
          <w:sz w:val="18"/>
          <w:szCs w:val="18"/>
          <w:lang w:val="en-US"/>
        </w:rPr>
        <w:t>t/</w:t>
      </w:r>
      <w:proofErr w:type="gramEnd"/>
      <w:r w:rsidR="00725A9A" w:rsidRPr="00755F6A">
        <w:rPr>
          <w:rFonts w:ascii="Arial" w:hAnsi="Arial" w:cs="Arial"/>
          <w:sz w:val="18"/>
          <w:szCs w:val="18"/>
          <w:lang w:val="en-US"/>
        </w:rPr>
        <w:t>a</w:t>
      </w:r>
      <w:r w:rsidR="00725A9A" w:rsidRPr="00755F6A">
        <w:rPr>
          <w:rFonts w:ascii="Arial" w:hAnsi="Arial" w:cs="Arial"/>
          <w:sz w:val="18"/>
          <w:szCs w:val="18"/>
          <w:lang w:val="en-US"/>
        </w:rPr>
        <w:tab/>
      </w:r>
      <w:r w:rsidR="00725A9A" w:rsidRPr="00755F6A">
        <w:rPr>
          <w:rFonts w:ascii="Arial" w:hAnsi="Arial" w:cs="Arial"/>
          <w:sz w:val="18"/>
          <w:szCs w:val="18"/>
          <w:lang w:val="en-US"/>
        </w:rPr>
        <w:tab/>
        <w:t xml:space="preserve">244,2 </w:t>
      </w:r>
      <w:proofErr w:type="spellStart"/>
      <w:r w:rsidR="00725A9A" w:rsidRPr="00755F6A">
        <w:rPr>
          <w:rFonts w:ascii="Arial" w:hAnsi="Arial" w:cs="Arial"/>
          <w:sz w:val="18"/>
          <w:szCs w:val="18"/>
          <w:lang w:val="en-US"/>
        </w:rPr>
        <w:t>TWh</w:t>
      </w:r>
      <w:proofErr w:type="spellEnd"/>
      <w:r w:rsidR="00725A9A" w:rsidRPr="00755F6A">
        <w:rPr>
          <w:rFonts w:ascii="Arial" w:hAnsi="Arial" w:cs="Arial"/>
          <w:sz w:val="18"/>
          <w:szCs w:val="18"/>
          <w:lang w:val="en-US"/>
        </w:rPr>
        <w:t>/a</w:t>
      </w:r>
    </w:p>
    <w:p w:rsidR="00725A9A" w:rsidRDefault="00725A9A" w:rsidP="00725A9A">
      <w:pPr>
        <w:spacing w:after="0" w:line="360" w:lineRule="auto"/>
        <w:rPr>
          <w:rFonts w:ascii="Arial" w:hAnsi="Arial" w:cs="Arial"/>
          <w:sz w:val="18"/>
          <w:szCs w:val="18"/>
        </w:rPr>
      </w:pPr>
      <w:r>
        <w:rPr>
          <w:rFonts w:ascii="Arial" w:hAnsi="Arial" w:cs="Arial"/>
          <w:sz w:val="18"/>
          <w:szCs w:val="18"/>
        </w:rPr>
        <w:t>Summe</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47,7 Mio. t/a</w:t>
      </w:r>
      <w:r>
        <w:rPr>
          <w:rFonts w:ascii="Arial" w:hAnsi="Arial" w:cs="Arial"/>
          <w:sz w:val="18"/>
          <w:szCs w:val="18"/>
        </w:rPr>
        <w:tab/>
      </w:r>
    </w:p>
    <w:p w:rsidR="00725A9A" w:rsidRDefault="00725A9A" w:rsidP="00725A9A">
      <w:pPr>
        <w:spacing w:after="0" w:line="240" w:lineRule="auto"/>
        <w:rPr>
          <w:rFonts w:ascii="Arial" w:hAnsi="Arial" w:cs="Arial"/>
          <w:sz w:val="18"/>
          <w:szCs w:val="18"/>
        </w:rPr>
      </w:pPr>
      <w:r>
        <w:rPr>
          <w:rFonts w:ascii="Arial" w:hAnsi="Arial" w:cs="Arial"/>
          <w:sz w:val="18"/>
          <w:szCs w:val="18"/>
        </w:rPr>
        <w:t>Beimischung Diesel 5%</w:t>
      </w:r>
      <w:r>
        <w:rPr>
          <w:rFonts w:ascii="Arial" w:hAnsi="Arial" w:cs="Arial"/>
          <w:sz w:val="18"/>
          <w:szCs w:val="18"/>
        </w:rPr>
        <w:tab/>
      </w:r>
      <w:r>
        <w:rPr>
          <w:rFonts w:ascii="Arial" w:hAnsi="Arial" w:cs="Arial"/>
          <w:sz w:val="18"/>
          <w:szCs w:val="18"/>
        </w:rPr>
        <w:tab/>
        <w:t>1,4 Mio. t/a</w:t>
      </w:r>
    </w:p>
    <w:p w:rsidR="00725A9A" w:rsidRDefault="007944AD" w:rsidP="00725A9A">
      <w:pPr>
        <w:spacing w:after="0" w:line="360" w:lineRule="auto"/>
        <w:rPr>
          <w:rFonts w:ascii="Arial" w:hAnsi="Arial" w:cs="Arial"/>
          <w:sz w:val="18"/>
          <w:szCs w:val="18"/>
        </w:rPr>
      </w:pPr>
      <w:r>
        <w:rPr>
          <w:rFonts w:ascii="Arial" w:hAnsi="Arial" w:cs="Arial"/>
          <w:noProof/>
          <w:sz w:val="18"/>
          <w:szCs w:val="18"/>
          <w:lang w:eastAsia="de-DE"/>
        </w:rPr>
        <w:pict>
          <v:shape id="_x0000_s1215" type="#_x0000_t32" style="position:absolute;margin-left:1.25pt;margin-top:12.35pt;width:314.8pt;height:0;z-index:251750400" o:connectortype="straight"/>
        </w:pict>
      </w:r>
      <w:r w:rsidR="00725A9A">
        <w:rPr>
          <w:rFonts w:ascii="Arial" w:hAnsi="Arial" w:cs="Arial"/>
          <w:sz w:val="18"/>
          <w:szCs w:val="18"/>
        </w:rPr>
        <w:t>Beimischung Benzin 3,6%</w:t>
      </w:r>
      <w:r w:rsidR="00725A9A">
        <w:rPr>
          <w:rFonts w:ascii="Arial" w:hAnsi="Arial" w:cs="Arial"/>
          <w:sz w:val="18"/>
          <w:szCs w:val="18"/>
        </w:rPr>
        <w:tab/>
      </w:r>
      <w:r w:rsidR="00725A9A">
        <w:rPr>
          <w:rFonts w:ascii="Arial" w:hAnsi="Arial" w:cs="Arial"/>
          <w:sz w:val="18"/>
          <w:szCs w:val="18"/>
        </w:rPr>
        <w:tab/>
        <w:t>0,7 Mio. t/a</w:t>
      </w:r>
    </w:p>
    <w:p w:rsidR="00725A9A" w:rsidRDefault="00725A9A" w:rsidP="00725A9A">
      <w:pPr>
        <w:spacing w:after="0" w:line="360" w:lineRule="auto"/>
        <w:rPr>
          <w:rFonts w:ascii="Arial" w:hAnsi="Arial" w:cs="Arial"/>
          <w:sz w:val="18"/>
          <w:szCs w:val="18"/>
        </w:rPr>
      </w:pPr>
      <w:r>
        <w:rPr>
          <w:rFonts w:ascii="Arial" w:hAnsi="Arial" w:cs="Arial"/>
          <w:sz w:val="18"/>
          <w:szCs w:val="18"/>
        </w:rPr>
        <w:t>Summe</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2,1 Mio. t/a</w:t>
      </w:r>
    </w:p>
    <w:p w:rsidR="00725A9A" w:rsidRDefault="00725A9A" w:rsidP="00725A9A">
      <w:pPr>
        <w:spacing w:after="0" w:line="360" w:lineRule="auto"/>
        <w:rPr>
          <w:rFonts w:ascii="Arial" w:hAnsi="Arial" w:cs="Arial"/>
          <w:sz w:val="18"/>
          <w:szCs w:val="18"/>
        </w:rPr>
      </w:pPr>
      <w:r>
        <w:rPr>
          <w:rFonts w:ascii="Arial" w:hAnsi="Arial" w:cs="Arial"/>
          <w:sz w:val="18"/>
          <w:szCs w:val="18"/>
        </w:rPr>
        <w:tab/>
      </w:r>
    </w:p>
    <w:p w:rsidR="00725A9A" w:rsidRPr="009108BF" w:rsidRDefault="00725A9A" w:rsidP="00725A9A">
      <w:pPr>
        <w:spacing w:after="0" w:line="360" w:lineRule="auto"/>
        <w:rPr>
          <w:rFonts w:ascii="Arial" w:hAnsi="Arial" w:cs="Arial"/>
          <w:sz w:val="18"/>
          <w:szCs w:val="18"/>
        </w:rPr>
      </w:pPr>
      <w:r>
        <w:rPr>
          <w:rFonts w:ascii="Times New Roman" w:hAnsi="Times New Roman"/>
          <w:b/>
          <w:sz w:val="28"/>
          <w:szCs w:val="28"/>
        </w:rPr>
        <w:t xml:space="preserve">5.6 </w:t>
      </w:r>
      <w:r w:rsidRPr="00CF2FAB">
        <w:rPr>
          <w:rFonts w:ascii="Times New Roman" w:hAnsi="Times New Roman"/>
          <w:b/>
          <w:sz w:val="28"/>
          <w:szCs w:val="28"/>
        </w:rPr>
        <w:t>Wie kann die Herstellung von Biomethan optimal gefördert werden</w:t>
      </w:r>
      <w:r>
        <w:rPr>
          <w:rFonts w:ascii="Times New Roman" w:hAnsi="Times New Roman"/>
          <w:b/>
          <w:sz w:val="28"/>
          <w:szCs w:val="28"/>
        </w:rPr>
        <w:t>?</w:t>
      </w:r>
    </w:p>
    <w:p w:rsidR="00725A9A" w:rsidRPr="00CF2FAB" w:rsidRDefault="00725A9A" w:rsidP="00725A9A">
      <w:pPr>
        <w:jc w:val="both"/>
        <w:rPr>
          <w:rFonts w:ascii="Arial" w:hAnsi="Arial" w:cs="Arial"/>
        </w:rPr>
      </w:pPr>
      <w:r w:rsidRPr="00CF2FAB">
        <w:rPr>
          <w:rFonts w:ascii="Arial" w:hAnsi="Arial" w:cs="Arial"/>
        </w:rPr>
        <w:t>Die direkte Koppelung der Vergütung von Biogas und Bioerdgas über die derzeitigen R</w:t>
      </w:r>
      <w:r w:rsidRPr="00CF2FAB">
        <w:rPr>
          <w:rFonts w:ascii="Arial" w:hAnsi="Arial" w:cs="Arial"/>
        </w:rPr>
        <w:t>e</w:t>
      </w:r>
      <w:r w:rsidRPr="00CF2FAB">
        <w:rPr>
          <w:rFonts w:ascii="Arial" w:hAnsi="Arial" w:cs="Arial"/>
        </w:rPr>
        <w:t>gelungen des EEG ist nicht zukunftsweisend genug. Wirtschaftlichkeit wird unzureichend stimuliert und ökologische Fehlentwicklungen begünstigt.</w:t>
      </w:r>
    </w:p>
    <w:p w:rsidR="00725A9A" w:rsidRPr="00CF2FAB" w:rsidRDefault="00725A9A" w:rsidP="00725A9A">
      <w:pPr>
        <w:jc w:val="both"/>
        <w:rPr>
          <w:rFonts w:ascii="Arial" w:hAnsi="Arial" w:cs="Arial"/>
        </w:rPr>
      </w:pPr>
      <w:r w:rsidRPr="00CF2FAB">
        <w:rPr>
          <w:rFonts w:ascii="Arial" w:hAnsi="Arial" w:cs="Arial"/>
        </w:rPr>
        <w:t>Die negative Ökobilanz von vielen NaWaRo-Anlagen mit Verstromung und ohne Wärm</w:t>
      </w:r>
      <w:r w:rsidRPr="00CF2FAB">
        <w:rPr>
          <w:rFonts w:ascii="Arial" w:hAnsi="Arial" w:cs="Arial"/>
        </w:rPr>
        <w:t>e</w:t>
      </w:r>
      <w:r w:rsidRPr="00CF2FAB">
        <w:rPr>
          <w:rFonts w:ascii="Arial" w:hAnsi="Arial" w:cs="Arial"/>
        </w:rPr>
        <w:t>nutzung erfordert sofortiges Handeln.  Wärme aus Biogasanlagen wird unzureichend g</w:t>
      </w:r>
      <w:r w:rsidRPr="00CF2FAB">
        <w:rPr>
          <w:rFonts w:ascii="Arial" w:hAnsi="Arial" w:cs="Arial"/>
        </w:rPr>
        <w:t>e</w:t>
      </w:r>
      <w:r w:rsidRPr="00CF2FAB">
        <w:rPr>
          <w:rFonts w:ascii="Arial" w:hAnsi="Arial" w:cs="Arial"/>
        </w:rPr>
        <w:t xml:space="preserve">nutzt. Im Jahr 2006 wird mindestens eine der Stromerzeugung äquivalente Energie (5,28 </w:t>
      </w:r>
      <w:proofErr w:type="spellStart"/>
      <w:r w:rsidRPr="00CF2FAB">
        <w:rPr>
          <w:rFonts w:ascii="Arial" w:hAnsi="Arial" w:cs="Arial"/>
        </w:rPr>
        <w:t>TWh</w:t>
      </w:r>
      <w:proofErr w:type="spellEnd"/>
      <w:r w:rsidRPr="00CF2FAB">
        <w:rPr>
          <w:rFonts w:ascii="Arial" w:hAnsi="Arial" w:cs="Arial"/>
        </w:rPr>
        <w:t xml:space="preserve">) nicht genutzt.  </w:t>
      </w:r>
      <w:r w:rsidRPr="00CF2FAB">
        <w:rPr>
          <w:rFonts w:ascii="Arial" w:hAnsi="Arial" w:cs="Arial"/>
          <w:b/>
        </w:rPr>
        <w:t>Das entspricht einem Potentialäquivalent  von 5,3 Mrd. Nm³/a Einsparung an Erdgas.</w:t>
      </w:r>
      <w:r w:rsidRPr="00CF2FAB">
        <w:rPr>
          <w:rFonts w:ascii="Arial" w:hAnsi="Arial" w:cs="Arial"/>
        </w:rPr>
        <w:t xml:space="preserve"> Selbst, wenn dies nur halb so große ist, ist dies eine unfassbar hohe Dimension der volkswirtschaftlichen Verschwendung unter dem Deckmantel der „Grüner Energie“.</w:t>
      </w:r>
    </w:p>
    <w:p w:rsidR="00725A9A" w:rsidRPr="00CF2FAB" w:rsidRDefault="00725A9A" w:rsidP="00725A9A">
      <w:pPr>
        <w:jc w:val="both"/>
        <w:rPr>
          <w:rFonts w:ascii="Arial" w:hAnsi="Arial" w:cs="Arial"/>
        </w:rPr>
      </w:pPr>
      <w:r w:rsidRPr="00CF2FAB">
        <w:rPr>
          <w:rFonts w:ascii="Arial" w:hAnsi="Arial" w:cs="Arial"/>
        </w:rPr>
        <w:t xml:space="preserve">Anlagen mit einem Wirkungsgrad unter 60% dürfen nicht genehmigt werden. </w:t>
      </w:r>
    </w:p>
    <w:p w:rsidR="00725A9A" w:rsidRPr="00CF2FAB" w:rsidRDefault="00725A9A" w:rsidP="00725A9A">
      <w:pPr>
        <w:jc w:val="both"/>
        <w:rPr>
          <w:rFonts w:ascii="Arial" w:hAnsi="Arial" w:cs="Arial"/>
        </w:rPr>
      </w:pPr>
      <w:r w:rsidRPr="00CF2FAB">
        <w:rPr>
          <w:rFonts w:ascii="Arial" w:hAnsi="Arial" w:cs="Arial"/>
        </w:rPr>
        <w:t>Altanlagen ohne Wärmerückgewinnung müssen saniert werden, ein Zeitraum von 5 Ja</w:t>
      </w:r>
      <w:r w:rsidRPr="00CF2FAB">
        <w:rPr>
          <w:rFonts w:ascii="Arial" w:hAnsi="Arial" w:cs="Arial"/>
        </w:rPr>
        <w:t>h</w:t>
      </w:r>
      <w:r w:rsidRPr="00CF2FAB">
        <w:rPr>
          <w:rFonts w:ascii="Arial" w:hAnsi="Arial" w:cs="Arial"/>
        </w:rPr>
        <w:t>ren ist angemessen.</w:t>
      </w:r>
    </w:p>
    <w:p w:rsidR="00725A9A" w:rsidRPr="00CF2FAB" w:rsidRDefault="00725A9A" w:rsidP="00725A9A">
      <w:pPr>
        <w:jc w:val="both"/>
        <w:rPr>
          <w:rFonts w:ascii="Arial" w:hAnsi="Arial" w:cs="Arial"/>
        </w:rPr>
      </w:pPr>
      <w:r w:rsidRPr="00CF2FAB">
        <w:rPr>
          <w:rFonts w:ascii="Arial" w:hAnsi="Arial" w:cs="Arial"/>
        </w:rPr>
        <w:t>Wirtschaftlich nachhaltig ist die ökologische  Förderung der Biogaserzeugung nur über die direkte Verrechnung des Brennwertes des erzeugten Biogases mit einer Einspeisung in ein Erdgasnetz oder deren direkten Nutzung in Brennwertkesseln mit einem Wirkung</w:t>
      </w:r>
      <w:r w:rsidRPr="00CF2FAB">
        <w:rPr>
          <w:rFonts w:ascii="Arial" w:hAnsi="Arial" w:cs="Arial"/>
        </w:rPr>
        <w:t>s</w:t>
      </w:r>
      <w:r w:rsidRPr="00CF2FAB">
        <w:rPr>
          <w:rFonts w:ascii="Arial" w:hAnsi="Arial" w:cs="Arial"/>
        </w:rPr>
        <w:t>grad von 90%.  Ein Gaseinspeise- und Verwendungsgesetz kann hier helfen. Dabei sol</w:t>
      </w:r>
      <w:r w:rsidRPr="00CF2FAB">
        <w:rPr>
          <w:rFonts w:ascii="Arial" w:hAnsi="Arial" w:cs="Arial"/>
        </w:rPr>
        <w:t>l</w:t>
      </w:r>
      <w:r w:rsidRPr="00CF2FAB">
        <w:rPr>
          <w:rFonts w:ascii="Arial" w:hAnsi="Arial" w:cs="Arial"/>
        </w:rPr>
        <w:t>ten folgende Punkte berücksichtigt werden.</w:t>
      </w:r>
    </w:p>
    <w:p w:rsidR="00725A9A" w:rsidRPr="00725A9A" w:rsidRDefault="00725A9A" w:rsidP="00725A9A">
      <w:pPr>
        <w:pStyle w:val="Listenabsatz"/>
        <w:numPr>
          <w:ilvl w:val="0"/>
          <w:numId w:val="16"/>
        </w:numPr>
        <w:spacing w:after="200" w:line="276" w:lineRule="auto"/>
        <w:jc w:val="both"/>
        <w:rPr>
          <w:rFonts w:ascii="Arial" w:hAnsi="Arial" w:cs="Arial"/>
          <w:sz w:val="22"/>
          <w:szCs w:val="22"/>
        </w:rPr>
      </w:pPr>
      <w:r w:rsidRPr="00725A9A">
        <w:rPr>
          <w:rFonts w:ascii="Arial" w:hAnsi="Arial" w:cs="Arial"/>
          <w:sz w:val="22"/>
          <w:szCs w:val="22"/>
        </w:rPr>
        <w:t>Methanverluste bei Biomethanaufbereitung max. 0,5 % (Methanverlust = Diff</w:t>
      </w:r>
      <w:r w:rsidRPr="00725A9A">
        <w:rPr>
          <w:rFonts w:ascii="Arial" w:hAnsi="Arial" w:cs="Arial"/>
          <w:sz w:val="22"/>
          <w:szCs w:val="22"/>
        </w:rPr>
        <w:t>e</w:t>
      </w:r>
      <w:r w:rsidRPr="00725A9A">
        <w:rPr>
          <w:rFonts w:ascii="Arial" w:hAnsi="Arial" w:cs="Arial"/>
          <w:sz w:val="22"/>
          <w:szCs w:val="22"/>
        </w:rPr>
        <w:t>renz Methan bei der Aufbereitung) Abgasverbrennung ist Verlust oder Nac</w:t>
      </w:r>
      <w:r w:rsidRPr="00725A9A">
        <w:rPr>
          <w:rFonts w:ascii="Arial" w:hAnsi="Arial" w:cs="Arial"/>
          <w:sz w:val="22"/>
          <w:szCs w:val="22"/>
        </w:rPr>
        <w:t>h</w:t>
      </w:r>
      <w:r w:rsidRPr="00725A9A">
        <w:rPr>
          <w:rFonts w:ascii="Arial" w:hAnsi="Arial" w:cs="Arial"/>
          <w:sz w:val="22"/>
          <w:szCs w:val="22"/>
        </w:rPr>
        <w:t xml:space="preserve">weis der Verwendung mit einem Wirkungsgrad von über 90%  </w:t>
      </w:r>
    </w:p>
    <w:p w:rsidR="00725A9A" w:rsidRPr="00725A9A" w:rsidRDefault="00725A9A" w:rsidP="00725A9A">
      <w:pPr>
        <w:pStyle w:val="Listenabsatz"/>
        <w:numPr>
          <w:ilvl w:val="0"/>
          <w:numId w:val="16"/>
        </w:numPr>
        <w:spacing w:after="200" w:line="276" w:lineRule="auto"/>
        <w:jc w:val="both"/>
        <w:rPr>
          <w:rFonts w:ascii="Arial" w:hAnsi="Arial" w:cs="Arial"/>
          <w:sz w:val="22"/>
          <w:szCs w:val="22"/>
        </w:rPr>
      </w:pPr>
      <w:r w:rsidRPr="00725A9A">
        <w:rPr>
          <w:rFonts w:ascii="Arial" w:hAnsi="Arial" w:cs="Arial"/>
          <w:sz w:val="22"/>
          <w:szCs w:val="22"/>
        </w:rPr>
        <w:t xml:space="preserve">Energiebedarf max. 0,2 </w:t>
      </w:r>
      <w:proofErr w:type="spellStart"/>
      <w:r w:rsidRPr="00725A9A">
        <w:rPr>
          <w:rFonts w:ascii="Arial" w:hAnsi="Arial" w:cs="Arial"/>
          <w:sz w:val="22"/>
          <w:szCs w:val="22"/>
        </w:rPr>
        <w:t>kWh</w:t>
      </w:r>
      <w:proofErr w:type="spellEnd"/>
      <w:r w:rsidRPr="00725A9A">
        <w:rPr>
          <w:rFonts w:ascii="Arial" w:hAnsi="Arial" w:cs="Arial"/>
          <w:sz w:val="22"/>
          <w:szCs w:val="22"/>
        </w:rPr>
        <w:t>/Nm³ an Elektroenergie für eine Erdgaseinspe</w:t>
      </w:r>
      <w:r w:rsidRPr="00725A9A">
        <w:rPr>
          <w:rFonts w:ascii="Arial" w:hAnsi="Arial" w:cs="Arial"/>
          <w:sz w:val="22"/>
          <w:szCs w:val="22"/>
        </w:rPr>
        <w:t>i</w:t>
      </w:r>
      <w:r w:rsidRPr="00725A9A">
        <w:rPr>
          <w:rFonts w:ascii="Arial" w:hAnsi="Arial" w:cs="Arial"/>
          <w:sz w:val="22"/>
          <w:szCs w:val="22"/>
        </w:rPr>
        <w:t>sung</w:t>
      </w:r>
    </w:p>
    <w:p w:rsidR="00725A9A" w:rsidRPr="00725A9A" w:rsidRDefault="00725A9A" w:rsidP="00725A9A">
      <w:pPr>
        <w:pStyle w:val="Listenabsatz"/>
        <w:numPr>
          <w:ilvl w:val="0"/>
          <w:numId w:val="16"/>
        </w:numPr>
        <w:spacing w:after="200" w:line="276" w:lineRule="auto"/>
        <w:jc w:val="both"/>
        <w:rPr>
          <w:rFonts w:ascii="Arial" w:hAnsi="Arial" w:cs="Arial"/>
          <w:sz w:val="22"/>
          <w:szCs w:val="22"/>
        </w:rPr>
      </w:pPr>
      <w:r w:rsidRPr="00725A9A">
        <w:rPr>
          <w:rFonts w:ascii="Arial" w:hAnsi="Arial" w:cs="Arial"/>
          <w:sz w:val="22"/>
          <w:szCs w:val="22"/>
        </w:rPr>
        <w:t>Einspeisung in Niederdrucknetze unter 5 bar wird mit 1 €</w:t>
      </w:r>
      <w:proofErr w:type="spellStart"/>
      <w:r w:rsidRPr="00725A9A">
        <w:rPr>
          <w:rFonts w:ascii="Arial" w:hAnsi="Arial" w:cs="Arial"/>
          <w:sz w:val="22"/>
          <w:szCs w:val="22"/>
        </w:rPr>
        <w:t>cent</w:t>
      </w:r>
      <w:proofErr w:type="spellEnd"/>
      <w:r w:rsidRPr="00725A9A">
        <w:rPr>
          <w:rFonts w:ascii="Arial" w:hAnsi="Arial" w:cs="Arial"/>
          <w:sz w:val="22"/>
          <w:szCs w:val="22"/>
        </w:rPr>
        <w:t>/</w:t>
      </w:r>
      <w:proofErr w:type="spellStart"/>
      <w:r w:rsidRPr="00725A9A">
        <w:rPr>
          <w:rFonts w:ascii="Arial" w:hAnsi="Arial" w:cs="Arial"/>
          <w:sz w:val="22"/>
          <w:szCs w:val="22"/>
        </w:rPr>
        <w:t>kWh</w:t>
      </w:r>
      <w:proofErr w:type="spellEnd"/>
      <w:r w:rsidRPr="00725A9A">
        <w:rPr>
          <w:rFonts w:ascii="Arial" w:hAnsi="Arial" w:cs="Arial"/>
          <w:sz w:val="22"/>
          <w:szCs w:val="22"/>
        </w:rPr>
        <w:t xml:space="preserve"> gefördert</w:t>
      </w:r>
    </w:p>
    <w:p w:rsidR="00725A9A" w:rsidRPr="00725A9A" w:rsidRDefault="00725A9A" w:rsidP="00725A9A">
      <w:pPr>
        <w:pStyle w:val="Listenabsatz"/>
        <w:numPr>
          <w:ilvl w:val="0"/>
          <w:numId w:val="16"/>
        </w:numPr>
        <w:spacing w:after="200" w:line="276" w:lineRule="auto"/>
        <w:jc w:val="both"/>
        <w:rPr>
          <w:rFonts w:ascii="Arial" w:hAnsi="Arial" w:cs="Arial"/>
          <w:sz w:val="22"/>
          <w:szCs w:val="22"/>
        </w:rPr>
      </w:pPr>
      <w:r w:rsidRPr="00725A9A">
        <w:rPr>
          <w:rFonts w:ascii="Arial" w:hAnsi="Arial" w:cs="Arial"/>
          <w:sz w:val="22"/>
          <w:szCs w:val="22"/>
        </w:rPr>
        <w:t xml:space="preserve">Die Speicherung von Bioerdgas als LNG wird mit 1 </w:t>
      </w:r>
      <w:proofErr w:type="spellStart"/>
      <w:r w:rsidRPr="00725A9A">
        <w:rPr>
          <w:rFonts w:ascii="Arial" w:hAnsi="Arial" w:cs="Arial"/>
          <w:sz w:val="22"/>
          <w:szCs w:val="22"/>
        </w:rPr>
        <w:t>cent</w:t>
      </w:r>
      <w:proofErr w:type="spellEnd"/>
      <w:r w:rsidRPr="00725A9A">
        <w:rPr>
          <w:rFonts w:ascii="Arial" w:hAnsi="Arial" w:cs="Arial"/>
          <w:sz w:val="22"/>
          <w:szCs w:val="22"/>
        </w:rPr>
        <w:t>/</w:t>
      </w:r>
      <w:proofErr w:type="spellStart"/>
      <w:r w:rsidRPr="00725A9A">
        <w:rPr>
          <w:rFonts w:ascii="Arial" w:hAnsi="Arial" w:cs="Arial"/>
          <w:sz w:val="22"/>
          <w:szCs w:val="22"/>
        </w:rPr>
        <w:t>kWh</w:t>
      </w:r>
      <w:proofErr w:type="spellEnd"/>
      <w:r w:rsidRPr="00725A9A">
        <w:rPr>
          <w:rFonts w:ascii="Arial" w:hAnsi="Arial" w:cs="Arial"/>
          <w:sz w:val="22"/>
          <w:szCs w:val="22"/>
        </w:rPr>
        <w:t xml:space="preserve"> gefördert</w:t>
      </w:r>
    </w:p>
    <w:p w:rsidR="00725A9A" w:rsidRPr="00725A9A" w:rsidRDefault="00725A9A" w:rsidP="00725A9A">
      <w:pPr>
        <w:pStyle w:val="Listenabsatz"/>
        <w:numPr>
          <w:ilvl w:val="0"/>
          <w:numId w:val="16"/>
        </w:numPr>
        <w:spacing w:after="200" w:line="276" w:lineRule="auto"/>
        <w:jc w:val="both"/>
        <w:rPr>
          <w:rFonts w:ascii="Arial" w:hAnsi="Arial" w:cs="Arial"/>
          <w:sz w:val="22"/>
          <w:szCs w:val="22"/>
        </w:rPr>
      </w:pPr>
      <w:r w:rsidRPr="00725A9A">
        <w:rPr>
          <w:rFonts w:ascii="Arial" w:hAnsi="Arial" w:cs="Arial"/>
          <w:sz w:val="22"/>
          <w:szCs w:val="22"/>
        </w:rPr>
        <w:t>Die Grundvergütung für Biogas/Bioerdgas beträgt 7 €</w:t>
      </w:r>
      <w:proofErr w:type="spellStart"/>
      <w:r w:rsidRPr="00725A9A">
        <w:rPr>
          <w:rFonts w:ascii="Arial" w:hAnsi="Arial" w:cs="Arial"/>
          <w:sz w:val="22"/>
          <w:szCs w:val="22"/>
        </w:rPr>
        <w:t>cent</w:t>
      </w:r>
      <w:proofErr w:type="spellEnd"/>
      <w:r w:rsidRPr="00725A9A">
        <w:rPr>
          <w:rFonts w:ascii="Arial" w:hAnsi="Arial" w:cs="Arial"/>
          <w:sz w:val="22"/>
          <w:szCs w:val="22"/>
        </w:rPr>
        <w:t>/</w:t>
      </w:r>
      <w:proofErr w:type="spellStart"/>
      <w:r w:rsidRPr="00725A9A">
        <w:rPr>
          <w:rFonts w:ascii="Arial" w:hAnsi="Arial" w:cs="Arial"/>
          <w:sz w:val="22"/>
          <w:szCs w:val="22"/>
        </w:rPr>
        <w:t>kW</w:t>
      </w:r>
      <w:proofErr w:type="spellEnd"/>
      <w:r w:rsidRPr="00725A9A">
        <w:rPr>
          <w:rFonts w:ascii="Arial" w:hAnsi="Arial" w:cs="Arial"/>
          <w:sz w:val="22"/>
          <w:szCs w:val="22"/>
        </w:rPr>
        <w:t xml:space="preserve"> (Brennwert)</w:t>
      </w:r>
    </w:p>
    <w:p w:rsidR="00725A9A" w:rsidRDefault="00725A9A" w:rsidP="00725A9A">
      <w:pPr>
        <w:jc w:val="both"/>
        <w:rPr>
          <w:rFonts w:ascii="Arial" w:hAnsi="Arial" w:cs="Arial"/>
        </w:rPr>
      </w:pPr>
      <w:r w:rsidRPr="00CF2FAB">
        <w:rPr>
          <w:rFonts w:ascii="Arial" w:hAnsi="Arial" w:cs="Arial"/>
        </w:rPr>
        <w:t xml:space="preserve">Ziel muss es sein, </w:t>
      </w:r>
      <w:r>
        <w:rPr>
          <w:rFonts w:ascii="Arial" w:hAnsi="Arial" w:cs="Arial"/>
        </w:rPr>
        <w:t>einfache Regelungen zu finden</w:t>
      </w:r>
      <w:r w:rsidRPr="00CF2FAB">
        <w:rPr>
          <w:rFonts w:ascii="Arial" w:hAnsi="Arial" w:cs="Arial"/>
        </w:rPr>
        <w:t xml:space="preserve">. </w:t>
      </w:r>
      <w:r>
        <w:rPr>
          <w:rFonts w:ascii="Arial" w:hAnsi="Arial" w:cs="Arial"/>
        </w:rPr>
        <w:t>Die Vergütung sollte auf den Bren</w:t>
      </w:r>
      <w:r>
        <w:rPr>
          <w:rFonts w:ascii="Arial" w:hAnsi="Arial" w:cs="Arial"/>
        </w:rPr>
        <w:t>n</w:t>
      </w:r>
      <w:r>
        <w:rPr>
          <w:rFonts w:ascii="Arial" w:hAnsi="Arial" w:cs="Arial"/>
        </w:rPr>
        <w:t>wert des eingespeisten Bioerdgases bezogen werden. Es ist technisch völlig unintere</w:t>
      </w:r>
      <w:r>
        <w:rPr>
          <w:rFonts w:ascii="Arial" w:hAnsi="Arial" w:cs="Arial"/>
        </w:rPr>
        <w:t>s</w:t>
      </w:r>
      <w:r>
        <w:rPr>
          <w:rFonts w:ascii="Arial" w:hAnsi="Arial" w:cs="Arial"/>
        </w:rPr>
        <w:t>sant, was mit dem Bioerdgas im Netz passiert. Netzbetreiber, Stadtwerke haben Ihre e</w:t>
      </w:r>
      <w:r>
        <w:rPr>
          <w:rFonts w:ascii="Arial" w:hAnsi="Arial" w:cs="Arial"/>
        </w:rPr>
        <w:t>r</w:t>
      </w:r>
      <w:r>
        <w:rPr>
          <w:rFonts w:ascii="Arial" w:hAnsi="Arial" w:cs="Arial"/>
        </w:rPr>
        <w:t xml:space="preserve">probten Regulierungen, die eine wirtschaftliche Verwendung von Erdgas sicherstellen. So lange der Brennwert des Bioerdgases bei 10,8 bis 11,0 </w:t>
      </w:r>
      <w:proofErr w:type="spellStart"/>
      <w:r>
        <w:rPr>
          <w:rFonts w:ascii="Arial" w:hAnsi="Arial" w:cs="Arial"/>
        </w:rPr>
        <w:t>kW</w:t>
      </w:r>
      <w:proofErr w:type="spellEnd"/>
      <w:r>
        <w:rPr>
          <w:rFonts w:ascii="Arial" w:hAnsi="Arial" w:cs="Arial"/>
        </w:rPr>
        <w:t>/Nm³ liegt, sind alle Anpa</w:t>
      </w:r>
      <w:r>
        <w:rPr>
          <w:rFonts w:ascii="Arial" w:hAnsi="Arial" w:cs="Arial"/>
        </w:rPr>
        <w:t>s</w:t>
      </w:r>
      <w:r>
        <w:rPr>
          <w:rFonts w:ascii="Arial" w:hAnsi="Arial" w:cs="Arial"/>
        </w:rPr>
        <w:t>sungsregelungen überzogen.</w:t>
      </w:r>
    </w:p>
    <w:p w:rsidR="00725A9A" w:rsidRDefault="00725A9A" w:rsidP="00725A9A">
      <w:pPr>
        <w:jc w:val="both"/>
        <w:rPr>
          <w:rFonts w:ascii="Arial" w:hAnsi="Arial" w:cs="Arial"/>
        </w:rPr>
      </w:pPr>
    </w:p>
    <w:p w:rsidR="00725A9A" w:rsidRPr="00CF2FAB" w:rsidRDefault="00725A9A" w:rsidP="00725A9A">
      <w:pPr>
        <w:jc w:val="both"/>
        <w:rPr>
          <w:rFonts w:ascii="Arial" w:hAnsi="Arial" w:cs="Arial"/>
        </w:rPr>
      </w:pPr>
      <w:r>
        <w:rPr>
          <w:rFonts w:ascii="Arial" w:hAnsi="Arial" w:cs="Arial"/>
        </w:rPr>
        <w:t>Alle</w:t>
      </w:r>
      <w:r w:rsidRPr="00CF2FAB">
        <w:rPr>
          <w:rFonts w:ascii="Arial" w:hAnsi="Arial" w:cs="Arial"/>
        </w:rPr>
        <w:t xml:space="preserve"> Faktoren, die eine bis zu 90%-</w:t>
      </w:r>
      <w:proofErr w:type="spellStart"/>
      <w:r w:rsidRPr="00CF2FAB">
        <w:rPr>
          <w:rFonts w:ascii="Arial" w:hAnsi="Arial" w:cs="Arial"/>
        </w:rPr>
        <w:t>ige</w:t>
      </w:r>
      <w:proofErr w:type="spellEnd"/>
      <w:r w:rsidRPr="00CF2FAB">
        <w:rPr>
          <w:rFonts w:ascii="Arial" w:hAnsi="Arial" w:cs="Arial"/>
        </w:rPr>
        <w:t xml:space="preserve"> energetische Nutzung erlauben </w:t>
      </w:r>
      <w:r>
        <w:rPr>
          <w:rFonts w:ascii="Arial" w:hAnsi="Arial" w:cs="Arial"/>
        </w:rPr>
        <w:t xml:space="preserve">müssen </w:t>
      </w:r>
      <w:r w:rsidRPr="00CF2FAB">
        <w:rPr>
          <w:rFonts w:ascii="Arial" w:hAnsi="Arial" w:cs="Arial"/>
        </w:rPr>
        <w:t>deutlicher stimuliert werden. Der internationale Wettbewerb zwingt uns ohnehin dazu.</w:t>
      </w:r>
    </w:p>
    <w:p w:rsidR="00725A9A" w:rsidRDefault="00725A9A" w:rsidP="00725A9A">
      <w:pPr>
        <w:jc w:val="both"/>
        <w:rPr>
          <w:rFonts w:ascii="Arial" w:hAnsi="Arial" w:cs="Arial"/>
        </w:rPr>
      </w:pPr>
      <w:r>
        <w:rPr>
          <w:rFonts w:ascii="Arial" w:hAnsi="Arial" w:cs="Arial"/>
        </w:rPr>
        <w:t>Der Einsatz von Bioerdgas als Treibstoff wird in den nächsten Jahren gegenüber allen anderen Treibstoffarten aus erneuerbaren Energien deutlich an Effektivität gewinnen. Wir werden mit unserer Verfahrensentwicklung im Jahr 2008 eine deutliche Steigerung der Methanausbeute erreichen. Dies wird dazu führen, dass sich die Energieausbeute pro Hektar Anbaufläche gegenüber BTL-Kraftstoffe der 2. Generation mindestens verdoppelt.</w:t>
      </w:r>
    </w:p>
    <w:p w:rsidR="00725A9A" w:rsidRDefault="00725A9A" w:rsidP="00725A9A">
      <w:pPr>
        <w:jc w:val="both"/>
        <w:rPr>
          <w:rFonts w:ascii="Arial" w:hAnsi="Arial" w:cs="Arial"/>
        </w:rPr>
      </w:pPr>
      <w:r>
        <w:rPr>
          <w:rFonts w:ascii="Arial" w:hAnsi="Arial" w:cs="Arial"/>
        </w:rPr>
        <w:t>Wenn wir uns die bei der Verwendung von Bioerdgas ergebenden Verringerungen der Umweltbelastung gegenüber konventionellen und anderen alternativen Kraftstoffen ans</w:t>
      </w:r>
      <w:r>
        <w:rPr>
          <w:rFonts w:ascii="Arial" w:hAnsi="Arial" w:cs="Arial"/>
        </w:rPr>
        <w:t>e</w:t>
      </w:r>
      <w:r>
        <w:rPr>
          <w:rFonts w:ascii="Arial" w:hAnsi="Arial" w:cs="Arial"/>
        </w:rPr>
        <w:t>hen, kann es nur eine Entscheidung der Vernunft zum Bioerdgas geben.</w:t>
      </w:r>
    </w:p>
    <w:p w:rsidR="00725A9A" w:rsidRDefault="00725A9A" w:rsidP="00725A9A">
      <w:pPr>
        <w:jc w:val="both"/>
        <w:rPr>
          <w:rFonts w:ascii="Arial" w:hAnsi="Arial" w:cs="Arial"/>
        </w:rPr>
      </w:pPr>
      <w:r>
        <w:rPr>
          <w:rFonts w:ascii="Arial" w:hAnsi="Arial" w:cs="Arial"/>
        </w:rPr>
        <w:t>Die Förderung eines Bioerdgaspreises von 8-9 €</w:t>
      </w:r>
      <w:proofErr w:type="spellStart"/>
      <w:r>
        <w:rPr>
          <w:rFonts w:ascii="Arial" w:hAnsi="Arial" w:cs="Arial"/>
        </w:rPr>
        <w:t>cent</w:t>
      </w:r>
      <w:proofErr w:type="spellEnd"/>
      <w:r>
        <w:rPr>
          <w:rFonts w:ascii="Arial" w:hAnsi="Arial" w:cs="Arial"/>
        </w:rPr>
        <w:t>/</w:t>
      </w:r>
      <w:proofErr w:type="spellStart"/>
      <w:r>
        <w:rPr>
          <w:rFonts w:ascii="Arial" w:hAnsi="Arial" w:cs="Arial"/>
        </w:rPr>
        <w:t>kW</w:t>
      </w:r>
      <w:proofErr w:type="spellEnd"/>
      <w:r>
        <w:rPr>
          <w:rFonts w:ascii="Arial" w:hAnsi="Arial" w:cs="Arial"/>
        </w:rPr>
        <w:t xml:space="preserve">  (Brennwert) bei der Verwe</w:t>
      </w:r>
      <w:r>
        <w:rPr>
          <w:rFonts w:ascii="Arial" w:hAnsi="Arial" w:cs="Arial"/>
        </w:rPr>
        <w:t>n</w:t>
      </w:r>
      <w:r>
        <w:rPr>
          <w:rFonts w:ascii="Arial" w:hAnsi="Arial" w:cs="Arial"/>
        </w:rPr>
        <w:t xml:space="preserve">dung von Bioerdgas als Treibstoff ermöglicht eine international richtungsweisende und wirtschaftliche Verwendung. </w:t>
      </w:r>
    </w:p>
    <w:p w:rsidR="00725A9A" w:rsidRDefault="00725A9A" w:rsidP="00725A9A">
      <w:pPr>
        <w:jc w:val="both"/>
        <w:rPr>
          <w:rFonts w:ascii="Arial" w:hAnsi="Arial" w:cs="Arial"/>
        </w:rPr>
      </w:pPr>
      <w:r>
        <w:rPr>
          <w:rFonts w:ascii="Arial" w:hAnsi="Arial" w:cs="Arial"/>
        </w:rPr>
        <w:t xml:space="preserve">BTL aus Energiepflanzen und Holz /14/ können mit einem Jahresertrag von 4.030 l/ha a erzeugt werden, wobei dies für das Rohstoffgemisch gilt. Aus Holz allein, kann deutlich weniger BTL erzeugt werden. Die Herstellungskosten werden mit 0,5 bis 1 €/l angegeben. Damit ergibt sich für einen Hektar mit einer Jahresproduktion von 4.030 l eine erzeugbare Energiemenge von 37.445 </w:t>
      </w:r>
      <w:proofErr w:type="spellStart"/>
      <w:r>
        <w:rPr>
          <w:rFonts w:ascii="Arial" w:hAnsi="Arial" w:cs="Arial"/>
        </w:rPr>
        <w:t>kW</w:t>
      </w:r>
      <w:proofErr w:type="spellEnd"/>
      <w:r>
        <w:rPr>
          <w:rFonts w:ascii="Arial" w:hAnsi="Arial" w:cs="Arial"/>
        </w:rPr>
        <w:t xml:space="preserve"> /15/ mit Herstellungskosten von 2.015 bis 4.030 €.</w:t>
      </w:r>
    </w:p>
    <w:p w:rsidR="00725A9A" w:rsidRDefault="00725A9A" w:rsidP="00725A9A">
      <w:pPr>
        <w:jc w:val="both"/>
        <w:rPr>
          <w:rFonts w:ascii="Arial" w:hAnsi="Arial" w:cs="Arial"/>
        </w:rPr>
      </w:pPr>
      <w:r>
        <w:rPr>
          <w:rFonts w:ascii="Arial" w:hAnsi="Arial" w:cs="Arial"/>
        </w:rPr>
        <w:t xml:space="preserve">Aus einem Hektar lassen sich aus 45 t Mais 9.900 Nm³ Biogas mit einer Energiemenge von 52.470 </w:t>
      </w:r>
      <w:proofErr w:type="spellStart"/>
      <w:r>
        <w:rPr>
          <w:rFonts w:ascii="Arial" w:hAnsi="Arial" w:cs="Arial"/>
        </w:rPr>
        <w:t>kW</w:t>
      </w:r>
      <w:proofErr w:type="spellEnd"/>
      <w:r>
        <w:rPr>
          <w:rFonts w:ascii="Arial" w:hAnsi="Arial" w:cs="Arial"/>
        </w:rPr>
        <w:t xml:space="preserve"> erzeugen. Wenn die Nutzung dieser viel besser verwendbaren Energie auch als Kraftstoff anerkannt wird und nur mit 8 €</w:t>
      </w:r>
      <w:proofErr w:type="spellStart"/>
      <w:r>
        <w:rPr>
          <w:rFonts w:ascii="Arial" w:hAnsi="Arial" w:cs="Arial"/>
        </w:rPr>
        <w:t>cent</w:t>
      </w:r>
      <w:proofErr w:type="spellEnd"/>
      <w:r>
        <w:rPr>
          <w:rFonts w:ascii="Arial" w:hAnsi="Arial" w:cs="Arial"/>
        </w:rPr>
        <w:t>/</w:t>
      </w:r>
      <w:proofErr w:type="spellStart"/>
      <w:r>
        <w:rPr>
          <w:rFonts w:ascii="Arial" w:hAnsi="Arial" w:cs="Arial"/>
        </w:rPr>
        <w:t>kW</w:t>
      </w:r>
      <w:proofErr w:type="spellEnd"/>
      <w:r>
        <w:rPr>
          <w:rFonts w:ascii="Arial" w:hAnsi="Arial" w:cs="Arial"/>
        </w:rPr>
        <w:t xml:space="preserve"> vergütet wird, können damit Herstellungskosten in Höhe von 4.197,6 € abgedeckt werden. Die realen Herstellungsko</w:t>
      </w:r>
      <w:r>
        <w:rPr>
          <w:rFonts w:ascii="Arial" w:hAnsi="Arial" w:cs="Arial"/>
        </w:rPr>
        <w:t>s</w:t>
      </w:r>
      <w:r>
        <w:rPr>
          <w:rFonts w:ascii="Arial" w:hAnsi="Arial" w:cs="Arial"/>
        </w:rPr>
        <w:t>ten sind geringer. Dem gegenüber stehen Herstellungskosten von 5,38 bis 10,76 €</w:t>
      </w:r>
      <w:proofErr w:type="spellStart"/>
      <w:r>
        <w:rPr>
          <w:rFonts w:ascii="Arial" w:hAnsi="Arial" w:cs="Arial"/>
        </w:rPr>
        <w:t>cent</w:t>
      </w:r>
      <w:proofErr w:type="spellEnd"/>
      <w:r>
        <w:rPr>
          <w:rFonts w:ascii="Arial" w:hAnsi="Arial" w:cs="Arial"/>
        </w:rPr>
        <w:t>/</w:t>
      </w:r>
      <w:proofErr w:type="spellStart"/>
      <w:r>
        <w:rPr>
          <w:rFonts w:ascii="Arial" w:hAnsi="Arial" w:cs="Arial"/>
        </w:rPr>
        <w:t>kW</w:t>
      </w:r>
      <w:proofErr w:type="spellEnd"/>
      <w:r>
        <w:rPr>
          <w:rFonts w:ascii="Arial" w:hAnsi="Arial" w:cs="Arial"/>
        </w:rPr>
        <w:t xml:space="preserve"> bei BTL mit deutlich schlechteren Emissionswerten.</w:t>
      </w:r>
    </w:p>
    <w:p w:rsidR="00725A9A" w:rsidRDefault="00725A9A" w:rsidP="00725A9A">
      <w:pPr>
        <w:jc w:val="both"/>
        <w:rPr>
          <w:rFonts w:ascii="Arial" w:hAnsi="Arial" w:cs="Arial"/>
        </w:rPr>
      </w:pPr>
      <w:r>
        <w:rPr>
          <w:rFonts w:ascii="Arial" w:hAnsi="Arial" w:cs="Arial"/>
        </w:rPr>
        <w:t>Durch eine mögliche Steigerung der Energieausbeute um nur 25% bei der Biogasprodu</w:t>
      </w:r>
      <w:r>
        <w:rPr>
          <w:rFonts w:ascii="Arial" w:hAnsi="Arial" w:cs="Arial"/>
        </w:rPr>
        <w:t>k</w:t>
      </w:r>
      <w:r>
        <w:rPr>
          <w:rFonts w:ascii="Arial" w:hAnsi="Arial" w:cs="Arial"/>
        </w:rPr>
        <w:t xml:space="preserve">tion kann die Energieeffizienz weiter gesteigert werden. Ein </w:t>
      </w:r>
      <w:proofErr w:type="spellStart"/>
      <w:r>
        <w:rPr>
          <w:rFonts w:ascii="Arial" w:hAnsi="Arial" w:cs="Arial"/>
        </w:rPr>
        <w:t>Bioerdgaseinspeisepreis</w:t>
      </w:r>
      <w:proofErr w:type="spellEnd"/>
      <w:r>
        <w:rPr>
          <w:rFonts w:ascii="Arial" w:hAnsi="Arial" w:cs="Arial"/>
        </w:rPr>
        <w:t xml:space="preserve"> für Treib- </w:t>
      </w:r>
      <w:proofErr w:type="spellStart"/>
      <w:r>
        <w:rPr>
          <w:rFonts w:ascii="Arial" w:hAnsi="Arial" w:cs="Arial"/>
        </w:rPr>
        <w:t>stoffe</w:t>
      </w:r>
      <w:proofErr w:type="spellEnd"/>
      <w:r>
        <w:rPr>
          <w:rFonts w:ascii="Arial" w:hAnsi="Arial" w:cs="Arial"/>
        </w:rPr>
        <w:t xml:space="preserve"> ist gerechtfertigt und hilft Schieflagen in der künftigen Entwicklung zu verme</w:t>
      </w:r>
      <w:r>
        <w:rPr>
          <w:rFonts w:ascii="Arial" w:hAnsi="Arial" w:cs="Arial"/>
        </w:rPr>
        <w:t>i</w:t>
      </w:r>
      <w:r>
        <w:rPr>
          <w:rFonts w:ascii="Arial" w:hAnsi="Arial" w:cs="Arial"/>
        </w:rPr>
        <w:t xml:space="preserve">den.     </w:t>
      </w:r>
    </w:p>
    <w:p w:rsidR="00725A9A" w:rsidRDefault="00725A9A" w:rsidP="00725A9A">
      <w:pPr>
        <w:jc w:val="both"/>
        <w:rPr>
          <w:rFonts w:ascii="Arial" w:hAnsi="Arial" w:cs="Arial"/>
        </w:rPr>
      </w:pPr>
    </w:p>
    <w:p w:rsidR="00725A9A" w:rsidRPr="00CF2FAB" w:rsidRDefault="00725A9A" w:rsidP="00725A9A">
      <w:pPr>
        <w:jc w:val="both"/>
        <w:rPr>
          <w:rFonts w:ascii="Arial" w:hAnsi="Arial" w:cs="Arial"/>
        </w:rPr>
      </w:pPr>
      <w:r w:rsidRPr="00CF2FAB">
        <w:rPr>
          <w:rFonts w:ascii="Arial" w:hAnsi="Arial" w:cs="Arial"/>
        </w:rPr>
        <w:t>Es brauch</w:t>
      </w:r>
      <w:r>
        <w:rPr>
          <w:rFonts w:ascii="Arial" w:hAnsi="Arial" w:cs="Arial"/>
        </w:rPr>
        <w:t>t</w:t>
      </w:r>
      <w:r w:rsidRPr="00CF2FAB">
        <w:rPr>
          <w:rFonts w:ascii="Arial" w:hAnsi="Arial" w:cs="Arial"/>
        </w:rPr>
        <w:t xml:space="preserve"> nur wenig Mut zu diesen längst überfälligen Entscheidungen.</w:t>
      </w:r>
    </w:p>
    <w:p w:rsidR="00725A9A" w:rsidRDefault="00725A9A" w:rsidP="00725A9A">
      <w:pPr>
        <w:jc w:val="both"/>
        <w:rPr>
          <w:rFonts w:ascii="Arial" w:hAnsi="Arial" w:cs="Arial"/>
          <w:color w:val="00B050"/>
        </w:rPr>
      </w:pPr>
    </w:p>
    <w:p w:rsidR="00725A9A" w:rsidRPr="00E31BF7" w:rsidRDefault="00725A9A" w:rsidP="00725A9A">
      <w:pPr>
        <w:jc w:val="both"/>
        <w:rPr>
          <w:rFonts w:ascii="Arial" w:hAnsi="Arial" w:cs="Arial"/>
          <w:color w:val="00B050"/>
        </w:rPr>
      </w:pPr>
      <w:r w:rsidRPr="00E31BF7">
        <w:rPr>
          <w:rFonts w:ascii="Arial" w:hAnsi="Arial" w:cs="Arial"/>
          <w:color w:val="00B050"/>
        </w:rPr>
        <w:t>Ic</w:t>
      </w:r>
      <w:r>
        <w:rPr>
          <w:rFonts w:ascii="Arial" w:hAnsi="Arial" w:cs="Arial"/>
          <w:color w:val="00B050"/>
        </w:rPr>
        <w:t>h danke für Ihre Aufmerksamkeit!</w:t>
      </w:r>
    </w:p>
    <w:p w:rsidR="00725A9A" w:rsidRDefault="00725A9A" w:rsidP="00725A9A">
      <w:pPr>
        <w:spacing w:before="240"/>
        <w:rPr>
          <w:rFonts w:ascii="Times New Roman" w:hAnsi="Times New Roman"/>
          <w:b/>
          <w:sz w:val="36"/>
          <w:szCs w:val="36"/>
        </w:rPr>
      </w:pPr>
    </w:p>
    <w:p w:rsidR="00725A9A" w:rsidRDefault="00725A9A" w:rsidP="00725A9A">
      <w:pPr>
        <w:spacing w:before="240"/>
        <w:rPr>
          <w:rFonts w:ascii="Times New Roman" w:hAnsi="Times New Roman"/>
          <w:b/>
          <w:sz w:val="36"/>
          <w:szCs w:val="36"/>
        </w:rPr>
      </w:pPr>
    </w:p>
    <w:p w:rsidR="00725A9A" w:rsidRPr="00A84980" w:rsidRDefault="00725A9A" w:rsidP="00725A9A">
      <w:pPr>
        <w:spacing w:before="240"/>
        <w:rPr>
          <w:rFonts w:ascii="Times New Roman" w:hAnsi="Times New Roman"/>
          <w:b/>
          <w:sz w:val="36"/>
          <w:szCs w:val="36"/>
        </w:rPr>
      </w:pPr>
    </w:p>
    <w:p w:rsidR="00725A9A" w:rsidRPr="00A84980" w:rsidRDefault="00725A9A" w:rsidP="00725A9A">
      <w:pPr>
        <w:spacing w:before="240"/>
        <w:rPr>
          <w:rFonts w:ascii="Times New Roman" w:hAnsi="Times New Roman"/>
          <w:b/>
          <w:sz w:val="36"/>
          <w:szCs w:val="36"/>
        </w:rPr>
      </w:pPr>
    </w:p>
    <w:p w:rsidR="00725A9A" w:rsidRPr="00725A9A" w:rsidRDefault="00725A9A" w:rsidP="00725A9A">
      <w:pPr>
        <w:spacing w:before="240"/>
        <w:rPr>
          <w:rFonts w:ascii="Times New Roman" w:hAnsi="Times New Roman"/>
          <w:b/>
          <w:sz w:val="36"/>
          <w:szCs w:val="36"/>
          <w:lang w:val="en-US"/>
        </w:rPr>
      </w:pPr>
      <w:r w:rsidRPr="00725A9A">
        <w:rPr>
          <w:rFonts w:ascii="Times New Roman" w:hAnsi="Times New Roman"/>
          <w:b/>
          <w:sz w:val="36"/>
          <w:szCs w:val="36"/>
          <w:lang w:val="en-US"/>
        </w:rPr>
        <w:t xml:space="preserve">6. </w:t>
      </w:r>
      <w:proofErr w:type="spellStart"/>
      <w:r w:rsidRPr="00725A9A">
        <w:rPr>
          <w:rFonts w:ascii="Times New Roman" w:hAnsi="Times New Roman"/>
          <w:b/>
          <w:sz w:val="36"/>
          <w:szCs w:val="36"/>
          <w:lang w:val="en-US"/>
        </w:rPr>
        <w:t>Literatur</w:t>
      </w:r>
      <w:proofErr w:type="spellEnd"/>
    </w:p>
    <w:p w:rsidR="00725A9A" w:rsidRPr="009706F6" w:rsidRDefault="00725A9A" w:rsidP="00725A9A">
      <w:pPr>
        <w:spacing w:after="0" w:line="240" w:lineRule="auto"/>
        <w:rPr>
          <w:rFonts w:ascii="Arial" w:hAnsi="Arial" w:cs="Arial"/>
          <w:lang w:val="en-GB"/>
        </w:rPr>
      </w:pPr>
      <w:r>
        <w:rPr>
          <w:rFonts w:ascii="Arial" w:hAnsi="Arial" w:cs="Arial"/>
          <w:lang w:val="en-GB"/>
        </w:rPr>
        <w:t>/1/</w:t>
      </w:r>
      <w:r>
        <w:rPr>
          <w:rFonts w:ascii="Arial" w:hAnsi="Arial" w:cs="Arial"/>
          <w:lang w:val="en-GB"/>
        </w:rPr>
        <w:tab/>
        <w:t>The Economics of</w:t>
      </w:r>
      <w:r w:rsidRPr="009706F6">
        <w:rPr>
          <w:rFonts w:ascii="Arial" w:hAnsi="Arial" w:cs="Arial"/>
          <w:lang w:val="en-GB"/>
        </w:rPr>
        <w:t xml:space="preserve"> CO</w:t>
      </w:r>
      <w:r w:rsidRPr="009706F6">
        <w:rPr>
          <w:rFonts w:ascii="Arial" w:hAnsi="Arial" w:cs="Arial"/>
          <w:vertAlign w:val="subscript"/>
          <w:lang w:val="en-GB"/>
        </w:rPr>
        <w:t>2</w:t>
      </w:r>
      <w:r>
        <w:rPr>
          <w:rFonts w:ascii="Arial" w:hAnsi="Arial" w:cs="Arial"/>
          <w:lang w:val="en-GB"/>
        </w:rPr>
        <w:t xml:space="preserve"> Se</w:t>
      </w:r>
      <w:r w:rsidRPr="009706F6">
        <w:rPr>
          <w:rFonts w:ascii="Arial" w:hAnsi="Arial" w:cs="Arial"/>
          <w:lang w:val="en-GB"/>
        </w:rPr>
        <w:t>paration an capture</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r>
      <w:proofErr w:type="spellStart"/>
      <w:r w:rsidRPr="009706F6">
        <w:rPr>
          <w:rFonts w:ascii="Arial" w:hAnsi="Arial" w:cs="Arial"/>
          <w:lang w:val="en-GB"/>
        </w:rPr>
        <w:t>Howard.J.Herzog</w:t>
      </w:r>
      <w:proofErr w:type="spellEnd"/>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Principal Research Engineer</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 xml:space="preserve">MIT Energy </w:t>
      </w:r>
      <w:proofErr w:type="spellStart"/>
      <w:r w:rsidRPr="009706F6">
        <w:rPr>
          <w:rFonts w:ascii="Arial" w:hAnsi="Arial" w:cs="Arial"/>
          <w:lang w:val="en-GB"/>
        </w:rPr>
        <w:t>Labaratory</w:t>
      </w:r>
      <w:proofErr w:type="spellEnd"/>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Cambridge, MA 02139 USA</w:t>
      </w:r>
    </w:p>
    <w:p w:rsidR="00725A9A" w:rsidRPr="009706F6" w:rsidRDefault="00725A9A" w:rsidP="00725A9A">
      <w:pPr>
        <w:spacing w:after="0" w:line="240" w:lineRule="auto"/>
        <w:rPr>
          <w:rFonts w:ascii="Arial" w:hAnsi="Arial" w:cs="Arial"/>
          <w:lang w:val="en-GB"/>
        </w:rPr>
      </w:pP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/2/</w:t>
      </w:r>
      <w:r w:rsidRPr="009706F6">
        <w:rPr>
          <w:rFonts w:ascii="Arial" w:hAnsi="Arial" w:cs="Arial"/>
          <w:lang w:val="en-GB"/>
        </w:rPr>
        <w:tab/>
        <w:t>CO</w:t>
      </w:r>
      <w:r w:rsidRPr="00B719CD">
        <w:rPr>
          <w:rFonts w:ascii="Arial" w:hAnsi="Arial" w:cs="Arial"/>
          <w:vertAlign w:val="subscript"/>
          <w:lang w:val="en-GB"/>
        </w:rPr>
        <w:t>2</w:t>
      </w:r>
      <w:r w:rsidRPr="009706F6">
        <w:rPr>
          <w:rFonts w:ascii="Arial" w:hAnsi="Arial" w:cs="Arial"/>
          <w:lang w:val="en-GB"/>
        </w:rPr>
        <w:t>-Capture Technology</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Oskar, Fr. Graff</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r>
      <w:proofErr w:type="spellStart"/>
      <w:r w:rsidRPr="009706F6">
        <w:rPr>
          <w:rFonts w:ascii="Arial" w:hAnsi="Arial" w:cs="Arial"/>
          <w:lang w:val="en-GB"/>
        </w:rPr>
        <w:t>VP</w:t>
      </w:r>
      <w:proofErr w:type="gramStart"/>
      <w:r w:rsidRPr="009706F6">
        <w:rPr>
          <w:rFonts w:ascii="Arial" w:hAnsi="Arial" w:cs="Arial"/>
          <w:lang w:val="en-GB"/>
        </w:rPr>
        <w:t>,Gas</w:t>
      </w:r>
      <w:proofErr w:type="spellEnd"/>
      <w:proofErr w:type="gramEnd"/>
      <w:r w:rsidRPr="009706F6">
        <w:rPr>
          <w:rFonts w:ascii="Arial" w:hAnsi="Arial" w:cs="Arial"/>
          <w:lang w:val="en-GB"/>
        </w:rPr>
        <w:t xml:space="preserve"> Technology</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Pareto Clean Energy Tech Seminar</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Oslo, 11.10.2007</w:t>
      </w:r>
    </w:p>
    <w:p w:rsidR="00725A9A" w:rsidRPr="009706F6" w:rsidRDefault="00725A9A" w:rsidP="00725A9A">
      <w:pPr>
        <w:spacing w:after="0" w:line="240" w:lineRule="auto"/>
        <w:rPr>
          <w:rFonts w:ascii="Arial" w:hAnsi="Arial" w:cs="Arial"/>
          <w:lang w:val="en-GB"/>
        </w:rPr>
      </w:pP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/3/</w:t>
      </w:r>
      <w:r w:rsidRPr="009706F6">
        <w:rPr>
          <w:rFonts w:ascii="Arial" w:hAnsi="Arial" w:cs="Arial"/>
          <w:lang w:val="en-GB"/>
        </w:rPr>
        <w:tab/>
        <w:t>Computational Chemistry Study</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r>
      <w:proofErr w:type="gramStart"/>
      <w:r w:rsidRPr="009706F6">
        <w:rPr>
          <w:rFonts w:ascii="Arial" w:hAnsi="Arial" w:cs="Arial"/>
          <w:lang w:val="en-GB"/>
        </w:rPr>
        <w:t>of</w:t>
      </w:r>
      <w:proofErr w:type="gramEnd"/>
      <w:r w:rsidRPr="009706F6">
        <w:rPr>
          <w:rFonts w:ascii="Arial" w:hAnsi="Arial" w:cs="Arial"/>
          <w:lang w:val="en-GB"/>
        </w:rPr>
        <w:t xml:space="preserve"> Solvents for Carbon </w:t>
      </w:r>
      <w:proofErr w:type="spellStart"/>
      <w:r w:rsidRPr="009706F6">
        <w:rPr>
          <w:rFonts w:ascii="Arial" w:hAnsi="Arial" w:cs="Arial"/>
          <w:lang w:val="en-GB"/>
        </w:rPr>
        <w:t>Dioxid</w:t>
      </w:r>
      <w:proofErr w:type="spellEnd"/>
      <w:r w:rsidRPr="009706F6">
        <w:rPr>
          <w:rFonts w:ascii="Arial" w:hAnsi="Arial" w:cs="Arial"/>
          <w:lang w:val="en-GB"/>
        </w:rPr>
        <w:t xml:space="preserve"> Absorption</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r>
      <w:proofErr w:type="spellStart"/>
      <w:r w:rsidRPr="009706F6">
        <w:rPr>
          <w:rFonts w:ascii="Arial" w:hAnsi="Arial" w:cs="Arial"/>
          <w:lang w:val="en-GB"/>
        </w:rPr>
        <w:t>Eirick</w:t>
      </w:r>
      <w:proofErr w:type="spellEnd"/>
      <w:r w:rsidRPr="009706F6">
        <w:rPr>
          <w:rFonts w:ascii="Arial" w:hAnsi="Arial" w:cs="Arial"/>
          <w:lang w:val="en-GB"/>
        </w:rPr>
        <w:t xml:space="preserve"> Falk </w:t>
      </w:r>
      <w:proofErr w:type="spellStart"/>
      <w:r w:rsidRPr="009706F6">
        <w:rPr>
          <w:rFonts w:ascii="Arial" w:hAnsi="Arial" w:cs="Arial"/>
          <w:lang w:val="en-GB"/>
        </w:rPr>
        <w:t>da</w:t>
      </w:r>
      <w:proofErr w:type="spellEnd"/>
      <w:r w:rsidRPr="009706F6">
        <w:rPr>
          <w:rFonts w:ascii="Arial" w:hAnsi="Arial" w:cs="Arial"/>
          <w:lang w:val="en-GB"/>
        </w:rPr>
        <w:t xml:space="preserve"> Silva</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r>
      <w:proofErr w:type="spellStart"/>
      <w:r w:rsidRPr="009706F6">
        <w:rPr>
          <w:rFonts w:ascii="Arial" w:hAnsi="Arial" w:cs="Arial"/>
          <w:lang w:val="en-GB"/>
        </w:rPr>
        <w:t>Norwegien</w:t>
      </w:r>
      <w:proofErr w:type="spellEnd"/>
      <w:r w:rsidRPr="009706F6">
        <w:rPr>
          <w:rFonts w:ascii="Arial" w:hAnsi="Arial" w:cs="Arial"/>
          <w:lang w:val="en-GB"/>
        </w:rPr>
        <w:t xml:space="preserve"> </w:t>
      </w:r>
      <w:proofErr w:type="spellStart"/>
      <w:r w:rsidRPr="009706F6">
        <w:rPr>
          <w:rFonts w:ascii="Arial" w:hAnsi="Arial" w:cs="Arial"/>
          <w:lang w:val="en-GB"/>
        </w:rPr>
        <w:t>Universsity</w:t>
      </w:r>
      <w:proofErr w:type="spellEnd"/>
      <w:r w:rsidRPr="009706F6">
        <w:rPr>
          <w:rFonts w:ascii="Arial" w:hAnsi="Arial" w:cs="Arial"/>
          <w:lang w:val="en-GB"/>
        </w:rPr>
        <w:t xml:space="preserve"> of </w:t>
      </w:r>
      <w:proofErr w:type="spellStart"/>
      <w:r w:rsidRPr="009706F6">
        <w:rPr>
          <w:rFonts w:ascii="Arial" w:hAnsi="Arial" w:cs="Arial"/>
          <w:lang w:val="en-GB"/>
        </w:rPr>
        <w:t>Sience</w:t>
      </w:r>
      <w:proofErr w:type="spellEnd"/>
      <w:r w:rsidRPr="009706F6">
        <w:rPr>
          <w:rFonts w:ascii="Arial" w:hAnsi="Arial" w:cs="Arial"/>
          <w:lang w:val="en-GB"/>
        </w:rPr>
        <w:t xml:space="preserve"> and Technology</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r>
      <w:proofErr w:type="spellStart"/>
      <w:r w:rsidRPr="009706F6">
        <w:rPr>
          <w:rFonts w:ascii="Arial" w:hAnsi="Arial" w:cs="Arial"/>
          <w:lang w:val="en-GB"/>
        </w:rPr>
        <w:t>Trondteim</w:t>
      </w:r>
      <w:proofErr w:type="spellEnd"/>
      <w:r w:rsidRPr="009706F6">
        <w:rPr>
          <w:rFonts w:ascii="Arial" w:hAnsi="Arial" w:cs="Arial"/>
          <w:lang w:val="en-GB"/>
        </w:rPr>
        <w:t>, August 2005</w:t>
      </w:r>
    </w:p>
    <w:p w:rsidR="00725A9A" w:rsidRPr="009706F6" w:rsidRDefault="00725A9A" w:rsidP="00725A9A">
      <w:pPr>
        <w:spacing w:after="0" w:line="240" w:lineRule="auto"/>
        <w:rPr>
          <w:rFonts w:ascii="Arial" w:hAnsi="Arial" w:cs="Arial"/>
          <w:lang w:val="en-GB"/>
        </w:rPr>
      </w:pP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/4/</w:t>
      </w:r>
      <w:r w:rsidRPr="009706F6">
        <w:rPr>
          <w:rFonts w:ascii="Arial" w:hAnsi="Arial" w:cs="Arial"/>
          <w:lang w:val="en-GB"/>
        </w:rPr>
        <w:tab/>
      </w:r>
      <w:proofErr w:type="spellStart"/>
      <w:r w:rsidRPr="009706F6">
        <w:rPr>
          <w:rFonts w:ascii="Arial" w:hAnsi="Arial" w:cs="Arial"/>
          <w:lang w:val="en-GB"/>
        </w:rPr>
        <w:t>Smal</w:t>
      </w:r>
      <w:proofErr w:type="spellEnd"/>
      <w:r w:rsidRPr="009706F6">
        <w:rPr>
          <w:rFonts w:ascii="Arial" w:hAnsi="Arial" w:cs="Arial"/>
          <w:lang w:val="en-GB"/>
        </w:rPr>
        <w:t xml:space="preserve">-scale Reformers for </w:t>
      </w:r>
      <w:proofErr w:type="spellStart"/>
      <w:r w:rsidRPr="009706F6">
        <w:rPr>
          <w:rFonts w:ascii="Arial" w:hAnsi="Arial" w:cs="Arial"/>
          <w:lang w:val="en-GB"/>
        </w:rPr>
        <w:t>sttionary</w:t>
      </w:r>
      <w:proofErr w:type="spellEnd"/>
      <w:r w:rsidRPr="009706F6">
        <w:rPr>
          <w:rFonts w:ascii="Arial" w:hAnsi="Arial" w:cs="Arial"/>
          <w:lang w:val="en-GB"/>
        </w:rPr>
        <w:t xml:space="preserve"> Hydrogen Production with</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Minimum CO</w:t>
      </w:r>
      <w:r w:rsidRPr="00B719CD">
        <w:rPr>
          <w:rFonts w:ascii="Arial" w:hAnsi="Arial" w:cs="Arial"/>
          <w:vertAlign w:val="subscript"/>
          <w:lang w:val="en-GB"/>
        </w:rPr>
        <w:t>2</w:t>
      </w:r>
      <w:r w:rsidRPr="009706F6">
        <w:rPr>
          <w:rFonts w:ascii="Arial" w:hAnsi="Arial" w:cs="Arial"/>
          <w:lang w:val="en-GB"/>
        </w:rPr>
        <w:t>-Emissions</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July 2005</w:t>
      </w:r>
    </w:p>
    <w:p w:rsidR="00725A9A" w:rsidRPr="009706F6" w:rsidRDefault="00725A9A" w:rsidP="00725A9A">
      <w:pPr>
        <w:spacing w:after="0" w:line="240" w:lineRule="auto"/>
        <w:rPr>
          <w:rFonts w:ascii="Arial" w:hAnsi="Arial" w:cs="Arial"/>
          <w:lang w:val="en-GB"/>
        </w:rPr>
      </w:pP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/5/</w:t>
      </w:r>
      <w:r w:rsidRPr="009706F6">
        <w:rPr>
          <w:rFonts w:ascii="Arial" w:hAnsi="Arial" w:cs="Arial"/>
          <w:lang w:val="en-GB"/>
        </w:rPr>
        <w:tab/>
        <w:t>Recovery of CO</w:t>
      </w:r>
      <w:r w:rsidRPr="00B719CD">
        <w:rPr>
          <w:rFonts w:ascii="Arial" w:hAnsi="Arial" w:cs="Arial"/>
          <w:vertAlign w:val="subscript"/>
          <w:lang w:val="en-GB"/>
        </w:rPr>
        <w:t>2</w:t>
      </w:r>
      <w:r w:rsidRPr="009706F6">
        <w:rPr>
          <w:rFonts w:ascii="Arial" w:hAnsi="Arial" w:cs="Arial"/>
          <w:lang w:val="en-GB"/>
        </w:rPr>
        <w:t xml:space="preserve"> from Flue Gases</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Dan G. Chapel</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Flour Daniel</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October 4-6, 1999, Saskatoon, Saskatchewan, Canada</w:t>
      </w:r>
    </w:p>
    <w:p w:rsidR="00725A9A" w:rsidRPr="009706F6" w:rsidRDefault="00725A9A" w:rsidP="00725A9A">
      <w:pPr>
        <w:spacing w:after="0" w:line="240" w:lineRule="auto"/>
        <w:rPr>
          <w:rFonts w:ascii="Arial" w:hAnsi="Arial" w:cs="Arial"/>
          <w:lang w:val="en-GB"/>
        </w:rPr>
      </w:pP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/6/</w:t>
      </w:r>
      <w:r w:rsidRPr="009706F6">
        <w:rPr>
          <w:rFonts w:ascii="Arial" w:hAnsi="Arial" w:cs="Arial"/>
          <w:lang w:val="en-GB"/>
        </w:rPr>
        <w:tab/>
        <w:t>CO</w:t>
      </w:r>
      <w:r w:rsidRPr="00B719CD">
        <w:rPr>
          <w:rFonts w:ascii="Arial" w:hAnsi="Arial" w:cs="Arial"/>
          <w:vertAlign w:val="subscript"/>
          <w:lang w:val="en-GB"/>
        </w:rPr>
        <w:t xml:space="preserve">2 </w:t>
      </w:r>
      <w:r w:rsidRPr="009706F6">
        <w:rPr>
          <w:rFonts w:ascii="Arial" w:hAnsi="Arial" w:cs="Arial"/>
          <w:lang w:val="en-GB"/>
        </w:rPr>
        <w:t>capture with MEA</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 xml:space="preserve">Colin F. </w:t>
      </w:r>
      <w:proofErr w:type="spellStart"/>
      <w:r w:rsidRPr="009706F6">
        <w:rPr>
          <w:rFonts w:ascii="Arial" w:hAnsi="Arial" w:cs="Arial"/>
          <w:lang w:val="en-GB"/>
        </w:rPr>
        <w:t>Alie</w:t>
      </w:r>
      <w:proofErr w:type="spellEnd"/>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 xml:space="preserve">Waterloo, </w:t>
      </w:r>
      <w:proofErr w:type="spellStart"/>
      <w:r w:rsidRPr="009706F6">
        <w:rPr>
          <w:rFonts w:ascii="Arial" w:hAnsi="Arial" w:cs="Arial"/>
          <w:lang w:val="en-GB"/>
        </w:rPr>
        <w:t>Otario</w:t>
      </w:r>
      <w:proofErr w:type="spellEnd"/>
      <w:r w:rsidRPr="009706F6">
        <w:rPr>
          <w:rFonts w:ascii="Arial" w:hAnsi="Arial" w:cs="Arial"/>
          <w:lang w:val="en-GB"/>
        </w:rPr>
        <w:t>, Canada 2005</w:t>
      </w:r>
    </w:p>
    <w:p w:rsidR="00725A9A" w:rsidRPr="009706F6" w:rsidRDefault="00725A9A" w:rsidP="00725A9A">
      <w:pPr>
        <w:spacing w:after="0" w:line="240" w:lineRule="auto"/>
        <w:rPr>
          <w:rFonts w:ascii="Arial" w:hAnsi="Arial" w:cs="Arial"/>
          <w:lang w:val="en-GB"/>
        </w:rPr>
      </w:pP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/7/</w:t>
      </w:r>
      <w:r w:rsidRPr="009706F6">
        <w:rPr>
          <w:rFonts w:ascii="Arial" w:hAnsi="Arial" w:cs="Arial"/>
          <w:lang w:val="en-GB"/>
        </w:rPr>
        <w:tab/>
        <w:t>Castor- CO</w:t>
      </w:r>
      <w:r w:rsidRPr="00B719CD">
        <w:rPr>
          <w:rFonts w:ascii="Arial" w:hAnsi="Arial" w:cs="Arial"/>
          <w:vertAlign w:val="subscript"/>
          <w:lang w:val="en-GB"/>
        </w:rPr>
        <w:t xml:space="preserve">2 </w:t>
      </w:r>
      <w:r w:rsidRPr="009706F6">
        <w:rPr>
          <w:rFonts w:ascii="Arial" w:hAnsi="Arial" w:cs="Arial"/>
          <w:lang w:val="en-GB"/>
        </w:rPr>
        <w:t xml:space="preserve">from capture to </w:t>
      </w:r>
      <w:proofErr w:type="spellStart"/>
      <w:r w:rsidRPr="009706F6">
        <w:rPr>
          <w:rFonts w:ascii="Arial" w:hAnsi="Arial" w:cs="Arial"/>
          <w:lang w:val="en-GB"/>
        </w:rPr>
        <w:t>storagae</w:t>
      </w:r>
      <w:proofErr w:type="spellEnd"/>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 xml:space="preserve">Paul, H.M. </w:t>
      </w:r>
      <w:proofErr w:type="spellStart"/>
      <w:r w:rsidRPr="009706F6">
        <w:rPr>
          <w:rFonts w:ascii="Arial" w:hAnsi="Arial" w:cs="Arial"/>
          <w:lang w:val="en-GB"/>
        </w:rPr>
        <w:t>Ferron</w:t>
      </w:r>
      <w:proofErr w:type="spellEnd"/>
      <w:r w:rsidRPr="009706F6">
        <w:rPr>
          <w:rFonts w:ascii="Arial" w:hAnsi="Arial" w:cs="Arial"/>
          <w:lang w:val="en-GB"/>
        </w:rPr>
        <w:tab/>
      </w:r>
    </w:p>
    <w:p w:rsidR="00725A9A" w:rsidRPr="009706F6" w:rsidRDefault="00725A9A" w:rsidP="00725A9A">
      <w:pPr>
        <w:spacing w:after="0" w:line="240" w:lineRule="auto"/>
        <w:ind w:firstLine="708"/>
        <w:rPr>
          <w:rFonts w:ascii="Arial" w:hAnsi="Arial" w:cs="Arial"/>
          <w:lang w:val="en-GB"/>
        </w:rPr>
      </w:pPr>
      <w:r w:rsidRPr="009706F6">
        <w:rPr>
          <w:rFonts w:ascii="Arial" w:hAnsi="Arial" w:cs="Arial"/>
          <w:lang w:val="en-GB"/>
        </w:rPr>
        <w:t>ENCAP/CASTOR Seminar</w:t>
      </w:r>
    </w:p>
    <w:p w:rsidR="00725A9A" w:rsidRPr="009706F6" w:rsidRDefault="00725A9A" w:rsidP="00725A9A">
      <w:pPr>
        <w:spacing w:after="0" w:line="240" w:lineRule="auto"/>
        <w:ind w:firstLine="708"/>
        <w:rPr>
          <w:rFonts w:ascii="Arial" w:hAnsi="Arial" w:cs="Arial"/>
          <w:lang w:val="en-GB"/>
        </w:rPr>
      </w:pPr>
      <w:proofErr w:type="spellStart"/>
      <w:r w:rsidRPr="009706F6">
        <w:rPr>
          <w:rFonts w:ascii="Arial" w:hAnsi="Arial" w:cs="Arial"/>
          <w:lang w:val="en-GB"/>
        </w:rPr>
        <w:t>Billund</w:t>
      </w:r>
      <w:proofErr w:type="spellEnd"/>
      <w:r w:rsidRPr="009706F6">
        <w:rPr>
          <w:rFonts w:ascii="Arial" w:hAnsi="Arial" w:cs="Arial"/>
          <w:lang w:val="en-GB"/>
        </w:rPr>
        <w:t xml:space="preserve"> 16 </w:t>
      </w:r>
      <w:proofErr w:type="spellStart"/>
      <w:r w:rsidRPr="009706F6">
        <w:rPr>
          <w:rFonts w:ascii="Arial" w:hAnsi="Arial" w:cs="Arial"/>
          <w:lang w:val="en-GB"/>
        </w:rPr>
        <w:t>März</w:t>
      </w:r>
      <w:proofErr w:type="spellEnd"/>
      <w:r w:rsidRPr="009706F6">
        <w:rPr>
          <w:rFonts w:ascii="Arial" w:hAnsi="Arial" w:cs="Arial"/>
          <w:lang w:val="en-GB"/>
        </w:rPr>
        <w:t xml:space="preserve"> 2006</w:t>
      </w:r>
    </w:p>
    <w:p w:rsidR="00725A9A" w:rsidRPr="009706F6" w:rsidRDefault="00725A9A" w:rsidP="00725A9A">
      <w:pPr>
        <w:spacing w:after="0" w:line="240" w:lineRule="auto"/>
        <w:rPr>
          <w:rFonts w:ascii="Arial" w:hAnsi="Arial" w:cs="Arial"/>
          <w:lang w:val="en-GB"/>
        </w:rPr>
      </w:pP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/8/</w:t>
      </w:r>
      <w:r w:rsidRPr="009706F6">
        <w:rPr>
          <w:rFonts w:ascii="Arial" w:hAnsi="Arial" w:cs="Arial"/>
          <w:lang w:val="en-GB"/>
        </w:rPr>
        <w:tab/>
      </w:r>
      <w:proofErr w:type="spellStart"/>
      <w:r w:rsidRPr="009706F6">
        <w:rPr>
          <w:rFonts w:ascii="Arial" w:hAnsi="Arial" w:cs="Arial"/>
          <w:lang w:val="en-GB"/>
        </w:rPr>
        <w:t>Advancet</w:t>
      </w:r>
      <w:proofErr w:type="spellEnd"/>
      <w:r w:rsidRPr="009706F6">
        <w:rPr>
          <w:rFonts w:ascii="Arial" w:hAnsi="Arial" w:cs="Arial"/>
          <w:lang w:val="en-GB"/>
        </w:rPr>
        <w:t xml:space="preserve"> Technology for the capture of Carbon Dioxide from flue gases</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Praxair, Inc.</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First National Conference of Carbone Sequestration</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Washington, DC, May 15-17, 2001</w:t>
      </w:r>
    </w:p>
    <w:p w:rsidR="00725A9A" w:rsidRPr="009706F6" w:rsidRDefault="00725A9A" w:rsidP="00725A9A">
      <w:pPr>
        <w:spacing w:after="0" w:line="240" w:lineRule="auto"/>
        <w:rPr>
          <w:rFonts w:ascii="Arial" w:hAnsi="Arial" w:cs="Arial"/>
          <w:lang w:val="en-GB"/>
        </w:rPr>
      </w:pP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/9/</w:t>
      </w:r>
      <w:r w:rsidRPr="009706F6">
        <w:rPr>
          <w:rFonts w:ascii="Arial" w:hAnsi="Arial" w:cs="Arial"/>
          <w:lang w:val="en-GB"/>
        </w:rPr>
        <w:tab/>
        <w:t>Carbone dioxid</w:t>
      </w:r>
      <w:r>
        <w:rPr>
          <w:rFonts w:ascii="Arial" w:hAnsi="Arial" w:cs="Arial"/>
          <w:lang w:val="en-GB"/>
        </w:rPr>
        <w:t>e</w:t>
      </w:r>
      <w:r w:rsidRPr="009706F6">
        <w:rPr>
          <w:rFonts w:ascii="Arial" w:hAnsi="Arial" w:cs="Arial"/>
          <w:lang w:val="en-GB"/>
        </w:rPr>
        <w:t xml:space="preserve"> capture by </w:t>
      </w:r>
      <w:proofErr w:type="gramStart"/>
      <w:r w:rsidRPr="009706F6">
        <w:rPr>
          <w:rFonts w:ascii="Arial" w:hAnsi="Arial" w:cs="Arial"/>
          <w:lang w:val="en-GB"/>
        </w:rPr>
        <w:t xml:space="preserve">tertiary  </w:t>
      </w:r>
      <w:proofErr w:type="spellStart"/>
      <w:r w:rsidRPr="009706F6">
        <w:rPr>
          <w:rFonts w:ascii="Arial" w:hAnsi="Arial" w:cs="Arial"/>
          <w:lang w:val="en-GB"/>
        </w:rPr>
        <w:t>Aminine</w:t>
      </w:r>
      <w:proofErr w:type="spellEnd"/>
      <w:proofErr w:type="gramEnd"/>
      <w:r w:rsidRPr="009706F6">
        <w:rPr>
          <w:rFonts w:ascii="Arial" w:hAnsi="Arial" w:cs="Arial"/>
          <w:lang w:val="en-GB"/>
        </w:rPr>
        <w:t xml:space="preserve"> functional adsorbents</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 xml:space="preserve">Stephan, A. </w:t>
      </w:r>
      <w:proofErr w:type="spellStart"/>
      <w:r w:rsidRPr="009706F6">
        <w:rPr>
          <w:rFonts w:ascii="Arial" w:hAnsi="Arial" w:cs="Arial"/>
          <w:lang w:val="en-GB"/>
        </w:rPr>
        <w:t>Gattuso</w:t>
      </w:r>
      <w:proofErr w:type="spellEnd"/>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 xml:space="preserve">University of Pittsburgh 2007 </w:t>
      </w:r>
    </w:p>
    <w:p w:rsidR="00725A9A" w:rsidRPr="009706F6" w:rsidRDefault="00725A9A" w:rsidP="00725A9A">
      <w:pPr>
        <w:spacing w:after="0" w:line="240" w:lineRule="auto"/>
        <w:rPr>
          <w:rFonts w:ascii="Arial" w:hAnsi="Arial" w:cs="Arial"/>
          <w:lang w:val="en-GB"/>
        </w:rPr>
      </w:pP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/10/</w:t>
      </w:r>
      <w:r w:rsidRPr="009706F6">
        <w:rPr>
          <w:rFonts w:ascii="Arial" w:hAnsi="Arial" w:cs="Arial"/>
          <w:lang w:val="en-GB"/>
        </w:rPr>
        <w:tab/>
      </w:r>
      <w:proofErr w:type="spellStart"/>
      <w:proofErr w:type="gramStart"/>
      <w:r w:rsidRPr="009706F6">
        <w:rPr>
          <w:rFonts w:ascii="Arial" w:hAnsi="Arial" w:cs="Arial"/>
          <w:lang w:val="en-GB"/>
        </w:rPr>
        <w:t>Modeling</w:t>
      </w:r>
      <w:proofErr w:type="spellEnd"/>
      <w:proofErr w:type="gramEnd"/>
      <w:r w:rsidRPr="009706F6">
        <w:rPr>
          <w:rFonts w:ascii="Arial" w:hAnsi="Arial" w:cs="Arial"/>
          <w:lang w:val="en-GB"/>
        </w:rPr>
        <w:t xml:space="preserve"> of CO</w:t>
      </w:r>
      <w:r w:rsidRPr="00B719CD">
        <w:rPr>
          <w:rFonts w:ascii="Arial" w:hAnsi="Arial" w:cs="Arial"/>
          <w:vertAlign w:val="subscript"/>
          <w:lang w:val="en-GB"/>
        </w:rPr>
        <w:t>2</w:t>
      </w:r>
      <w:r w:rsidRPr="009706F6">
        <w:rPr>
          <w:rFonts w:ascii="Arial" w:hAnsi="Arial" w:cs="Arial"/>
          <w:lang w:val="en-GB"/>
        </w:rPr>
        <w:t xml:space="preserve"> Capture by Aqueous </w:t>
      </w:r>
      <w:proofErr w:type="spellStart"/>
      <w:r w:rsidRPr="009706F6">
        <w:rPr>
          <w:rFonts w:ascii="Arial" w:hAnsi="Arial" w:cs="Arial"/>
          <w:lang w:val="en-GB"/>
        </w:rPr>
        <w:t>Monoethanolamine</w:t>
      </w:r>
      <w:proofErr w:type="spellEnd"/>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 xml:space="preserve">Stefano </w:t>
      </w:r>
      <w:proofErr w:type="spellStart"/>
      <w:r w:rsidRPr="009706F6">
        <w:rPr>
          <w:rFonts w:ascii="Arial" w:hAnsi="Arial" w:cs="Arial"/>
          <w:lang w:val="en-GB"/>
        </w:rPr>
        <w:t>Freguia</w:t>
      </w:r>
      <w:proofErr w:type="spellEnd"/>
      <w:r w:rsidRPr="009706F6">
        <w:rPr>
          <w:rFonts w:ascii="Arial" w:hAnsi="Arial" w:cs="Arial"/>
          <w:lang w:val="en-GB"/>
        </w:rPr>
        <w:t xml:space="preserve"> and Gary T. Rochelle</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University of Texas at Austin</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r>
      <w:proofErr w:type="spellStart"/>
      <w:r w:rsidRPr="009706F6">
        <w:rPr>
          <w:rFonts w:ascii="Arial" w:hAnsi="Arial" w:cs="Arial"/>
          <w:lang w:val="en-GB"/>
        </w:rPr>
        <w:t>AIChE</w:t>
      </w:r>
      <w:proofErr w:type="spellEnd"/>
      <w:r w:rsidRPr="009706F6">
        <w:rPr>
          <w:rFonts w:ascii="Arial" w:hAnsi="Arial" w:cs="Arial"/>
          <w:lang w:val="en-GB"/>
        </w:rPr>
        <w:t xml:space="preserve"> Journal, Vol. 49, No7, July 2003</w:t>
      </w:r>
    </w:p>
    <w:p w:rsidR="00725A9A" w:rsidRPr="009706F6" w:rsidRDefault="00725A9A" w:rsidP="00725A9A">
      <w:pPr>
        <w:spacing w:after="0" w:line="240" w:lineRule="auto"/>
        <w:rPr>
          <w:rFonts w:ascii="Arial" w:hAnsi="Arial" w:cs="Arial"/>
          <w:lang w:val="en-GB"/>
        </w:rPr>
      </w:pPr>
    </w:p>
    <w:p w:rsidR="00725A9A" w:rsidRPr="009706F6" w:rsidRDefault="00725A9A" w:rsidP="00725A9A">
      <w:pPr>
        <w:spacing w:after="0" w:line="240" w:lineRule="auto"/>
        <w:rPr>
          <w:rFonts w:ascii="Arial" w:hAnsi="Arial" w:cs="Arial"/>
          <w:lang w:val="en-GB"/>
        </w:rPr>
      </w:pPr>
    </w:p>
    <w:p w:rsidR="00725A9A" w:rsidRDefault="00725A9A" w:rsidP="00725A9A">
      <w:pPr>
        <w:spacing w:after="0" w:line="240" w:lineRule="auto"/>
        <w:rPr>
          <w:rFonts w:ascii="Arial" w:hAnsi="Arial" w:cs="Arial"/>
          <w:lang w:val="en-GB"/>
        </w:rPr>
      </w:pPr>
    </w:p>
    <w:p w:rsidR="00725A9A" w:rsidRDefault="00725A9A" w:rsidP="00725A9A">
      <w:pPr>
        <w:spacing w:after="0" w:line="240" w:lineRule="auto"/>
        <w:rPr>
          <w:rFonts w:ascii="Arial" w:hAnsi="Arial" w:cs="Arial"/>
          <w:lang w:val="en-GB"/>
        </w:rPr>
      </w:pP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/11/</w:t>
      </w:r>
      <w:r w:rsidRPr="009706F6">
        <w:rPr>
          <w:rFonts w:ascii="Arial" w:hAnsi="Arial" w:cs="Arial"/>
          <w:lang w:val="en-GB"/>
        </w:rPr>
        <w:tab/>
        <w:t>Performance modelling of a carbon dioxide removal system for power plants</w:t>
      </w:r>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t xml:space="preserve">Umberto </w:t>
      </w:r>
      <w:proofErr w:type="spellStart"/>
      <w:r w:rsidRPr="009706F6">
        <w:rPr>
          <w:rFonts w:ascii="Arial" w:hAnsi="Arial" w:cs="Arial"/>
          <w:lang w:val="en-GB"/>
        </w:rPr>
        <w:t>Desideri</w:t>
      </w:r>
      <w:proofErr w:type="spellEnd"/>
    </w:p>
    <w:p w:rsidR="00725A9A" w:rsidRPr="009706F6" w:rsidRDefault="00725A9A" w:rsidP="00725A9A">
      <w:pPr>
        <w:spacing w:after="0" w:line="240" w:lineRule="auto"/>
        <w:rPr>
          <w:rFonts w:ascii="Arial" w:hAnsi="Arial" w:cs="Arial"/>
          <w:lang w:val="en-GB"/>
        </w:rPr>
      </w:pPr>
      <w:r w:rsidRPr="009706F6">
        <w:rPr>
          <w:rFonts w:ascii="Arial" w:hAnsi="Arial" w:cs="Arial"/>
          <w:lang w:val="en-GB"/>
        </w:rPr>
        <w:tab/>
      </w:r>
      <w:proofErr w:type="spellStart"/>
      <w:r w:rsidRPr="009706F6">
        <w:rPr>
          <w:rFonts w:ascii="Arial" w:hAnsi="Arial" w:cs="Arial"/>
          <w:lang w:val="en-GB"/>
        </w:rPr>
        <w:t>Universita</w:t>
      </w:r>
      <w:proofErr w:type="spellEnd"/>
      <w:r w:rsidRPr="009706F6">
        <w:rPr>
          <w:rFonts w:ascii="Arial" w:hAnsi="Arial" w:cs="Arial"/>
          <w:lang w:val="en-GB"/>
        </w:rPr>
        <w:t xml:space="preserve"> </w:t>
      </w:r>
      <w:proofErr w:type="spellStart"/>
      <w:r w:rsidRPr="009706F6">
        <w:rPr>
          <w:rFonts w:ascii="Arial" w:hAnsi="Arial" w:cs="Arial"/>
          <w:lang w:val="en-GB"/>
        </w:rPr>
        <w:t>di</w:t>
      </w:r>
      <w:proofErr w:type="spellEnd"/>
      <w:r w:rsidRPr="009706F6">
        <w:rPr>
          <w:rFonts w:ascii="Arial" w:hAnsi="Arial" w:cs="Arial"/>
          <w:lang w:val="en-GB"/>
        </w:rPr>
        <w:t xml:space="preserve"> Perugia Italy</w:t>
      </w:r>
    </w:p>
    <w:p w:rsidR="00725A9A" w:rsidRPr="009706F6" w:rsidRDefault="00725A9A" w:rsidP="00725A9A">
      <w:pPr>
        <w:spacing w:after="0" w:line="240" w:lineRule="auto"/>
        <w:rPr>
          <w:rFonts w:ascii="Arial" w:hAnsi="Arial" w:cs="Arial"/>
        </w:rPr>
      </w:pPr>
      <w:r w:rsidRPr="009706F6">
        <w:rPr>
          <w:rFonts w:ascii="Arial" w:hAnsi="Arial" w:cs="Arial"/>
          <w:lang w:val="en-GB"/>
        </w:rPr>
        <w:tab/>
      </w:r>
      <w:proofErr w:type="spellStart"/>
      <w:r w:rsidRPr="009706F6">
        <w:rPr>
          <w:rFonts w:ascii="Arial" w:hAnsi="Arial" w:cs="Arial"/>
        </w:rPr>
        <w:t>Energy</w:t>
      </w:r>
      <w:proofErr w:type="spellEnd"/>
      <w:r w:rsidRPr="009706F6">
        <w:rPr>
          <w:rFonts w:ascii="Arial" w:hAnsi="Arial" w:cs="Arial"/>
        </w:rPr>
        <w:t xml:space="preserve"> </w:t>
      </w:r>
      <w:proofErr w:type="spellStart"/>
      <w:r w:rsidRPr="009706F6">
        <w:rPr>
          <w:rFonts w:ascii="Arial" w:hAnsi="Arial" w:cs="Arial"/>
        </w:rPr>
        <w:t>Conversion</w:t>
      </w:r>
      <w:proofErr w:type="spellEnd"/>
      <w:r w:rsidRPr="009706F6">
        <w:rPr>
          <w:rFonts w:ascii="Arial" w:hAnsi="Arial" w:cs="Arial"/>
        </w:rPr>
        <w:t xml:space="preserve"> &amp; Management 40 (1999) 1899-1915</w:t>
      </w:r>
    </w:p>
    <w:p w:rsidR="00725A9A" w:rsidRPr="009706F6" w:rsidRDefault="00725A9A" w:rsidP="00725A9A">
      <w:pPr>
        <w:spacing w:after="0" w:line="240" w:lineRule="auto"/>
        <w:rPr>
          <w:rFonts w:ascii="Arial" w:hAnsi="Arial" w:cs="Arial"/>
        </w:rPr>
      </w:pPr>
    </w:p>
    <w:p w:rsidR="00725A9A" w:rsidRPr="009706F6" w:rsidRDefault="00725A9A" w:rsidP="00725A9A">
      <w:pPr>
        <w:spacing w:after="0" w:line="240" w:lineRule="auto"/>
        <w:rPr>
          <w:rFonts w:ascii="Arial" w:hAnsi="Arial" w:cs="Arial"/>
        </w:rPr>
      </w:pPr>
      <w:r w:rsidRPr="009706F6">
        <w:rPr>
          <w:rFonts w:ascii="Arial" w:hAnsi="Arial" w:cs="Arial"/>
        </w:rPr>
        <w:t>/12/</w:t>
      </w:r>
      <w:r w:rsidRPr="009706F6">
        <w:rPr>
          <w:rFonts w:ascii="Arial" w:hAnsi="Arial" w:cs="Arial"/>
        </w:rPr>
        <w:tab/>
        <w:t xml:space="preserve">Das Niederdruck Absorptionsverfahren LP </w:t>
      </w:r>
      <w:proofErr w:type="spellStart"/>
      <w:r w:rsidRPr="009706F6">
        <w:rPr>
          <w:rFonts w:ascii="Arial" w:hAnsi="Arial" w:cs="Arial"/>
        </w:rPr>
        <w:t>Cooab</w:t>
      </w:r>
      <w:proofErr w:type="spellEnd"/>
    </w:p>
    <w:p w:rsidR="00725A9A" w:rsidRPr="009706F6" w:rsidRDefault="00725A9A" w:rsidP="00725A9A">
      <w:pPr>
        <w:spacing w:after="0" w:line="240" w:lineRule="auto"/>
        <w:rPr>
          <w:rFonts w:ascii="Arial" w:hAnsi="Arial" w:cs="Arial"/>
          <w:lang w:val="en-GB"/>
        </w:rPr>
      </w:pPr>
      <w:r w:rsidRPr="009706F6">
        <w:rPr>
          <w:rFonts w:ascii="Arial" w:hAnsi="Arial" w:cs="Arial"/>
        </w:rPr>
        <w:tab/>
      </w:r>
      <w:r w:rsidRPr="009706F6">
        <w:rPr>
          <w:rFonts w:ascii="Arial" w:hAnsi="Arial" w:cs="Arial"/>
          <w:lang w:val="en-GB"/>
        </w:rPr>
        <w:t xml:space="preserve">Jerome van </w:t>
      </w:r>
      <w:proofErr w:type="spellStart"/>
      <w:r w:rsidRPr="009706F6">
        <w:rPr>
          <w:rFonts w:ascii="Arial" w:hAnsi="Arial" w:cs="Arial"/>
          <w:lang w:val="en-GB"/>
        </w:rPr>
        <w:t>Beek</w:t>
      </w:r>
      <w:proofErr w:type="spellEnd"/>
      <w:r w:rsidRPr="009706F6">
        <w:rPr>
          <w:rFonts w:ascii="Arial" w:hAnsi="Arial" w:cs="Arial"/>
          <w:lang w:val="en-GB"/>
        </w:rPr>
        <w:t xml:space="preserve">- </w:t>
      </w:r>
      <w:proofErr w:type="spellStart"/>
      <w:r w:rsidRPr="009706F6">
        <w:rPr>
          <w:rFonts w:ascii="Arial" w:hAnsi="Arial" w:cs="Arial"/>
          <w:lang w:val="en-GB"/>
        </w:rPr>
        <w:t>Cirmac</w:t>
      </w:r>
      <w:proofErr w:type="spellEnd"/>
      <w:r w:rsidRPr="009706F6">
        <w:rPr>
          <w:rFonts w:ascii="Arial" w:hAnsi="Arial" w:cs="Arial"/>
          <w:lang w:val="en-GB"/>
        </w:rPr>
        <w:t xml:space="preserve"> international by</w:t>
      </w:r>
    </w:p>
    <w:p w:rsidR="00725A9A" w:rsidRPr="009706F6" w:rsidRDefault="00725A9A" w:rsidP="00725A9A">
      <w:pPr>
        <w:spacing w:after="0" w:line="240" w:lineRule="auto"/>
        <w:rPr>
          <w:rFonts w:ascii="Arial" w:hAnsi="Arial" w:cs="Arial"/>
        </w:rPr>
      </w:pPr>
      <w:r w:rsidRPr="009706F6">
        <w:rPr>
          <w:rFonts w:ascii="Arial" w:hAnsi="Arial" w:cs="Arial"/>
          <w:lang w:val="en-GB"/>
        </w:rPr>
        <w:tab/>
      </w:r>
      <w:r w:rsidRPr="009706F6">
        <w:rPr>
          <w:rFonts w:ascii="Arial" w:hAnsi="Arial" w:cs="Arial"/>
        </w:rPr>
        <w:t>VWEW-Fachtagung 04.-05.06.2007 Fulda</w:t>
      </w:r>
      <w:r w:rsidRPr="009706F6">
        <w:rPr>
          <w:rFonts w:ascii="Arial" w:hAnsi="Arial" w:cs="Arial"/>
        </w:rPr>
        <w:tab/>
      </w:r>
    </w:p>
    <w:p w:rsidR="00725A9A" w:rsidRPr="009706F6" w:rsidRDefault="00725A9A" w:rsidP="00725A9A">
      <w:pPr>
        <w:spacing w:after="0" w:line="240" w:lineRule="auto"/>
        <w:rPr>
          <w:rFonts w:ascii="Arial" w:hAnsi="Arial" w:cs="Arial"/>
        </w:rPr>
      </w:pPr>
    </w:p>
    <w:p w:rsidR="00725A9A" w:rsidRPr="009706F6" w:rsidRDefault="00725A9A" w:rsidP="00725A9A">
      <w:pPr>
        <w:spacing w:after="0" w:line="240" w:lineRule="auto"/>
        <w:rPr>
          <w:rFonts w:ascii="Arial" w:hAnsi="Arial" w:cs="Arial"/>
        </w:rPr>
      </w:pPr>
      <w:r w:rsidRPr="009706F6">
        <w:rPr>
          <w:rFonts w:ascii="Arial" w:hAnsi="Arial" w:cs="Arial"/>
        </w:rPr>
        <w:t>/13/</w:t>
      </w:r>
      <w:r w:rsidRPr="009706F6">
        <w:rPr>
          <w:rFonts w:ascii="Arial" w:hAnsi="Arial" w:cs="Arial"/>
        </w:rPr>
        <w:tab/>
        <w:t>Biogasaufbereitung mit Druckwechseladsorption</w:t>
      </w:r>
    </w:p>
    <w:p w:rsidR="00725A9A" w:rsidRPr="009706F6" w:rsidRDefault="00725A9A" w:rsidP="00725A9A">
      <w:pPr>
        <w:spacing w:after="0" w:line="240" w:lineRule="auto"/>
        <w:rPr>
          <w:rFonts w:ascii="Arial" w:hAnsi="Arial" w:cs="Arial"/>
        </w:rPr>
      </w:pPr>
      <w:r w:rsidRPr="009706F6">
        <w:rPr>
          <w:rFonts w:ascii="Arial" w:hAnsi="Arial" w:cs="Arial"/>
        </w:rPr>
        <w:tab/>
        <w:t xml:space="preserve">Dr. A. Schulte-Schulze, </w:t>
      </w:r>
      <w:proofErr w:type="spellStart"/>
      <w:r w:rsidRPr="009706F6">
        <w:rPr>
          <w:rFonts w:ascii="Arial" w:hAnsi="Arial" w:cs="Arial"/>
        </w:rPr>
        <w:t>CarboTech</w:t>
      </w:r>
      <w:proofErr w:type="spellEnd"/>
      <w:r w:rsidRPr="009706F6">
        <w:rPr>
          <w:rFonts w:ascii="Arial" w:hAnsi="Arial" w:cs="Arial"/>
        </w:rPr>
        <w:t xml:space="preserve"> Engineering GmbH</w:t>
      </w:r>
    </w:p>
    <w:p w:rsidR="00725A9A" w:rsidRPr="009706F6" w:rsidRDefault="00725A9A" w:rsidP="00725A9A">
      <w:pPr>
        <w:spacing w:after="0" w:line="240" w:lineRule="auto"/>
        <w:rPr>
          <w:rFonts w:ascii="Arial" w:hAnsi="Arial" w:cs="Arial"/>
        </w:rPr>
      </w:pPr>
      <w:r w:rsidRPr="009706F6">
        <w:rPr>
          <w:rFonts w:ascii="Arial" w:hAnsi="Arial" w:cs="Arial"/>
        </w:rPr>
        <w:tab/>
        <w:t>Biogas-Tagung 20.September 2007 Zürich</w:t>
      </w:r>
    </w:p>
    <w:p w:rsidR="00725A9A" w:rsidRPr="009706F6" w:rsidRDefault="00725A9A" w:rsidP="00725A9A">
      <w:pPr>
        <w:spacing w:after="0" w:line="240" w:lineRule="auto"/>
        <w:rPr>
          <w:rFonts w:ascii="Arial" w:hAnsi="Arial" w:cs="Arial"/>
        </w:rPr>
      </w:pPr>
    </w:p>
    <w:p w:rsidR="00725A9A" w:rsidRPr="009706F6" w:rsidRDefault="00725A9A" w:rsidP="00725A9A">
      <w:pPr>
        <w:spacing w:after="0" w:line="240" w:lineRule="auto"/>
        <w:rPr>
          <w:rFonts w:ascii="Arial" w:hAnsi="Arial" w:cs="Arial"/>
        </w:rPr>
      </w:pPr>
      <w:r w:rsidRPr="009706F6">
        <w:rPr>
          <w:rFonts w:ascii="Arial" w:hAnsi="Arial" w:cs="Arial"/>
        </w:rPr>
        <w:t>/14/</w:t>
      </w:r>
      <w:r w:rsidRPr="009706F6">
        <w:rPr>
          <w:rFonts w:ascii="Arial" w:hAnsi="Arial" w:cs="Arial"/>
        </w:rPr>
        <w:tab/>
      </w:r>
      <w:hyperlink r:id="rId39" w:history="1">
        <w:r w:rsidRPr="00725A9A">
          <w:rPr>
            <w:rFonts w:ascii="Arial" w:hAnsi="Arial" w:cs="Arial"/>
          </w:rPr>
          <w:t>http://www.unendlich-viel-energie.de/index.php?id=315</w:t>
        </w:r>
      </w:hyperlink>
    </w:p>
    <w:p w:rsidR="00725A9A" w:rsidRPr="009706F6" w:rsidRDefault="00725A9A" w:rsidP="00725A9A">
      <w:pPr>
        <w:spacing w:after="0" w:line="240" w:lineRule="auto"/>
        <w:rPr>
          <w:rFonts w:ascii="Arial" w:hAnsi="Arial" w:cs="Arial"/>
        </w:rPr>
      </w:pPr>
    </w:p>
    <w:p w:rsidR="00725A9A" w:rsidRPr="009706F6" w:rsidRDefault="00725A9A" w:rsidP="00725A9A">
      <w:pPr>
        <w:spacing w:after="0" w:line="240" w:lineRule="auto"/>
        <w:rPr>
          <w:rFonts w:ascii="Arial" w:hAnsi="Arial" w:cs="Arial"/>
        </w:rPr>
      </w:pPr>
      <w:r w:rsidRPr="009706F6">
        <w:rPr>
          <w:rFonts w:ascii="Arial" w:hAnsi="Arial" w:cs="Arial"/>
        </w:rPr>
        <w:t>/15/</w:t>
      </w:r>
      <w:r w:rsidRPr="009706F6">
        <w:rPr>
          <w:rFonts w:ascii="Arial" w:hAnsi="Arial" w:cs="Arial"/>
        </w:rPr>
        <w:tab/>
        <w:t>Biokraftstoffe</w:t>
      </w:r>
    </w:p>
    <w:p w:rsidR="00725A9A" w:rsidRPr="009706F6" w:rsidRDefault="00725A9A" w:rsidP="00725A9A">
      <w:pPr>
        <w:spacing w:after="0" w:line="240" w:lineRule="auto"/>
        <w:rPr>
          <w:rFonts w:ascii="Arial" w:hAnsi="Arial" w:cs="Arial"/>
        </w:rPr>
      </w:pPr>
      <w:r w:rsidRPr="009706F6">
        <w:rPr>
          <w:rFonts w:ascii="Arial" w:hAnsi="Arial" w:cs="Arial"/>
        </w:rPr>
        <w:tab/>
        <w:t>Basisdaten Deutschland</w:t>
      </w:r>
    </w:p>
    <w:p w:rsidR="00725A9A" w:rsidRPr="009706F6" w:rsidRDefault="00725A9A" w:rsidP="00725A9A">
      <w:pPr>
        <w:spacing w:after="0" w:line="240" w:lineRule="auto"/>
        <w:rPr>
          <w:rFonts w:ascii="Arial" w:hAnsi="Arial" w:cs="Arial"/>
        </w:rPr>
      </w:pPr>
      <w:r w:rsidRPr="009706F6">
        <w:rPr>
          <w:rFonts w:ascii="Arial" w:hAnsi="Arial" w:cs="Arial"/>
        </w:rPr>
        <w:tab/>
        <w:t xml:space="preserve">Stand August 2007 </w:t>
      </w:r>
    </w:p>
    <w:p w:rsidR="00725A9A" w:rsidRPr="009706F6" w:rsidRDefault="00725A9A" w:rsidP="00725A9A">
      <w:pPr>
        <w:spacing w:after="0" w:line="240" w:lineRule="auto"/>
        <w:rPr>
          <w:rFonts w:ascii="Arial" w:hAnsi="Arial" w:cs="Arial"/>
          <w:lang w:val="en-GB"/>
        </w:rPr>
      </w:pPr>
      <w:r w:rsidRPr="009706F6">
        <w:rPr>
          <w:rFonts w:ascii="Arial" w:hAnsi="Arial" w:cs="Arial"/>
        </w:rPr>
        <w:tab/>
      </w:r>
      <w:proofErr w:type="spellStart"/>
      <w:r w:rsidRPr="009706F6">
        <w:rPr>
          <w:rFonts w:ascii="Arial" w:hAnsi="Arial" w:cs="Arial"/>
          <w:lang w:val="en-GB"/>
        </w:rPr>
        <w:t>Fachagentur</w:t>
      </w:r>
      <w:proofErr w:type="spellEnd"/>
      <w:r w:rsidRPr="009706F6">
        <w:rPr>
          <w:rFonts w:ascii="Arial" w:hAnsi="Arial" w:cs="Arial"/>
          <w:lang w:val="en-GB"/>
        </w:rPr>
        <w:t xml:space="preserve"> </w:t>
      </w:r>
      <w:proofErr w:type="spellStart"/>
      <w:r w:rsidRPr="009706F6">
        <w:rPr>
          <w:rFonts w:ascii="Arial" w:hAnsi="Arial" w:cs="Arial"/>
          <w:lang w:val="en-GB"/>
        </w:rPr>
        <w:t>für</w:t>
      </w:r>
      <w:proofErr w:type="spellEnd"/>
      <w:r w:rsidRPr="009706F6">
        <w:rPr>
          <w:rFonts w:ascii="Arial" w:hAnsi="Arial" w:cs="Arial"/>
          <w:lang w:val="en-GB"/>
        </w:rPr>
        <w:t xml:space="preserve"> </w:t>
      </w:r>
      <w:proofErr w:type="spellStart"/>
      <w:r w:rsidRPr="009706F6">
        <w:rPr>
          <w:rFonts w:ascii="Arial" w:hAnsi="Arial" w:cs="Arial"/>
          <w:lang w:val="en-GB"/>
        </w:rPr>
        <w:t>Nachwachsende</w:t>
      </w:r>
      <w:proofErr w:type="spellEnd"/>
      <w:r w:rsidRPr="009706F6">
        <w:rPr>
          <w:rFonts w:ascii="Arial" w:hAnsi="Arial" w:cs="Arial"/>
          <w:lang w:val="en-GB"/>
        </w:rPr>
        <w:t xml:space="preserve"> </w:t>
      </w:r>
      <w:proofErr w:type="spellStart"/>
      <w:r w:rsidRPr="009706F6">
        <w:rPr>
          <w:rFonts w:ascii="Arial" w:hAnsi="Arial" w:cs="Arial"/>
          <w:lang w:val="en-GB"/>
        </w:rPr>
        <w:t>Rohstof</w:t>
      </w:r>
      <w:r>
        <w:rPr>
          <w:rFonts w:ascii="Arial" w:hAnsi="Arial" w:cs="Arial"/>
          <w:lang w:val="en-GB"/>
        </w:rPr>
        <w:t>f</w:t>
      </w:r>
      <w:r w:rsidRPr="009706F6">
        <w:rPr>
          <w:rFonts w:ascii="Arial" w:hAnsi="Arial" w:cs="Arial"/>
          <w:lang w:val="en-GB"/>
        </w:rPr>
        <w:t>e</w:t>
      </w:r>
      <w:proofErr w:type="spellEnd"/>
    </w:p>
    <w:p w:rsidR="00725A9A" w:rsidRPr="009706F6" w:rsidRDefault="00725A9A" w:rsidP="00725A9A">
      <w:pPr>
        <w:spacing w:after="0" w:line="240" w:lineRule="auto"/>
        <w:rPr>
          <w:rFonts w:ascii="Arial" w:hAnsi="Arial" w:cs="Arial"/>
          <w:b/>
        </w:rPr>
      </w:pPr>
    </w:p>
    <w:p w:rsidR="00725A9A" w:rsidRDefault="00725A9A" w:rsidP="00725A9A">
      <w:pPr>
        <w:autoSpaceDE w:val="0"/>
        <w:autoSpaceDN w:val="0"/>
        <w:adjustRightInd w:val="0"/>
        <w:spacing w:after="0" w:line="240" w:lineRule="auto"/>
        <w:rPr>
          <w:rFonts w:ascii="Times New Roman" w:hAnsi="Times New Roman"/>
          <w:b/>
          <w:sz w:val="28"/>
          <w:szCs w:val="28"/>
        </w:rPr>
      </w:pPr>
    </w:p>
    <w:sectPr w:rsidR="00725A9A" w:rsidSect="000F248A">
      <w:headerReference w:type="default" r:id="rId40"/>
      <w:footerReference w:type="default" r:id="rId41"/>
      <w:pgSz w:w="11906" w:h="16838"/>
      <w:pgMar w:top="1418" w:right="1418"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78F" w:rsidRDefault="008D278F" w:rsidP="000F248A">
      <w:pPr>
        <w:spacing w:after="0" w:line="240" w:lineRule="auto"/>
      </w:pPr>
      <w:r>
        <w:separator/>
      </w:r>
    </w:p>
  </w:endnote>
  <w:endnote w:type="continuationSeparator" w:id="1">
    <w:p w:rsidR="008D278F" w:rsidRDefault="008D278F" w:rsidP="000F24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06"/>
    </w:tblGrid>
    <w:tr w:rsidR="008C39A4" w:rsidTr="00725A9A">
      <w:trPr>
        <w:trHeight w:val="10166"/>
      </w:trPr>
      <w:tc>
        <w:tcPr>
          <w:tcW w:w="506" w:type="dxa"/>
          <w:tcBorders>
            <w:bottom w:val="single" w:sz="4" w:space="0" w:color="auto"/>
          </w:tcBorders>
          <w:textDirection w:val="btLr"/>
        </w:tcPr>
        <w:p w:rsidR="008C39A4" w:rsidRDefault="008C39A4">
          <w:pPr>
            <w:pStyle w:val="Kopfzeile"/>
            <w:ind w:left="113" w:right="113"/>
          </w:pPr>
        </w:p>
      </w:tc>
    </w:tr>
    <w:tr w:rsidR="008C39A4" w:rsidTr="00725A9A">
      <w:tc>
        <w:tcPr>
          <w:tcW w:w="506" w:type="dxa"/>
          <w:tcBorders>
            <w:top w:val="single" w:sz="4" w:space="0" w:color="auto"/>
          </w:tcBorders>
        </w:tcPr>
        <w:p w:rsidR="008C39A4" w:rsidRPr="008C39A4" w:rsidRDefault="007944AD">
          <w:pPr>
            <w:pStyle w:val="Fuzeile"/>
            <w:rPr>
              <w:color w:val="00B050"/>
              <w:sz w:val="28"/>
              <w:szCs w:val="28"/>
            </w:rPr>
          </w:pPr>
          <w:r w:rsidRPr="008C39A4">
            <w:rPr>
              <w:color w:val="00B050"/>
              <w:sz w:val="28"/>
              <w:szCs w:val="28"/>
            </w:rPr>
            <w:fldChar w:fldCharType="begin"/>
          </w:r>
          <w:r w:rsidR="008C39A4" w:rsidRPr="008C39A4">
            <w:rPr>
              <w:color w:val="00B050"/>
              <w:sz w:val="28"/>
              <w:szCs w:val="28"/>
            </w:rPr>
            <w:instrText xml:space="preserve"> PAGE   \* MERGEFORMAT </w:instrText>
          </w:r>
          <w:r w:rsidRPr="008C39A4">
            <w:rPr>
              <w:color w:val="00B050"/>
              <w:sz w:val="28"/>
              <w:szCs w:val="28"/>
            </w:rPr>
            <w:fldChar w:fldCharType="separate"/>
          </w:r>
          <w:r w:rsidR="00A84980">
            <w:rPr>
              <w:noProof/>
              <w:color w:val="00B050"/>
              <w:sz w:val="28"/>
              <w:szCs w:val="28"/>
            </w:rPr>
            <w:t>1</w:t>
          </w:r>
          <w:r w:rsidRPr="008C39A4">
            <w:rPr>
              <w:color w:val="00B050"/>
              <w:sz w:val="28"/>
              <w:szCs w:val="28"/>
            </w:rPr>
            <w:fldChar w:fldCharType="end"/>
          </w:r>
        </w:p>
      </w:tc>
    </w:tr>
    <w:tr w:rsidR="008C39A4" w:rsidTr="00725A9A">
      <w:trPr>
        <w:trHeight w:val="768"/>
      </w:trPr>
      <w:tc>
        <w:tcPr>
          <w:tcW w:w="506" w:type="dxa"/>
        </w:tcPr>
        <w:p w:rsidR="008C39A4" w:rsidRDefault="008C39A4">
          <w:pPr>
            <w:pStyle w:val="Kopfzeile"/>
          </w:pPr>
        </w:p>
      </w:tc>
    </w:tr>
  </w:tbl>
  <w:p w:rsidR="00725A9A" w:rsidRPr="000F248A" w:rsidRDefault="00725A9A" w:rsidP="00725A9A">
    <w:pPr>
      <w:pStyle w:val="Fuzeile"/>
      <w:rPr>
        <w:rFonts w:ascii="Arial" w:hAnsi="Arial" w:cs="Arial"/>
        <w:i/>
        <w:color w:val="595959"/>
        <w:sz w:val="16"/>
        <w:szCs w:val="16"/>
      </w:rPr>
    </w:pPr>
    <w:r w:rsidRPr="000F248A">
      <w:rPr>
        <w:rFonts w:ascii="Arial" w:hAnsi="Arial" w:cs="Arial"/>
        <w:i/>
        <w:color w:val="595959"/>
        <w:sz w:val="16"/>
        <w:szCs w:val="16"/>
      </w:rPr>
      <w:t>INNOGAS-Fachtagung: Herstellung von Biomethan aus Biogas und dessen weitere Verarbeitung</w:t>
    </w:r>
  </w:p>
  <w:p w:rsidR="00725A9A" w:rsidRPr="000F248A" w:rsidRDefault="00725A9A" w:rsidP="00725A9A">
    <w:pPr>
      <w:pStyle w:val="Fuzeile"/>
      <w:rPr>
        <w:rFonts w:ascii="Arial" w:hAnsi="Arial" w:cs="Arial"/>
        <w:i/>
        <w:color w:val="595959"/>
        <w:sz w:val="16"/>
        <w:szCs w:val="16"/>
      </w:rPr>
    </w:pPr>
    <w:r w:rsidRPr="000F248A">
      <w:rPr>
        <w:rFonts w:ascii="Arial" w:hAnsi="Arial" w:cs="Arial"/>
        <w:i/>
        <w:color w:val="595959"/>
        <w:sz w:val="16"/>
        <w:szCs w:val="16"/>
      </w:rPr>
      <w:t>29. und 30. November 2007</w:t>
    </w:r>
    <w:r>
      <w:rPr>
        <w:rFonts w:ascii="Arial" w:hAnsi="Arial" w:cs="Arial"/>
        <w:i/>
        <w:color w:val="595959"/>
        <w:sz w:val="16"/>
        <w:szCs w:val="16"/>
      </w:rPr>
      <w:t xml:space="preserve"> </w:t>
    </w:r>
    <w:r w:rsidRPr="000F248A">
      <w:rPr>
        <w:rFonts w:ascii="Arial" w:hAnsi="Arial" w:cs="Arial"/>
        <w:i/>
        <w:color w:val="595959"/>
        <w:sz w:val="16"/>
        <w:szCs w:val="16"/>
      </w:rPr>
      <w:t>• Steigenberger Hotel Fürst Leopold Dessau</w:t>
    </w:r>
  </w:p>
  <w:p w:rsidR="008D278F" w:rsidRPr="000F248A" w:rsidRDefault="008D278F">
    <w:pPr>
      <w:pStyle w:val="Fuzeile"/>
      <w:rPr>
        <w:rFonts w:ascii="Arial" w:hAnsi="Arial" w:cs="Arial"/>
        <w:i/>
        <w:color w:val="595959"/>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78F" w:rsidRDefault="008D278F" w:rsidP="000F248A">
      <w:pPr>
        <w:spacing w:after="0" w:line="240" w:lineRule="auto"/>
      </w:pPr>
      <w:r>
        <w:separator/>
      </w:r>
    </w:p>
  </w:footnote>
  <w:footnote w:type="continuationSeparator" w:id="1">
    <w:p w:rsidR="008D278F" w:rsidRDefault="008D278F" w:rsidP="000F24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78F" w:rsidRPr="000F248A" w:rsidRDefault="00725A9A" w:rsidP="000F248A">
    <w:pPr>
      <w:pStyle w:val="Kopfzeile"/>
    </w:pPr>
    <w:r>
      <w:rPr>
        <w:noProof/>
        <w:lang w:eastAsia="de-DE"/>
      </w:rPr>
      <w:drawing>
        <wp:anchor distT="0" distB="0" distL="114300" distR="114300" simplePos="0" relativeHeight="251656192" behindDoc="1" locked="0" layoutInCell="1" allowOverlap="1">
          <wp:simplePos x="0" y="0"/>
          <wp:positionH relativeFrom="column">
            <wp:posOffset>4698365</wp:posOffset>
          </wp:positionH>
          <wp:positionV relativeFrom="paragraph">
            <wp:posOffset>-295275</wp:posOffset>
          </wp:positionV>
          <wp:extent cx="918845" cy="692150"/>
          <wp:effectExtent l="19050" t="0" r="0" b="0"/>
          <wp:wrapTight wrapText="bothSides">
            <wp:wrapPolygon edited="0">
              <wp:start x="-448" y="0"/>
              <wp:lineTo x="-448" y="20807"/>
              <wp:lineTo x="21496" y="20807"/>
              <wp:lineTo x="21496" y="0"/>
              <wp:lineTo x="-448" y="0"/>
            </wp:wrapPolygon>
          </wp:wrapTight>
          <wp:docPr id="1" name="Bild 3" descr="D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DGE-Logo"/>
                  <pic:cNvPicPr>
                    <a:picLocks noChangeAspect="1" noChangeArrowheads="1"/>
                  </pic:cNvPicPr>
                </pic:nvPicPr>
                <pic:blipFill>
                  <a:blip r:embed="rId1"/>
                  <a:srcRect/>
                  <a:stretch>
                    <a:fillRect/>
                  </a:stretch>
                </pic:blipFill>
                <pic:spPr bwMode="auto">
                  <a:xfrm>
                    <a:off x="0" y="0"/>
                    <a:ext cx="918845" cy="692150"/>
                  </a:xfrm>
                  <a:prstGeom prst="rect">
                    <a:avLst/>
                  </a:prstGeom>
                  <a:noFill/>
                  <a:ln w="9525">
                    <a:noFill/>
                    <a:miter lim="800000"/>
                    <a:headEnd/>
                    <a:tailEnd/>
                  </a:ln>
                </pic:spPr>
              </pic:pic>
            </a:graphicData>
          </a:graphic>
        </wp:anchor>
      </w:drawing>
    </w:r>
    <w:r w:rsidR="007944AD">
      <w:rPr>
        <w:noProof/>
        <w:lang w:eastAsia="de-DE"/>
      </w:rPr>
      <w:pict>
        <v:shapetype id="_x0000_t32" coordsize="21600,21600" o:spt="32" o:oned="t" path="m,l21600,21600e" filled="f">
          <v:path arrowok="t" fillok="f" o:connecttype="none"/>
          <o:lock v:ext="edit" shapetype="t"/>
        </v:shapetype>
        <v:shape id="_x0000_s2050" type="#_x0000_t32" style="position:absolute;margin-left:-3.1pt;margin-top:30.55pt;width:443.8pt;height:0;z-index:251657216;mso-position-horizontal-relative:text;mso-position-vertical-relative:text" o:connectortype="straight" strokecolor="#00b050">
          <v:shadow type="perspective" color="#4e6128" opacity=".5" offset="1pt" offset2="-1pt"/>
        </v:shape>
      </w:pict>
    </w:r>
    <w:r w:rsidR="007944AD">
      <w:rPr>
        <w:noProof/>
        <w:lang w:eastAsia="de-DE"/>
      </w:rPr>
      <w:pict>
        <v:shapetype id="_x0000_t202" coordsize="21600,21600" o:spt="202" path="m,l,21600r21600,l21600,xe">
          <v:stroke joinstyle="miter"/>
          <v:path gradientshapeok="t" o:connecttype="rect"/>
        </v:shapetype>
        <v:shape id="_x0000_s2052" type="#_x0000_t202" style="position:absolute;margin-left:2.9pt;margin-top:-13pt;width:263.2pt;height:43.55pt;z-index:251659264;mso-position-horizontal-relative:text;mso-position-vertical-relative:text" stroked="f">
          <v:fill opacity="0"/>
          <v:textbox style="mso-next-textbox:#_x0000_s2052">
            <w:txbxContent>
              <w:p w:rsidR="008D278F" w:rsidRPr="002448FA" w:rsidRDefault="008D278F" w:rsidP="00B81B03">
                <w:pPr>
                  <w:spacing w:after="0" w:line="240" w:lineRule="auto"/>
                  <w:rPr>
                    <w:rFonts w:ascii="Arial" w:hAnsi="Arial" w:cs="Arial"/>
                    <w:b/>
                    <w:color w:val="595959"/>
                    <w:sz w:val="18"/>
                    <w:szCs w:val="18"/>
                  </w:rPr>
                </w:pPr>
                <w:r>
                  <w:rPr>
                    <w:rFonts w:ascii="Arial" w:hAnsi="Arial" w:cs="Arial"/>
                    <w:b/>
                    <w:color w:val="595959"/>
                    <w:sz w:val="18"/>
                    <w:szCs w:val="18"/>
                  </w:rPr>
                  <w:t>Entwicklungsstand</w:t>
                </w:r>
                <w:r w:rsidRPr="002448FA">
                  <w:rPr>
                    <w:rFonts w:ascii="Arial" w:hAnsi="Arial" w:cs="Arial"/>
                    <w:b/>
                    <w:color w:val="595959"/>
                    <w:sz w:val="18"/>
                    <w:szCs w:val="18"/>
                  </w:rPr>
                  <w:t xml:space="preserve"> BCM</w:t>
                </w:r>
                <w:r w:rsidRPr="002448FA">
                  <w:rPr>
                    <w:rFonts w:ascii="Arial" w:hAnsi="Arial" w:cs="Arial"/>
                    <w:b/>
                    <w:color w:val="595959"/>
                    <w:sz w:val="18"/>
                    <w:szCs w:val="18"/>
                    <w:vertAlign w:val="superscript"/>
                  </w:rPr>
                  <w:t>®</w:t>
                </w:r>
                <w:r>
                  <w:rPr>
                    <w:rFonts w:ascii="Arial" w:hAnsi="Arial" w:cs="Arial"/>
                    <w:b/>
                    <w:color w:val="595959"/>
                    <w:sz w:val="18"/>
                    <w:szCs w:val="18"/>
                  </w:rPr>
                  <w:t>-Verfahren nach einem Jahr großtechnischer Erprobung mit einem Prototypen</w:t>
                </w:r>
              </w:p>
              <w:p w:rsidR="008D278F" w:rsidRPr="002448FA" w:rsidRDefault="008D278F" w:rsidP="00B81B03">
                <w:pPr>
                  <w:spacing w:after="0" w:line="240" w:lineRule="auto"/>
                  <w:rPr>
                    <w:rFonts w:ascii="Arial" w:hAnsi="Arial" w:cs="Arial"/>
                    <w:color w:val="595959"/>
                    <w:sz w:val="18"/>
                    <w:szCs w:val="18"/>
                  </w:rPr>
                </w:pPr>
                <w:r w:rsidRPr="002448FA">
                  <w:rPr>
                    <w:rFonts w:ascii="Arial" w:hAnsi="Arial" w:cs="Arial"/>
                    <w:color w:val="595959"/>
                    <w:sz w:val="18"/>
                    <w:szCs w:val="18"/>
                  </w:rPr>
                  <w:t>Dr.-Ing. Lothar Günther</w:t>
                </w:r>
              </w:p>
              <w:p w:rsidR="008D278F" w:rsidRPr="001717E2" w:rsidRDefault="008D278F" w:rsidP="00B81B03">
                <w:pPr>
                  <w:spacing w:after="0" w:line="240" w:lineRule="auto"/>
                  <w:rPr>
                    <w:sz w:val="16"/>
                    <w:szCs w:val="16"/>
                  </w:rPr>
                </w:pPr>
              </w:p>
            </w:txbxContent>
          </v:textbox>
        </v:shape>
      </w:pict>
    </w:r>
    <w:r w:rsidR="007944AD">
      <w:rPr>
        <w:noProof/>
        <w:lang w:eastAsia="de-DE"/>
      </w:rPr>
      <w:pict>
        <v:shape id="_x0000_s2051" type="#_x0000_t202" style="position:absolute;margin-left:3.45pt;margin-top:-18.35pt;width:3.55pt;height:58.55pt;z-index:251658240;mso-position-horizontal-relative:text;mso-position-vertical-relative:text" fillcolor="#00b050" stroked="f" strokecolor="#f2f2f2" strokeweight="3pt">
          <v:shadow type="perspective" color="#4e6128" opacity=".5" offset="1pt" offset2="-1pt"/>
          <v:textbox style="mso-next-textbox:#_x0000_s2051" inset="0,0,0,0">
            <w:txbxContent>
              <w:p w:rsidR="008D278F" w:rsidRDefault="008D278F" w:rsidP="00B81B03"/>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D30DD"/>
    <w:multiLevelType w:val="multilevel"/>
    <w:tmpl w:val="987A299C"/>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11435AE"/>
    <w:multiLevelType w:val="hybridMultilevel"/>
    <w:tmpl w:val="16900946"/>
    <w:lvl w:ilvl="0" w:tplc="04070001">
      <w:start w:val="1"/>
      <w:numFmt w:val="bullet"/>
      <w:lvlText w:val=""/>
      <w:lvlJc w:val="left"/>
      <w:pPr>
        <w:ind w:left="720" w:hanging="360"/>
      </w:pPr>
      <w:rPr>
        <w:rFonts w:ascii="Symbol" w:hAnsi="Symbol" w:hint="default"/>
      </w:rPr>
    </w:lvl>
    <w:lvl w:ilvl="1" w:tplc="4238D6F4">
      <w:numFmt w:val="bullet"/>
      <w:lvlText w:val="-"/>
      <w:lvlJc w:val="left"/>
      <w:pPr>
        <w:ind w:left="1440" w:hanging="360"/>
      </w:pPr>
      <w:rPr>
        <w:rFonts w:ascii="Arial" w:eastAsia="Calibr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5306323"/>
    <w:multiLevelType w:val="hybridMultilevel"/>
    <w:tmpl w:val="C17EB90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3B340849"/>
    <w:multiLevelType w:val="hybridMultilevel"/>
    <w:tmpl w:val="1C66C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FB42A8E"/>
    <w:multiLevelType w:val="multilevel"/>
    <w:tmpl w:val="14741E6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1A93BC8"/>
    <w:multiLevelType w:val="multilevel"/>
    <w:tmpl w:val="449EEE0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5207132D"/>
    <w:multiLevelType w:val="hybridMultilevel"/>
    <w:tmpl w:val="B142DB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79F3478"/>
    <w:multiLevelType w:val="hybridMultilevel"/>
    <w:tmpl w:val="909AC794"/>
    <w:lvl w:ilvl="0" w:tplc="D9DEA5FE">
      <w:numFmt w:val="bullet"/>
      <w:lvlText w:val="-"/>
      <w:lvlJc w:val="left"/>
      <w:pPr>
        <w:ind w:left="480" w:hanging="360"/>
      </w:pPr>
      <w:rPr>
        <w:rFonts w:ascii="Arial" w:eastAsia="Calibri" w:hAnsi="Arial" w:cs="Arial" w:hint="default"/>
      </w:rPr>
    </w:lvl>
    <w:lvl w:ilvl="1" w:tplc="04070003" w:tentative="1">
      <w:start w:val="1"/>
      <w:numFmt w:val="bullet"/>
      <w:lvlText w:val="o"/>
      <w:lvlJc w:val="left"/>
      <w:pPr>
        <w:ind w:left="1200" w:hanging="360"/>
      </w:pPr>
      <w:rPr>
        <w:rFonts w:ascii="Courier New" w:hAnsi="Courier New" w:cs="Courier New" w:hint="default"/>
      </w:rPr>
    </w:lvl>
    <w:lvl w:ilvl="2" w:tplc="04070005" w:tentative="1">
      <w:start w:val="1"/>
      <w:numFmt w:val="bullet"/>
      <w:lvlText w:val=""/>
      <w:lvlJc w:val="left"/>
      <w:pPr>
        <w:ind w:left="1920" w:hanging="360"/>
      </w:pPr>
      <w:rPr>
        <w:rFonts w:ascii="Wingdings" w:hAnsi="Wingdings" w:hint="default"/>
      </w:rPr>
    </w:lvl>
    <w:lvl w:ilvl="3" w:tplc="04070001" w:tentative="1">
      <w:start w:val="1"/>
      <w:numFmt w:val="bullet"/>
      <w:lvlText w:val=""/>
      <w:lvlJc w:val="left"/>
      <w:pPr>
        <w:ind w:left="2640" w:hanging="360"/>
      </w:pPr>
      <w:rPr>
        <w:rFonts w:ascii="Symbol" w:hAnsi="Symbol" w:hint="default"/>
      </w:rPr>
    </w:lvl>
    <w:lvl w:ilvl="4" w:tplc="04070003" w:tentative="1">
      <w:start w:val="1"/>
      <w:numFmt w:val="bullet"/>
      <w:lvlText w:val="o"/>
      <w:lvlJc w:val="left"/>
      <w:pPr>
        <w:ind w:left="3360" w:hanging="360"/>
      </w:pPr>
      <w:rPr>
        <w:rFonts w:ascii="Courier New" w:hAnsi="Courier New" w:cs="Courier New" w:hint="default"/>
      </w:rPr>
    </w:lvl>
    <w:lvl w:ilvl="5" w:tplc="04070005" w:tentative="1">
      <w:start w:val="1"/>
      <w:numFmt w:val="bullet"/>
      <w:lvlText w:val=""/>
      <w:lvlJc w:val="left"/>
      <w:pPr>
        <w:ind w:left="4080" w:hanging="360"/>
      </w:pPr>
      <w:rPr>
        <w:rFonts w:ascii="Wingdings" w:hAnsi="Wingdings" w:hint="default"/>
      </w:rPr>
    </w:lvl>
    <w:lvl w:ilvl="6" w:tplc="04070001" w:tentative="1">
      <w:start w:val="1"/>
      <w:numFmt w:val="bullet"/>
      <w:lvlText w:val=""/>
      <w:lvlJc w:val="left"/>
      <w:pPr>
        <w:ind w:left="4800" w:hanging="360"/>
      </w:pPr>
      <w:rPr>
        <w:rFonts w:ascii="Symbol" w:hAnsi="Symbol" w:hint="default"/>
      </w:rPr>
    </w:lvl>
    <w:lvl w:ilvl="7" w:tplc="04070003" w:tentative="1">
      <w:start w:val="1"/>
      <w:numFmt w:val="bullet"/>
      <w:lvlText w:val="o"/>
      <w:lvlJc w:val="left"/>
      <w:pPr>
        <w:ind w:left="5520" w:hanging="360"/>
      </w:pPr>
      <w:rPr>
        <w:rFonts w:ascii="Courier New" w:hAnsi="Courier New" w:cs="Courier New" w:hint="default"/>
      </w:rPr>
    </w:lvl>
    <w:lvl w:ilvl="8" w:tplc="04070005" w:tentative="1">
      <w:start w:val="1"/>
      <w:numFmt w:val="bullet"/>
      <w:lvlText w:val=""/>
      <w:lvlJc w:val="left"/>
      <w:pPr>
        <w:ind w:left="6240" w:hanging="360"/>
      </w:pPr>
      <w:rPr>
        <w:rFonts w:ascii="Wingdings" w:hAnsi="Wingdings" w:hint="default"/>
      </w:rPr>
    </w:lvl>
  </w:abstractNum>
  <w:abstractNum w:abstractNumId="8">
    <w:nsid w:val="5E2323C2"/>
    <w:multiLevelType w:val="hybridMultilevel"/>
    <w:tmpl w:val="FC12C2D6"/>
    <w:lvl w:ilvl="0" w:tplc="04070001">
      <w:start w:val="1"/>
      <w:numFmt w:val="bullet"/>
      <w:lvlText w:val=""/>
      <w:lvlJc w:val="left"/>
      <w:pPr>
        <w:ind w:left="1425" w:hanging="360"/>
      </w:pPr>
      <w:rPr>
        <w:rFonts w:ascii="Symbol" w:hAnsi="Symbol" w:hint="default"/>
      </w:rPr>
    </w:lvl>
    <w:lvl w:ilvl="1" w:tplc="04070003">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9">
    <w:nsid w:val="61A40D29"/>
    <w:multiLevelType w:val="hybridMultilevel"/>
    <w:tmpl w:val="2676FEA2"/>
    <w:lvl w:ilvl="0" w:tplc="04070001">
      <w:start w:val="1"/>
      <w:numFmt w:val="bullet"/>
      <w:lvlText w:val=""/>
      <w:lvlJc w:val="left"/>
      <w:pPr>
        <w:ind w:left="1065" w:hanging="360"/>
      </w:pPr>
      <w:rPr>
        <w:rFonts w:ascii="Symbol" w:hAnsi="Symbo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0">
    <w:nsid w:val="65C2020D"/>
    <w:multiLevelType w:val="hybridMultilevel"/>
    <w:tmpl w:val="B716553A"/>
    <w:lvl w:ilvl="0" w:tplc="DF545B80">
      <w:numFmt w:val="bullet"/>
      <w:lvlText w:val="-"/>
      <w:lvlJc w:val="left"/>
      <w:pPr>
        <w:ind w:left="1065" w:hanging="360"/>
      </w:pPr>
      <w:rPr>
        <w:rFonts w:ascii="Arial" w:eastAsia="Calibri"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1">
    <w:nsid w:val="6A4A67C2"/>
    <w:multiLevelType w:val="hybridMultilevel"/>
    <w:tmpl w:val="86A61D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667324D"/>
    <w:multiLevelType w:val="multilevel"/>
    <w:tmpl w:val="CAF00768"/>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7A1667C3"/>
    <w:multiLevelType w:val="hybridMultilevel"/>
    <w:tmpl w:val="535414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C3A2037"/>
    <w:multiLevelType w:val="multilevel"/>
    <w:tmpl w:val="F726F53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C7564E2"/>
    <w:multiLevelType w:val="multilevel"/>
    <w:tmpl w:val="EAC0721A"/>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11"/>
  </w:num>
  <w:num w:numId="3">
    <w:abstractNumId w:val="7"/>
  </w:num>
  <w:num w:numId="4">
    <w:abstractNumId w:val="1"/>
  </w:num>
  <w:num w:numId="5">
    <w:abstractNumId w:val="10"/>
  </w:num>
  <w:num w:numId="6">
    <w:abstractNumId w:val="8"/>
  </w:num>
  <w:num w:numId="7">
    <w:abstractNumId w:val="3"/>
  </w:num>
  <w:num w:numId="8">
    <w:abstractNumId w:val="14"/>
  </w:num>
  <w:num w:numId="9">
    <w:abstractNumId w:val="12"/>
  </w:num>
  <w:num w:numId="10">
    <w:abstractNumId w:val="6"/>
  </w:num>
  <w:num w:numId="11">
    <w:abstractNumId w:val="13"/>
  </w:num>
  <w:num w:numId="12">
    <w:abstractNumId w:val="2"/>
  </w:num>
  <w:num w:numId="13">
    <w:abstractNumId w:val="15"/>
  </w:num>
  <w:num w:numId="14">
    <w:abstractNumId w:val="4"/>
  </w:num>
  <w:num w:numId="15">
    <w:abstractNumId w:val="0"/>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142"/>
  <w:characterSpacingControl w:val="doNotCompress"/>
  <w:hdrShapeDefaults>
    <o:shapedefaults v:ext="edit" spidmax="2054"/>
    <o:shapelayout v:ext="edit">
      <o:idmap v:ext="edit" data="2"/>
      <o:rules v:ext="edit">
        <o:r id="V:Rule2" type="connector" idref="#_x0000_s2050"/>
      </o:rules>
    </o:shapelayout>
  </w:hdrShapeDefaults>
  <w:footnotePr>
    <w:footnote w:id="0"/>
    <w:footnote w:id="1"/>
  </w:footnotePr>
  <w:endnotePr>
    <w:endnote w:id="0"/>
    <w:endnote w:id="1"/>
  </w:endnotePr>
  <w:compat/>
  <w:rsids>
    <w:rsidRoot w:val="000F248A"/>
    <w:rsid w:val="000070C5"/>
    <w:rsid w:val="000115F1"/>
    <w:rsid w:val="00045835"/>
    <w:rsid w:val="00056288"/>
    <w:rsid w:val="00072018"/>
    <w:rsid w:val="000741A7"/>
    <w:rsid w:val="000B2745"/>
    <w:rsid w:val="000F248A"/>
    <w:rsid w:val="0017091E"/>
    <w:rsid w:val="0017722A"/>
    <w:rsid w:val="0018546B"/>
    <w:rsid w:val="001A009F"/>
    <w:rsid w:val="001B7D1D"/>
    <w:rsid w:val="001C2AE7"/>
    <w:rsid w:val="001E5163"/>
    <w:rsid w:val="00237C5D"/>
    <w:rsid w:val="00240597"/>
    <w:rsid w:val="002448FA"/>
    <w:rsid w:val="0029019E"/>
    <w:rsid w:val="00293E9E"/>
    <w:rsid w:val="002C6866"/>
    <w:rsid w:val="002E1DFD"/>
    <w:rsid w:val="00342A69"/>
    <w:rsid w:val="0036146B"/>
    <w:rsid w:val="00361C19"/>
    <w:rsid w:val="003A41AB"/>
    <w:rsid w:val="003C00B9"/>
    <w:rsid w:val="003C4743"/>
    <w:rsid w:val="003D4E64"/>
    <w:rsid w:val="004242F2"/>
    <w:rsid w:val="0042443D"/>
    <w:rsid w:val="00432332"/>
    <w:rsid w:val="0047105A"/>
    <w:rsid w:val="004750F5"/>
    <w:rsid w:val="004E339D"/>
    <w:rsid w:val="005C2DD0"/>
    <w:rsid w:val="005D18F0"/>
    <w:rsid w:val="005D380E"/>
    <w:rsid w:val="00604FFC"/>
    <w:rsid w:val="00613BB9"/>
    <w:rsid w:val="006330A9"/>
    <w:rsid w:val="00643F1D"/>
    <w:rsid w:val="006D77A7"/>
    <w:rsid w:val="00725A9A"/>
    <w:rsid w:val="00771A58"/>
    <w:rsid w:val="007944AD"/>
    <w:rsid w:val="007A6920"/>
    <w:rsid w:val="007A7131"/>
    <w:rsid w:val="0085287C"/>
    <w:rsid w:val="00854B1D"/>
    <w:rsid w:val="00857300"/>
    <w:rsid w:val="008C39A4"/>
    <w:rsid w:val="008D278F"/>
    <w:rsid w:val="009309DC"/>
    <w:rsid w:val="00981903"/>
    <w:rsid w:val="009A291D"/>
    <w:rsid w:val="009D2C80"/>
    <w:rsid w:val="00A227F4"/>
    <w:rsid w:val="00A42093"/>
    <w:rsid w:val="00A84980"/>
    <w:rsid w:val="00B1798A"/>
    <w:rsid w:val="00B35358"/>
    <w:rsid w:val="00B43A25"/>
    <w:rsid w:val="00B81B03"/>
    <w:rsid w:val="00B85EBA"/>
    <w:rsid w:val="00BE319C"/>
    <w:rsid w:val="00BF29BB"/>
    <w:rsid w:val="00C11973"/>
    <w:rsid w:val="00C707B3"/>
    <w:rsid w:val="00C84789"/>
    <w:rsid w:val="00CA18B5"/>
    <w:rsid w:val="00D20498"/>
    <w:rsid w:val="00D606EF"/>
    <w:rsid w:val="00D735C6"/>
    <w:rsid w:val="00E42389"/>
    <w:rsid w:val="00E73F80"/>
    <w:rsid w:val="00E97FA5"/>
    <w:rsid w:val="00EC10A0"/>
    <w:rsid w:val="00EC7B58"/>
    <w:rsid w:val="00F01FEB"/>
    <w:rsid w:val="00F04F82"/>
    <w:rsid w:val="00F31740"/>
    <w:rsid w:val="00F72B6A"/>
    <w:rsid w:val="00FB758C"/>
    <w:rsid w:val="00FC3DCC"/>
    <w:rsid w:val="00FC646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4"/>
    <o:shapelayout v:ext="edit">
      <o:idmap v:ext="edit" data="1"/>
      <o:rules v:ext="edit">
        <o:r id="V:Rule34" type="connector" idref="#_x0000_s1215"/>
        <o:r id="V:Rule35" type="connector" idref="#_x0000_s1117"/>
        <o:r id="V:Rule36" type="connector" idref="#_x0000_s1214"/>
        <o:r id="V:Rule37" type="connector" idref="#_x0000_s1212"/>
        <o:r id="V:Rule38" type="connector" idref="#_x0000_s1213"/>
        <o:r id="V:Rule39" type="connector" idref="#_x0000_s1211"/>
        <o:r id="V:Rule40" type="connector" idref="#_x0000_s1216"/>
        <o:r id="V:Rule41" type="connector" idref="#_x0000_s1189"/>
        <o:r id="V:Rule42" type="connector" idref="#_x0000_s1200"/>
        <o:r id="V:Rule43" type="connector" idref="#_x0000_s1217"/>
        <o:r id="V:Rule44" type="connector" idref="#_x0000_s1188"/>
        <o:r id="V:Rule45" type="connector" idref="#_x0000_s1201"/>
        <o:r id="V:Rule46" type="connector" idref="#_x0000_s1210"/>
        <o:r id="V:Rule47" type="connector" idref="#_x0000_s1154"/>
        <o:r id="V:Rule48" type="connector" idref="#_x0000_s1186"/>
        <o:r id="V:Rule49" type="connector" idref="#_x0000_s1192"/>
        <o:r id="V:Rule50" type="connector" idref="#_x0000_s1203"/>
        <o:r id="V:Rule51" type="connector" idref="#_x0000_s1202"/>
        <o:r id="V:Rule52" type="connector" idref="#_x0000_s1193"/>
        <o:r id="V:Rule53" type="connector" idref="#_x0000_s1204"/>
        <o:r id="V:Rule54" type="connector" idref="#_x0000_s1195"/>
        <o:r id="V:Rule55" type="connector" idref="#_x0000_s1194"/>
        <o:r id="V:Rule56" type="connector" idref="#_x0000_s1205"/>
        <o:r id="V:Rule57" type="connector" idref="#_x0000_s1208"/>
        <o:r id="V:Rule58" type="connector" idref="#_x0000_s1199"/>
        <o:r id="V:Rule59" type="connector" idref="#_x0000_s1190"/>
        <o:r id="V:Rule60" type="connector" idref="#_x0000_s1198"/>
        <o:r id="V:Rule61" type="connector" idref="#_x0000_s1191"/>
        <o:r id="V:Rule62" type="connector" idref="#_x0000_s1209"/>
        <o:r id="V:Rule63" type="connector" idref="#_x0000_s1196"/>
        <o:r id="V:Rule64" type="connector" idref="#_x0000_s1207"/>
        <o:r id="V:Rule65" type="connector" idref="#_x0000_s1206"/>
        <o:r id="V:Rule66" type="connector" idref="#_x0000_s11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2AE7"/>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248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248A"/>
  </w:style>
  <w:style w:type="paragraph" w:styleId="Fuzeile">
    <w:name w:val="footer"/>
    <w:basedOn w:val="Standard"/>
    <w:link w:val="FuzeileZchn"/>
    <w:uiPriority w:val="99"/>
    <w:unhideWhenUsed/>
    <w:rsid w:val="000F248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248A"/>
  </w:style>
  <w:style w:type="paragraph" w:styleId="Sprechblasentext">
    <w:name w:val="Balloon Text"/>
    <w:basedOn w:val="Standard"/>
    <w:link w:val="SprechblasentextZchn"/>
    <w:uiPriority w:val="99"/>
    <w:semiHidden/>
    <w:unhideWhenUsed/>
    <w:rsid w:val="000F248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248A"/>
    <w:rPr>
      <w:rFonts w:ascii="Tahoma" w:hAnsi="Tahoma" w:cs="Tahoma"/>
      <w:sz w:val="16"/>
      <w:szCs w:val="16"/>
    </w:rPr>
  </w:style>
  <w:style w:type="paragraph" w:styleId="StandardWeb">
    <w:name w:val="Normal (Web)"/>
    <w:basedOn w:val="Standard"/>
    <w:uiPriority w:val="99"/>
    <w:semiHidden/>
    <w:unhideWhenUsed/>
    <w:rsid w:val="000F248A"/>
    <w:pPr>
      <w:spacing w:before="100" w:beforeAutospacing="1" w:after="100" w:afterAutospacing="1" w:line="240" w:lineRule="auto"/>
    </w:pPr>
    <w:rPr>
      <w:rFonts w:ascii="Times New Roman" w:eastAsia="Times New Roman" w:hAnsi="Times New Roman"/>
      <w:sz w:val="24"/>
      <w:szCs w:val="24"/>
      <w:lang w:eastAsia="de-DE"/>
    </w:rPr>
  </w:style>
  <w:style w:type="paragraph" w:styleId="KeinLeerraum">
    <w:name w:val="No Spacing"/>
    <w:link w:val="KeinLeerraumZchn"/>
    <w:uiPriority w:val="1"/>
    <w:qFormat/>
    <w:rsid w:val="0017091E"/>
    <w:rPr>
      <w:rFonts w:eastAsia="Times New Roman"/>
      <w:sz w:val="22"/>
      <w:szCs w:val="22"/>
      <w:lang w:eastAsia="en-US"/>
    </w:rPr>
  </w:style>
  <w:style w:type="character" w:customStyle="1" w:styleId="KeinLeerraumZchn">
    <w:name w:val="Kein Leerraum Zchn"/>
    <w:basedOn w:val="Absatz-Standardschriftart"/>
    <w:link w:val="KeinLeerraum"/>
    <w:uiPriority w:val="1"/>
    <w:rsid w:val="0017091E"/>
    <w:rPr>
      <w:rFonts w:eastAsia="Times New Roman"/>
      <w:sz w:val="22"/>
      <w:szCs w:val="22"/>
      <w:lang w:val="de-DE" w:eastAsia="en-US" w:bidi="ar-SA"/>
    </w:rPr>
  </w:style>
  <w:style w:type="character" w:styleId="Hyperlink">
    <w:name w:val="Hyperlink"/>
    <w:basedOn w:val="Absatz-Standardschriftart"/>
    <w:rsid w:val="00F31740"/>
    <w:rPr>
      <w:color w:val="0000FF"/>
      <w:u w:val="single"/>
    </w:rPr>
  </w:style>
  <w:style w:type="paragraph" w:styleId="Verzeichnis1">
    <w:name w:val="toc 1"/>
    <w:basedOn w:val="Standard"/>
    <w:next w:val="Standard"/>
    <w:autoRedefine/>
    <w:semiHidden/>
    <w:rsid w:val="00C11973"/>
    <w:pPr>
      <w:tabs>
        <w:tab w:val="right" w:leader="dot" w:pos="8494"/>
      </w:tabs>
      <w:spacing w:after="240" w:line="240" w:lineRule="auto"/>
    </w:pPr>
    <w:rPr>
      <w:rFonts w:ascii="Times New Roman" w:eastAsia="Times New Roman" w:hAnsi="Times New Roman"/>
      <w:b/>
      <w:noProof/>
      <w:sz w:val="24"/>
      <w:szCs w:val="24"/>
      <w:lang w:eastAsia="de-DE"/>
    </w:rPr>
  </w:style>
  <w:style w:type="paragraph" w:styleId="Verzeichnis2">
    <w:name w:val="toc 2"/>
    <w:basedOn w:val="Standard"/>
    <w:next w:val="Standard"/>
    <w:autoRedefine/>
    <w:semiHidden/>
    <w:rsid w:val="000741A7"/>
    <w:pPr>
      <w:tabs>
        <w:tab w:val="right" w:leader="dot" w:pos="8494"/>
      </w:tabs>
      <w:spacing w:after="0" w:line="360" w:lineRule="auto"/>
      <w:ind w:left="240"/>
    </w:pPr>
    <w:rPr>
      <w:rFonts w:ascii="Times New Roman" w:eastAsia="Times New Roman" w:hAnsi="Times New Roman"/>
      <w:noProof/>
      <w:sz w:val="24"/>
      <w:szCs w:val="24"/>
      <w:lang w:eastAsia="de-DE"/>
    </w:rPr>
  </w:style>
  <w:style w:type="paragraph" w:styleId="Verzeichnis3">
    <w:name w:val="toc 3"/>
    <w:basedOn w:val="Standard"/>
    <w:next w:val="Standard"/>
    <w:autoRedefine/>
    <w:semiHidden/>
    <w:rsid w:val="00F31740"/>
    <w:pPr>
      <w:spacing w:after="0" w:line="240" w:lineRule="auto"/>
      <w:ind w:left="480"/>
    </w:pPr>
    <w:rPr>
      <w:rFonts w:ascii="Times New Roman" w:eastAsia="Times New Roman" w:hAnsi="Times New Roman"/>
      <w:sz w:val="24"/>
      <w:szCs w:val="24"/>
      <w:lang w:eastAsia="de-DE"/>
    </w:rPr>
  </w:style>
  <w:style w:type="paragraph" w:styleId="Dokumentstruktur">
    <w:name w:val="Document Map"/>
    <w:basedOn w:val="Standard"/>
    <w:link w:val="DokumentstrukturZchn"/>
    <w:uiPriority w:val="99"/>
    <w:semiHidden/>
    <w:unhideWhenUsed/>
    <w:rsid w:val="00C11973"/>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C11973"/>
    <w:rPr>
      <w:rFonts w:ascii="Tahoma" w:hAnsi="Tahoma" w:cs="Tahoma"/>
      <w:sz w:val="16"/>
      <w:szCs w:val="16"/>
      <w:lang w:eastAsia="en-US"/>
    </w:rPr>
  </w:style>
  <w:style w:type="paragraph" w:styleId="Listenabsatz">
    <w:name w:val="List Paragraph"/>
    <w:basedOn w:val="Standard"/>
    <w:qFormat/>
    <w:rsid w:val="00072018"/>
    <w:pPr>
      <w:spacing w:after="0" w:line="240" w:lineRule="auto"/>
      <w:ind w:left="720"/>
      <w:contextualSpacing/>
    </w:pPr>
    <w:rPr>
      <w:rFonts w:ascii="Times New Roman" w:eastAsia="Times New Roman" w:hAnsi="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536622863">
      <w:bodyDiv w:val="1"/>
      <w:marLeft w:val="0"/>
      <w:marRight w:val="0"/>
      <w:marTop w:val="0"/>
      <w:marBottom w:val="0"/>
      <w:divBdr>
        <w:top w:val="none" w:sz="0" w:space="0" w:color="auto"/>
        <w:left w:val="none" w:sz="0" w:space="0" w:color="auto"/>
        <w:bottom w:val="none" w:sz="0" w:space="0" w:color="auto"/>
        <w:right w:val="none" w:sz="0" w:space="0" w:color="auto"/>
      </w:divBdr>
    </w:div>
    <w:div w:id="125084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image" Target="media/image9.emf"/><Relationship Id="rId26" Type="http://schemas.openxmlformats.org/officeDocument/2006/relationships/image" Target="media/image16.emf"/><Relationship Id="rId39" Type="http://schemas.openxmlformats.org/officeDocument/2006/relationships/hyperlink" Target="http://www.unendlich-viel-energie.de/index.php?id=315" TargetMode="Externa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24.emf"/><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wmf"/><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chart" Target="charts/chart1.xm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1.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Arbeitsblat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548" b="1" i="0" u="none" strike="noStrike" baseline="0">
                <a:solidFill>
                  <a:srgbClr val="000000"/>
                </a:solidFill>
                <a:latin typeface="Arial"/>
                <a:ea typeface="Arial"/>
                <a:cs typeface="Arial"/>
              </a:defRPr>
            </a:pPr>
            <a:r>
              <a:rPr lang="de-DE" sz="897"/>
              <a:t>Biogasproduktion von 1.000 Nm³/h
NaWaRo-Anlage mit Biomethaneinspeisung</a:t>
            </a:r>
          </a:p>
        </c:rich>
      </c:tx>
      <c:layout>
        <c:manualLayout>
          <c:xMode val="edge"/>
          <c:yMode val="edge"/>
          <c:x val="0.26401690122653831"/>
          <c:y val="1.8587449296110729E-2"/>
        </c:manualLayout>
      </c:layout>
      <c:spPr>
        <a:noFill/>
        <a:ln w="25312">
          <a:noFill/>
        </a:ln>
      </c:spPr>
    </c:title>
    <c:plotArea>
      <c:layout>
        <c:manualLayout>
          <c:layoutTarget val="inner"/>
          <c:xMode val="edge"/>
          <c:yMode val="edge"/>
          <c:x val="7.1553228621291459E-2"/>
          <c:y val="0.19702602230483268"/>
          <c:w val="0.9109947643979055"/>
          <c:h val="0.62453531598513012"/>
        </c:manualLayout>
      </c:layout>
      <c:lineChart>
        <c:grouping val="standard"/>
        <c:ser>
          <c:idx val="0"/>
          <c:order val="0"/>
          <c:tx>
            <c:v>BCM-Verfahren</c:v>
          </c:tx>
          <c:spPr>
            <a:ln w="37968">
              <a:solidFill>
                <a:srgbClr val="000080"/>
              </a:solidFill>
              <a:prstDash val="solid"/>
            </a:ln>
          </c:spPr>
          <c:marker>
            <c:symbol val="diamond"/>
            <c:size val="8"/>
            <c:spPr>
              <a:solidFill>
                <a:srgbClr val="000080"/>
              </a:solidFill>
              <a:ln>
                <a:solidFill>
                  <a:srgbClr val="000080"/>
                </a:solidFill>
                <a:prstDash val="solid"/>
              </a:ln>
            </c:spPr>
          </c:marker>
          <c:cat>
            <c:strRef>
              <c:f>Tabelle1!$A$130:$A$141</c:f>
              <c:strCache>
                <c:ptCount val="12"/>
                <c:pt idx="0">
                  <c:v>Januar</c:v>
                </c:pt>
                <c:pt idx="1">
                  <c:v>Februar</c:v>
                </c:pt>
                <c:pt idx="2">
                  <c:v>März</c:v>
                </c:pt>
                <c:pt idx="3">
                  <c:v>April</c:v>
                </c:pt>
                <c:pt idx="4">
                  <c:v>Mai</c:v>
                </c:pt>
                <c:pt idx="5">
                  <c:v>Juni</c:v>
                </c:pt>
                <c:pt idx="6">
                  <c:v>Juli</c:v>
                </c:pt>
                <c:pt idx="7">
                  <c:v>August</c:v>
                </c:pt>
                <c:pt idx="8">
                  <c:v>September</c:v>
                </c:pt>
                <c:pt idx="9">
                  <c:v>Oktober</c:v>
                </c:pt>
                <c:pt idx="10">
                  <c:v>November</c:v>
                </c:pt>
                <c:pt idx="11">
                  <c:v>Dezember</c:v>
                </c:pt>
              </c:strCache>
            </c:strRef>
          </c:cat>
          <c:val>
            <c:numRef>
              <c:f>Tabelle1!$R$130:$R$141</c:f>
              <c:numCache>
                <c:formatCode>0</c:formatCode>
                <c:ptCount val="12"/>
                <c:pt idx="0">
                  <c:v>109.76189229249016</c:v>
                </c:pt>
                <c:pt idx="1">
                  <c:v>139.76189229249019</c:v>
                </c:pt>
                <c:pt idx="2">
                  <c:v>159.76189229249019</c:v>
                </c:pt>
                <c:pt idx="3">
                  <c:v>179.76189229249019</c:v>
                </c:pt>
                <c:pt idx="4">
                  <c:v>219.76189229249019</c:v>
                </c:pt>
                <c:pt idx="5">
                  <c:v>289.76189229249019</c:v>
                </c:pt>
                <c:pt idx="6">
                  <c:v>299.76189229249019</c:v>
                </c:pt>
                <c:pt idx="7">
                  <c:v>289.76189229249019</c:v>
                </c:pt>
                <c:pt idx="8">
                  <c:v>229.76189229249019</c:v>
                </c:pt>
                <c:pt idx="9">
                  <c:v>179.76189229249019</c:v>
                </c:pt>
                <c:pt idx="10">
                  <c:v>139.76189229249019</c:v>
                </c:pt>
                <c:pt idx="11">
                  <c:v>119.76189229249016</c:v>
                </c:pt>
              </c:numCache>
            </c:numRef>
          </c:val>
        </c:ser>
        <c:ser>
          <c:idx val="1"/>
          <c:order val="1"/>
          <c:tx>
            <c:v>PSA</c:v>
          </c:tx>
          <c:spPr>
            <a:ln w="37968">
              <a:solidFill>
                <a:srgbClr val="FF00FF"/>
              </a:solidFill>
              <a:prstDash val="solid"/>
            </a:ln>
          </c:spPr>
          <c:marker>
            <c:symbol val="square"/>
            <c:size val="8"/>
            <c:spPr>
              <a:solidFill>
                <a:srgbClr val="FF00FF"/>
              </a:solidFill>
              <a:ln>
                <a:solidFill>
                  <a:srgbClr val="FF00FF"/>
                </a:solidFill>
                <a:prstDash val="solid"/>
              </a:ln>
            </c:spPr>
          </c:marker>
          <c:cat>
            <c:strRef>
              <c:f>Tabelle1!$A$130:$A$141</c:f>
              <c:strCache>
                <c:ptCount val="12"/>
                <c:pt idx="0">
                  <c:v>Januar</c:v>
                </c:pt>
                <c:pt idx="1">
                  <c:v>Februar</c:v>
                </c:pt>
                <c:pt idx="2">
                  <c:v>März</c:v>
                </c:pt>
                <c:pt idx="3">
                  <c:v>April</c:v>
                </c:pt>
                <c:pt idx="4">
                  <c:v>Mai</c:v>
                </c:pt>
                <c:pt idx="5">
                  <c:v>Juni</c:v>
                </c:pt>
                <c:pt idx="6">
                  <c:v>Juli</c:v>
                </c:pt>
                <c:pt idx="7">
                  <c:v>August</c:v>
                </c:pt>
                <c:pt idx="8">
                  <c:v>September</c:v>
                </c:pt>
                <c:pt idx="9">
                  <c:v>Oktober</c:v>
                </c:pt>
                <c:pt idx="10">
                  <c:v>November</c:v>
                </c:pt>
                <c:pt idx="11">
                  <c:v>Dezember</c:v>
                </c:pt>
              </c:strCache>
            </c:strRef>
          </c:cat>
          <c:val>
            <c:numRef>
              <c:f>Tabelle1!$S$130:$S$141</c:f>
              <c:numCache>
                <c:formatCode>0</c:formatCode>
                <c:ptCount val="12"/>
                <c:pt idx="0">
                  <c:v>-91</c:v>
                </c:pt>
                <c:pt idx="1">
                  <c:v>-61</c:v>
                </c:pt>
                <c:pt idx="2">
                  <c:v>-41</c:v>
                </c:pt>
                <c:pt idx="3">
                  <c:v>-21</c:v>
                </c:pt>
                <c:pt idx="4">
                  <c:v>19</c:v>
                </c:pt>
                <c:pt idx="5">
                  <c:v>89</c:v>
                </c:pt>
                <c:pt idx="6">
                  <c:v>99</c:v>
                </c:pt>
                <c:pt idx="7">
                  <c:v>89</c:v>
                </c:pt>
                <c:pt idx="8">
                  <c:v>29</c:v>
                </c:pt>
                <c:pt idx="9">
                  <c:v>-21</c:v>
                </c:pt>
                <c:pt idx="10">
                  <c:v>-61</c:v>
                </c:pt>
                <c:pt idx="11">
                  <c:v>-81</c:v>
                </c:pt>
              </c:numCache>
            </c:numRef>
          </c:val>
        </c:ser>
        <c:marker val="1"/>
        <c:axId val="61280256"/>
        <c:axId val="61281792"/>
      </c:lineChart>
      <c:catAx>
        <c:axId val="61280256"/>
        <c:scaling>
          <c:orientation val="minMax"/>
        </c:scaling>
        <c:axPos val="b"/>
        <c:title>
          <c:tx>
            <c:rich>
              <a:bodyPr/>
              <a:lstStyle/>
              <a:p>
                <a:pPr>
                  <a:defRPr sz="448" b="1" i="0" u="none" strike="noStrike" baseline="0">
                    <a:solidFill>
                      <a:srgbClr val="000000"/>
                    </a:solidFill>
                    <a:latin typeface="Arial"/>
                    <a:ea typeface="Arial"/>
                    <a:cs typeface="Arial"/>
                  </a:defRPr>
                </a:pPr>
                <a:r>
                  <a:rPr lang="de-DE" sz="797"/>
                  <a:t>Monate pro Jahr</a:t>
                </a:r>
              </a:p>
            </c:rich>
          </c:tx>
          <c:layout>
            <c:manualLayout>
              <c:xMode val="edge"/>
              <c:yMode val="edge"/>
              <c:x val="0.4746947492723339"/>
              <c:y val="0.84386616008663229"/>
            </c:manualLayout>
          </c:layout>
          <c:spPr>
            <a:noFill/>
            <a:ln w="25312">
              <a:noFill/>
            </a:ln>
          </c:spPr>
        </c:title>
        <c:numFmt formatCode="General" sourceLinked="0"/>
        <c:tickLblPos val="nextTo"/>
        <c:spPr>
          <a:ln w="3164">
            <a:solidFill>
              <a:srgbClr val="000000"/>
            </a:solidFill>
            <a:prstDash val="solid"/>
          </a:ln>
        </c:spPr>
        <c:txPr>
          <a:bodyPr rot="0" vert="horz"/>
          <a:lstStyle/>
          <a:p>
            <a:pPr>
              <a:defRPr sz="448" b="0" i="0" u="none" strike="noStrike" baseline="0">
                <a:solidFill>
                  <a:srgbClr val="000000"/>
                </a:solidFill>
                <a:latin typeface="Arial"/>
                <a:ea typeface="Arial"/>
                <a:cs typeface="Arial"/>
              </a:defRPr>
            </a:pPr>
            <a:endParaRPr lang="de-DE"/>
          </a:p>
        </c:txPr>
        <c:crossAx val="61281792"/>
        <c:crosses val="autoZero"/>
        <c:auto val="1"/>
        <c:lblAlgn val="ctr"/>
        <c:lblOffset val="100"/>
        <c:tickLblSkip val="1"/>
        <c:tickMarkSkip val="1"/>
      </c:catAx>
      <c:valAx>
        <c:axId val="61281792"/>
        <c:scaling>
          <c:orientation val="minMax"/>
        </c:scaling>
        <c:axPos val="l"/>
        <c:majorGridlines>
          <c:spPr>
            <a:ln w="3164">
              <a:solidFill>
                <a:srgbClr val="000000"/>
              </a:solidFill>
              <a:prstDash val="solid"/>
            </a:ln>
          </c:spPr>
        </c:majorGridlines>
        <c:title>
          <c:tx>
            <c:rich>
              <a:bodyPr/>
              <a:lstStyle/>
              <a:p>
                <a:pPr>
                  <a:defRPr sz="448" b="1" i="0" u="none" strike="noStrike" baseline="0">
                    <a:solidFill>
                      <a:srgbClr val="000000"/>
                    </a:solidFill>
                    <a:latin typeface="Arial"/>
                    <a:ea typeface="Arial"/>
                    <a:cs typeface="Arial"/>
                  </a:defRPr>
                </a:pPr>
                <a:r>
                  <a:rPr lang="de-DE" sz="797"/>
                  <a:t>Wärmeüberschuss kW</a:t>
                </a:r>
              </a:p>
            </c:rich>
          </c:tx>
          <c:layout>
            <c:manualLayout>
              <c:xMode val="edge"/>
              <c:yMode val="edge"/>
              <c:x val="7.5483534681187727E-3"/>
              <c:y val="0.28981370335701068"/>
            </c:manualLayout>
          </c:layout>
          <c:spPr>
            <a:noFill/>
            <a:ln w="25312">
              <a:noFill/>
            </a:ln>
          </c:spPr>
        </c:title>
        <c:numFmt formatCode="0" sourceLinked="1"/>
        <c:tickLblPos val="nextTo"/>
        <c:spPr>
          <a:ln w="3164">
            <a:solidFill>
              <a:srgbClr val="000000"/>
            </a:solidFill>
            <a:prstDash val="solid"/>
          </a:ln>
        </c:spPr>
        <c:txPr>
          <a:bodyPr rot="0" vert="horz"/>
          <a:lstStyle/>
          <a:p>
            <a:pPr>
              <a:defRPr sz="448" b="0" i="0" u="none" strike="noStrike" baseline="0">
                <a:solidFill>
                  <a:srgbClr val="000000"/>
                </a:solidFill>
                <a:latin typeface="Arial"/>
                <a:ea typeface="Arial"/>
                <a:cs typeface="Arial"/>
              </a:defRPr>
            </a:pPr>
            <a:endParaRPr lang="de-DE"/>
          </a:p>
        </c:txPr>
        <c:crossAx val="61280256"/>
        <c:crosses val="autoZero"/>
        <c:crossBetween val="between"/>
      </c:valAx>
      <c:spPr>
        <a:solidFill>
          <a:srgbClr val="C0C0C0"/>
        </a:solidFill>
        <a:ln w="12656">
          <a:solidFill>
            <a:srgbClr val="808080"/>
          </a:solidFill>
          <a:prstDash val="solid"/>
        </a:ln>
      </c:spPr>
    </c:plotArea>
    <c:legend>
      <c:legendPos val="b"/>
      <c:layout>
        <c:manualLayout>
          <c:xMode val="edge"/>
          <c:yMode val="edge"/>
          <c:x val="0.21181222294489119"/>
          <c:y val="0.90700365251546378"/>
          <c:w val="0.69825627684061431"/>
          <c:h val="8.1843877906869755E-2"/>
        </c:manualLayout>
      </c:layout>
      <c:spPr>
        <a:solidFill>
          <a:srgbClr val="FFFFFF"/>
        </a:solidFill>
        <a:ln w="3164">
          <a:solidFill>
            <a:srgbClr val="000000"/>
          </a:solidFill>
          <a:prstDash val="solid"/>
        </a:ln>
      </c:spPr>
      <c:txPr>
        <a:bodyPr/>
        <a:lstStyle/>
        <a:p>
          <a:pPr>
            <a:defRPr sz="409" b="0" i="0" u="none" strike="noStrike" baseline="0">
              <a:solidFill>
                <a:srgbClr val="000000"/>
              </a:solidFill>
              <a:latin typeface="Arial"/>
              <a:ea typeface="Arial"/>
              <a:cs typeface="Arial"/>
            </a:defRPr>
          </a:pPr>
          <a:endParaRPr lang="de-DE"/>
        </a:p>
      </c:txPr>
    </c:legend>
    <c:plotVisOnly val="1"/>
    <c:dispBlanksAs val="gap"/>
  </c:chart>
  <c:spPr>
    <a:noFill/>
    <a:ln>
      <a:noFill/>
    </a:ln>
  </c:spPr>
  <c:txPr>
    <a:bodyPr/>
    <a:lstStyle/>
    <a:p>
      <a:pPr>
        <a:defRPr sz="448" b="0" i="0" u="none" strike="noStrike" baseline="0">
          <a:solidFill>
            <a:srgbClr val="000000"/>
          </a:solidFill>
          <a:latin typeface="Arial"/>
          <a:ea typeface="Arial"/>
          <a:cs typeface="Arial"/>
        </a:defRPr>
      </a:pPr>
      <a:endParaRPr lang="de-DE"/>
    </a:p>
  </c:txPr>
  <c:externalData r:id="rId1"/>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4623</Words>
  <Characters>29130</Characters>
  <Application>Microsoft Office Word</Application>
  <DocSecurity>0</DocSecurity>
  <Lines>242</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33686</CharactersWithSpaces>
  <SharedDoc>false</SharedDoc>
  <HLinks>
    <vt:vector size="24" baseType="variant">
      <vt:variant>
        <vt:i4>1114161</vt:i4>
      </vt:variant>
      <vt:variant>
        <vt:i4>11</vt:i4>
      </vt:variant>
      <vt:variant>
        <vt:i4>0</vt:i4>
      </vt:variant>
      <vt:variant>
        <vt:i4>5</vt:i4>
      </vt:variant>
      <vt:variant>
        <vt:lpwstr/>
      </vt:variant>
      <vt:variant>
        <vt:lpwstr>_Toc143234046</vt:lpwstr>
      </vt:variant>
      <vt:variant>
        <vt:i4>1441841</vt:i4>
      </vt:variant>
      <vt:variant>
        <vt:i4>8</vt:i4>
      </vt:variant>
      <vt:variant>
        <vt:i4>0</vt:i4>
      </vt:variant>
      <vt:variant>
        <vt:i4>5</vt:i4>
      </vt:variant>
      <vt:variant>
        <vt:lpwstr/>
      </vt:variant>
      <vt:variant>
        <vt:lpwstr>_Toc143234034</vt:lpwstr>
      </vt:variant>
      <vt:variant>
        <vt:i4>1441841</vt:i4>
      </vt:variant>
      <vt:variant>
        <vt:i4>5</vt:i4>
      </vt:variant>
      <vt:variant>
        <vt:i4>0</vt:i4>
      </vt:variant>
      <vt:variant>
        <vt:i4>5</vt:i4>
      </vt:variant>
      <vt:variant>
        <vt:lpwstr/>
      </vt:variant>
      <vt:variant>
        <vt:lpwstr>_Toc143234035</vt:lpwstr>
      </vt:variant>
      <vt:variant>
        <vt:i4>1441841</vt:i4>
      </vt:variant>
      <vt:variant>
        <vt:i4>2</vt:i4>
      </vt:variant>
      <vt:variant>
        <vt:i4>0</vt:i4>
      </vt:variant>
      <vt:variant>
        <vt:i4>5</vt:i4>
      </vt:variant>
      <vt:variant>
        <vt:lpwstr/>
      </vt:variant>
      <vt:variant>
        <vt:lpwstr>_Toc143234033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dge8</dc:creator>
  <cp:keywords/>
  <dc:description/>
  <cp:lastModifiedBy>dge8</cp:lastModifiedBy>
  <cp:revision>2</cp:revision>
  <cp:lastPrinted>2007-12-05T15:10:00Z</cp:lastPrinted>
  <dcterms:created xsi:type="dcterms:W3CDTF">2007-12-05T13:22:00Z</dcterms:created>
  <dcterms:modified xsi:type="dcterms:W3CDTF">2007-12-05T15:15:00Z</dcterms:modified>
</cp:coreProperties>
</file>